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br/>
      </w:r>
      <w:proofErr w:type="spellStart"/>
      <w:r>
        <w:rPr>
          <w:color w:val="000000"/>
        </w:rPr>
        <w:t>вх</w:t>
      </w:r>
      <w:proofErr w:type="spellEnd"/>
      <w:r>
        <w:rPr>
          <w:color w:val="000000"/>
        </w:rPr>
        <w:t>. № 17290–02–02/9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от 07.09.2021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АДМИНИСТРАЦИЯ  ПОЛОВИНСКОГО  СЕЛЬСОВЕТА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КРАСНОЗЕРСКОГО РАЙОНА НОВОСИБИРСКОЙ ОБЛАСТИ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От 31.08.2021 №82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оловинное</w:t>
      </w:r>
      <w:proofErr w:type="spellEnd"/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</w:t>
      </w:r>
      <w:proofErr w:type="spellStart"/>
      <w:r>
        <w:rPr>
          <w:b/>
          <w:bCs/>
          <w:color w:val="000000"/>
          <w:sz w:val="32"/>
          <w:szCs w:val="32"/>
        </w:rPr>
        <w:t>Половинского</w:t>
      </w:r>
      <w:proofErr w:type="spellEnd"/>
      <w:r>
        <w:rPr>
          <w:b/>
          <w:bCs/>
          <w:color w:val="000000"/>
          <w:sz w:val="32"/>
          <w:szCs w:val="32"/>
        </w:rPr>
        <w:t xml:space="preserve"> сельсовета Краснозерского района Новосибирской области»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(в ред. </w:t>
      </w:r>
      <w:hyperlink r:id="rId5" w:tgtFrame="_blank" w:history="1">
        <w:r>
          <w:rPr>
            <w:rStyle w:val="1"/>
            <w:rFonts w:ascii="Arial" w:hAnsi="Arial" w:cs="Arial"/>
            <w:color w:val="0000FF"/>
          </w:rPr>
          <w:t>от 16.11.2022 № 115</w:t>
        </w:r>
      </w:hyperlink>
      <w:r>
        <w:rPr>
          <w:rStyle w:val="1"/>
          <w:rFonts w:ascii="Arial" w:hAnsi="Arial" w:cs="Arial"/>
          <w:color w:val="0000FF"/>
        </w:rPr>
        <w:t>, от 13.04.2023 № 37</w:t>
      </w:r>
      <w:r>
        <w:rPr>
          <w:rFonts w:ascii="Arial" w:hAnsi="Arial" w:cs="Arial"/>
          <w:color w:val="000000"/>
        </w:rPr>
        <w:t>)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27.07.2010 № 210 -ФЗ «</w:t>
      </w:r>
      <w:hyperlink r:id="rId6" w:tgtFrame="_blank" w:history="1">
        <w:r>
          <w:rPr>
            <w:rStyle w:val="1"/>
            <w:color w:val="0000FF"/>
          </w:rPr>
          <w:t>Об организации предоставления государственных и муниципальных услуг</w:t>
        </w:r>
      </w:hyperlink>
      <w:r>
        <w:rPr>
          <w:color w:val="000000"/>
        </w:rPr>
        <w:t>»,  Федеральным законом от 06.10.2003 года № 131-ФЗ «</w:t>
      </w:r>
      <w:hyperlink r:id="rId7" w:tgtFrame="_blank" w:history="1">
        <w:r>
          <w:rPr>
            <w:rStyle w:val="1"/>
            <w:color w:val="0000FF"/>
          </w:rPr>
          <w:t>Об общих принципах организации местного самоуправления</w:t>
        </w:r>
      </w:hyperlink>
      <w:r>
        <w:rPr>
          <w:color w:val="000000"/>
        </w:rPr>
        <w:t xml:space="preserve"> в Российской </w:t>
      </w:r>
      <w:proofErr w:type="spellStart"/>
      <w:r>
        <w:rPr>
          <w:color w:val="000000"/>
        </w:rPr>
        <w:t>Федерации»</w:t>
      </w:r>
      <w:proofErr w:type="gramStart"/>
      <w:r>
        <w:rPr>
          <w:color w:val="000000"/>
        </w:rPr>
        <w:t>,р</w:t>
      </w:r>
      <w:proofErr w:type="gramEnd"/>
      <w:r>
        <w:rPr>
          <w:color w:val="000000"/>
        </w:rPr>
        <w:t>уководствуясь</w:t>
      </w:r>
      <w:proofErr w:type="spellEnd"/>
      <w:r>
        <w:rPr>
          <w:color w:val="000000"/>
        </w:rPr>
        <w:t xml:space="preserve"> Уставом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  Новосибирской области, администрация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  Новосибирской области  ПОСТАНОВЛЯЕТ: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 Утвердить Административный регламент по предоставлению муниципальной услуги «Дача письменных разъяснений налогоплательщикам по вопросам  применения  нормативных  правовых  актов органов местного самоуправления  о  местных  налогах  и  сборах администрацией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 Новосибирской области»,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>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сельсовета» и разместить на официальном сайте администрации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 Новосибирской области.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Главы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Краснозерского района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Новосибирской области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Г.И. Ковалёва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Краснозерского района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от 31.08.2021г №82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АДМИНИСТРАТИВНЫЙ РЕГЛАМЕНТ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ПО ПРЕДОСТАВЛЕНИЮ МУНИЦИПАЛЬНОЙ УСЛУГИ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ПОЛОВИНСКОГОСЕЛЬСОВЕТА КРАСНОЗЕРСКОГО РАЙОНА НОВОСИБИРСКОЙ ОБЛАСТИ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>РАЗДЕЛ I.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>ОБЩИЕ ПОЛОЖЕНИЯ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 xml:space="preserve">«Административный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на территории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 Новосибирской области»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1.2. Муниципальная услуга предоставляется администрацией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 Новосибирской области.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Исполнение муниципальной услуги в администрации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 Новосибирской области осуществляет специалист земельных и имущественных  отношений.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1.3. Конечным результатом предоставления услуги является: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письменное разъяснение по вопросам применения муниципальных правовых актов о налогах и сборах;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письменный отказ в предоставлении муниципальной услуги.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1.4. Муниципальная услуга реализуется по заявлению физических и юридических лиц (далее — заявитель).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1.5. Предоставление муниципальной услуги осуществляется на бесплатной основе.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>РАЗДЕЛ II.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>СТАНДАРТ ПРЕДОСТАВЛЕНИЯ УСЛУГИ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2.1. Порядок информирования о предоставлении муниципальной услуги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Информация о муниципальной услуге предоставляется непосредственно в помещении администрации, а также с использованием средств телефонной связи </w:t>
      </w:r>
      <w:r>
        <w:rPr>
          <w:color w:val="000000"/>
        </w:rPr>
        <w:lastRenderedPageBreak/>
        <w:t>электронного информирования, вычислительной и электронной техники посредством размещения на интерне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 ресурсах администрации.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Информацию о процедурах предоставления муниципальной услуги можно получить: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Новосибирская область, </w:t>
      </w:r>
      <w:proofErr w:type="spellStart"/>
      <w:r>
        <w:rPr>
          <w:color w:val="000000"/>
        </w:rPr>
        <w:t>Краснозерский</w:t>
      </w:r>
      <w:proofErr w:type="spellEnd"/>
      <w:r>
        <w:rPr>
          <w:color w:val="000000"/>
        </w:rPr>
        <w:t xml:space="preserve">  район, с. Половинное,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ракторная</w:t>
      </w:r>
      <w:proofErr w:type="spellEnd"/>
      <w:r>
        <w:rPr>
          <w:color w:val="000000"/>
        </w:rPr>
        <w:t xml:space="preserve"> ,д. 11.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понедельник, вторник, среда, четверг, пятница с 9:00 до 17:00 часов, перерыв с 13:00 до 14:00 часов.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адрес администрации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 Новосибирской области:  polovinadm@mail.ru официальный сайт: http:// www.polovinnoye.nso.ru Телефон для справок: 8(383-57) 69-149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2.2. Заявление с документами принимаются по адресу: Новосибирская область, </w:t>
      </w:r>
      <w:proofErr w:type="spellStart"/>
      <w:r>
        <w:rPr>
          <w:color w:val="000000"/>
        </w:rPr>
        <w:t>Краснозерский</w:t>
      </w:r>
      <w:proofErr w:type="spellEnd"/>
      <w:r>
        <w:rPr>
          <w:color w:val="000000"/>
        </w:rPr>
        <w:t xml:space="preserve"> район, с. Половинное,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ракторная</w:t>
      </w:r>
      <w:proofErr w:type="spellEnd"/>
      <w:r>
        <w:rPr>
          <w:color w:val="000000"/>
        </w:rPr>
        <w:t xml:space="preserve"> ,д. 11.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График приема заявления и документов: понедельник, вторник, среда, четверг, пятница с 9:00 до 17:00 часов, перерыв с 13:00 до 14:00 часов.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Телефон для справок: 8 (383-57) 69-149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2.3. Муниципальную услугу предоставляет специалист администрации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 Новосибирской области.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 (при наличии).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2.5. Перечень документов, необходимых для получения услуги, указан в приложении 2. </w:t>
      </w:r>
      <w:proofErr w:type="gramStart"/>
      <w:r>
        <w:rPr>
          <w:color w:val="000000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2.6. Общий срок предоставления органом местного самоуправления муниципальной услуги не должен превышать 20 календарных дней со дня регистрации заявления.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2.6.1. Заявление и необходимые документы могут быть представлены в администрацию следующими способами: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посредством личного обращения заявителя или его представителем, </w:t>
      </w:r>
      <w:proofErr w:type="gramStart"/>
      <w:r>
        <w:rPr>
          <w:color w:val="000000"/>
        </w:rPr>
        <w:t>имеющем</w:t>
      </w:r>
      <w:proofErr w:type="gramEnd"/>
      <w:r>
        <w:rPr>
          <w:color w:val="000000"/>
        </w:rPr>
        <w:t xml:space="preserve"> документ, подтверждающий полномочия представителя;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2.7. </w:t>
      </w:r>
      <w:proofErr w:type="gramStart"/>
      <w:r>
        <w:rPr>
          <w:color w:val="000000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</w:t>
      </w:r>
      <w:r>
        <w:rPr>
          <w:color w:val="000000"/>
        </w:rPr>
        <w:lastRenderedPageBreak/>
        <w:t>лиц, место нахождения которых не установлено уполномоченным федеральным органом исполнительной власти.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2.7.1. Заявитель вправе представить в администрацию 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2.7.2. Запрещается требовать от заявителя представления документов и информации или осуществления действий, определенных в части 1 статьи 7 Федерального закона от 27 июля 2010 г. N 210-ФЗ «</w:t>
      </w:r>
      <w:hyperlink r:id="rId8" w:tgtFrame="_blank" w:history="1">
        <w:r>
          <w:rPr>
            <w:rStyle w:val="1"/>
            <w:rFonts w:ascii="Arial" w:hAnsi="Arial" w:cs="Arial"/>
            <w:color w:val="0000FF"/>
          </w:rPr>
          <w:t>Об организации предоставления государственных и муниципальных услуг</w:t>
        </w:r>
      </w:hyperlink>
      <w:r>
        <w:rPr>
          <w:rFonts w:ascii="Arial" w:hAnsi="Arial" w:cs="Arial"/>
          <w:color w:val="000000"/>
        </w:rPr>
        <w:t> (дополнено решением </w:t>
      </w:r>
      <w:hyperlink r:id="rId9" w:tgtFrame="_blank" w:history="1">
        <w:r>
          <w:rPr>
            <w:rStyle w:val="1"/>
            <w:rFonts w:ascii="Arial" w:hAnsi="Arial" w:cs="Arial"/>
            <w:color w:val="0000FF"/>
          </w:rPr>
          <w:t>от 16.11.2022 № 115</w:t>
        </w:r>
      </w:hyperlink>
      <w:r>
        <w:rPr>
          <w:rFonts w:ascii="Arial" w:hAnsi="Arial" w:cs="Arial"/>
          <w:color w:val="000000"/>
        </w:rPr>
        <w:t>).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2.7.3. Перечень оснований для отказа в приеме документов, необходимых для предоставления муниципальной услуги – не предусмотрен</w:t>
      </w:r>
      <w:proofErr w:type="gramStart"/>
      <w:r>
        <w:rPr>
          <w:rFonts w:ascii="Arial" w:hAnsi="Arial" w:cs="Arial"/>
          <w:color w:val="000000"/>
        </w:rPr>
        <w:t>о(</w:t>
      </w:r>
      <w:proofErr w:type="gramEnd"/>
      <w:r>
        <w:rPr>
          <w:rFonts w:ascii="Arial" w:hAnsi="Arial" w:cs="Arial"/>
          <w:color w:val="000000"/>
        </w:rPr>
        <w:t>дополнено решением </w:t>
      </w:r>
      <w:hyperlink r:id="rId10" w:tgtFrame="_blank" w:history="1">
        <w:r>
          <w:rPr>
            <w:rStyle w:val="1"/>
            <w:rFonts w:ascii="Arial" w:hAnsi="Arial" w:cs="Arial"/>
            <w:color w:val="0000FF"/>
          </w:rPr>
          <w:t>от 16.11.2022 № 115</w:t>
        </w:r>
      </w:hyperlink>
      <w:r>
        <w:rPr>
          <w:rFonts w:ascii="Arial" w:hAnsi="Arial" w:cs="Arial"/>
          <w:color w:val="000000"/>
        </w:rPr>
        <w:t>).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2.8. Основания для отказа в предоставлении муниципальной услуги являются: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 2 к настоящему регламент</w:t>
      </w:r>
      <w:proofErr w:type="gramStart"/>
      <w:r>
        <w:rPr>
          <w:rFonts w:ascii="Arial" w:hAnsi="Arial" w:cs="Arial"/>
          <w:color w:val="000000"/>
        </w:rPr>
        <w:t>у(</w:t>
      </w:r>
      <w:proofErr w:type="gramEnd"/>
      <w:r>
        <w:rPr>
          <w:rFonts w:ascii="Arial" w:hAnsi="Arial" w:cs="Arial"/>
          <w:color w:val="000000"/>
        </w:rPr>
        <w:t>в ред. </w:t>
      </w:r>
      <w:hyperlink r:id="rId11" w:tgtFrame="_blank" w:history="1">
        <w:r>
          <w:rPr>
            <w:rStyle w:val="1"/>
            <w:rFonts w:ascii="Arial" w:hAnsi="Arial" w:cs="Arial"/>
            <w:color w:val="0000FF"/>
          </w:rPr>
          <w:t>от 16.11.2022 № 115</w:t>
        </w:r>
      </w:hyperlink>
      <w:r>
        <w:rPr>
          <w:rFonts w:ascii="Arial" w:hAnsi="Arial" w:cs="Arial"/>
          <w:color w:val="000000"/>
        </w:rPr>
        <w:t>)</w:t>
      </w:r>
      <w:r>
        <w:rPr>
          <w:color w:val="000000"/>
        </w:rPr>
        <w:t>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2.8.1. Услуги, являющиеся необходимыми и обязательными для предоставления муниципальной услуги: отсутствую</w:t>
      </w:r>
      <w:proofErr w:type="gramStart"/>
      <w:r>
        <w:rPr>
          <w:rFonts w:ascii="Arial" w:hAnsi="Arial" w:cs="Arial"/>
          <w:color w:val="000000"/>
        </w:rPr>
        <w:t>т(</w:t>
      </w:r>
      <w:proofErr w:type="gramEnd"/>
      <w:r>
        <w:rPr>
          <w:rFonts w:ascii="Arial" w:hAnsi="Arial" w:cs="Arial"/>
          <w:color w:val="000000"/>
        </w:rPr>
        <w:t>дополнено решением </w:t>
      </w:r>
      <w:hyperlink r:id="rId12" w:tgtFrame="_blank" w:history="1">
        <w:r>
          <w:rPr>
            <w:rStyle w:val="1"/>
            <w:rFonts w:ascii="Arial" w:hAnsi="Arial" w:cs="Arial"/>
            <w:color w:val="0000FF"/>
          </w:rPr>
          <w:t>от 16.11.2022 № 115</w:t>
        </w:r>
      </w:hyperlink>
      <w:r>
        <w:rPr>
          <w:rFonts w:ascii="Arial" w:hAnsi="Arial" w:cs="Arial"/>
          <w:color w:val="000000"/>
        </w:rPr>
        <w:t>).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2.9. Размер платы, взимаемой с заявителя при предоставлении муниципальной услуги.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Муниципальная услуга предоставляется без взимания государственной пошлины или иной платы.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2.11. Срок регистрации запроса заявителя о предоставлении муниципальной услуги.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2.12.1. Основными требованиями к месту предоставления муниципальной услуги являются: наличие сектора для информирования заявителей, который должен быть оборудован информационным стендом;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2.13. На информационных стендах размещаются следующие информационные материалы: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текст настоящего регламента;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сведения о перечне оказываемых муниципальных услуг;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адрес электронной почты администрации, официального сайта администрации.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2.14. Показателем доступности и качества муниципальной услуги является возможность: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получать услугу своевременно и в соответствии со стандартом предоставления услуги;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получать информацию о результате предоставления услуги;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2.14.1. Основные требования к качеству предоставления муниципальной услуги: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своевременность предоставления услуги;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достоверность и полнота информирования заявителя о ходе рассмотрения его заявления;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удобство и доступность получения заявителем информации о порядке предоставления услуги;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Абзац отменен постановлением</w:t>
      </w:r>
      <w:r>
        <w:rPr>
          <w:color w:val="000000"/>
        </w:rPr>
        <w:t> </w:t>
      </w:r>
      <w:r>
        <w:rPr>
          <w:rStyle w:val="1"/>
          <w:rFonts w:ascii="Arial" w:hAnsi="Arial" w:cs="Arial"/>
          <w:color w:val="0000FF"/>
        </w:rPr>
        <w:t>от 13.04.2023 № 37</w:t>
      </w:r>
      <w:r>
        <w:rPr>
          <w:color w:val="000000"/>
        </w:rPr>
        <w:t>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2.14.2. Показателями качества предоставления муниципальной услуги являются: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допуск на объекты </w:t>
      </w:r>
      <w:proofErr w:type="spellStart"/>
      <w:r>
        <w:rPr>
          <w:color w:val="000000"/>
        </w:rPr>
        <w:t>сурдопереводчика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тифлосурдопереводчика</w:t>
      </w:r>
      <w:proofErr w:type="spellEnd"/>
      <w:r>
        <w:rPr>
          <w:color w:val="000000"/>
        </w:rPr>
        <w:t>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Информация о муниципальной услуге размещается в электронной форме  в информационно-телекоммуникационной сети «Интернет».  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 xml:space="preserve">Раздел III. Состав, последовательность и сроки выполнения административных процедур (действий), требования к порядку их </w:t>
      </w:r>
      <w:r>
        <w:rPr>
          <w:b/>
          <w:bCs/>
          <w:color w:val="000000"/>
          <w:sz w:val="30"/>
          <w:szCs w:val="30"/>
        </w:rPr>
        <w:lastRenderedPageBreak/>
        <w:t>выполнения, в том числе особенности выполнения административных процедур (действий) в электронной форме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наименование</w:t>
      </w:r>
      <w:proofErr w:type="gramEnd"/>
      <w:r>
        <w:rPr>
          <w:rFonts w:ascii="Arial" w:hAnsi="Arial" w:cs="Arial"/>
          <w:color w:val="000000"/>
        </w:rPr>
        <w:t xml:space="preserve"> разделав ред. </w:t>
      </w:r>
      <w:hyperlink r:id="rId13" w:tgtFrame="_blank" w:history="1">
        <w:r>
          <w:rPr>
            <w:rStyle w:val="1"/>
            <w:rFonts w:ascii="Arial" w:hAnsi="Arial" w:cs="Arial"/>
            <w:color w:val="0000FF"/>
          </w:rPr>
          <w:t>от 16.11.2022 № 115</w:t>
        </w:r>
      </w:hyperlink>
      <w:r>
        <w:rPr>
          <w:rFonts w:ascii="Arial" w:hAnsi="Arial" w:cs="Arial"/>
          <w:color w:val="000000"/>
        </w:rPr>
        <w:t>)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3.1. При исполнении муниципальной услуги выполняются следующие административные процедуры: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прием и регистрация заявления и прилагаемых к нему документов;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проверка представленных документов;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подготовка, утверждение и предоставление письменного разъяснения по вопросам применения муниципальных правовых актов о налогах и сборах, либо мотивированного отказа в предоставлении письменного разъяснения.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3.2. Прием заявления и прилагаемых к нему документов.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3.2.1.  Основанием для начала предоставления муниципальной услуги является факт подачи заявителем заявления по даче письменных разъяснений по вопросам  применения муниципальных правовых актов о налогах и сборах с приложением документов.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3.2.2.  Заявление может быть подано в администрацию.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Срок ожидания в очереди при подаче заявления и документов не должен превышать 15 минут.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3.2.3 Требования к организации и ведению приема получателей муниципальной услуги.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Прием заявлений в администрации ведется без предварительной записи в порядке живой очереди.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3.2.4. Заявление с прилагаемыми документами в администрации принимаются  ведущим специалистом  земельных  и  имущественных  отношений, являющимся ответственным за подготовку Постановления о присвоении адреса.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3.3. Проверка представленных документов и подготовка проекта.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3.3.1. Проверку представленных документов осуществляет ведущий специалист  земельных  и  имущественных  отношений.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3.3.2. В случае установления комплектности представленных документов уполномоченное лицо администрации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 Новосибирской области  в течение 20 календарных дней со дня подачи заявителем заявления  обеспечивает подготовку  письменного разъяснения по вопросам применения муниципальных правовых актов о налогах и сборах   и подписывает его у Главы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 Новосибирской области.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Основаниями для отказа   являются: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случаи отсутствия документов, установленных настоящим Регламентом;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нарушение оформления представляемых документов;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Представленные документы по форме и содержанию должны соответствовать действующему законодательству РФ, нормативным актам Новосибирской области, актам органов местного самоуправления. В противном случае предоставление письменного разъяснения по вопросам применения муниципальных правовых актов о налогах и сборах заявителю отказывается.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</w:t>
      </w:r>
      <w:r>
        <w:rPr>
          <w:color w:val="000000"/>
        </w:rPr>
        <w:lastRenderedPageBreak/>
        <w:t xml:space="preserve">мотивированный отказ за подписью главы 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 Новосибирской области.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   заявителю осуществляется в рабочее время администрации.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>Раздел IV.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>Формы контроля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>за исполнением административного регламента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За невыполнение или ненадлежащее выполнение законодательства Российской Федерации, Новосибирской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>
        <w:rPr>
          <w:color w:val="000000"/>
        </w:rPr>
        <w:t>входит оказание муниципальной услуги   несут</w:t>
      </w:r>
      <w:proofErr w:type="gramEnd"/>
      <w:r>
        <w:rPr>
          <w:color w:val="000000"/>
        </w:rPr>
        <w:t xml:space="preserve"> ответственность в соответствии с действующим законодательством.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4.2. Текущий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Ответственность должностных лиц закрепляется их должностными инструкциями.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4.3. </w:t>
      </w:r>
      <w:proofErr w:type="gramStart"/>
      <w:r>
        <w:rPr>
          <w:color w:val="000000"/>
        </w:rPr>
        <w:t xml:space="preserve">Контроль за полнотой и качеством предоставления муниципальной услуги осуществляется Главой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 Краснозерского района Новосибирской области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  <w:proofErr w:type="gramEnd"/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 xml:space="preserve">Раздел V. </w:t>
      </w:r>
      <w:proofErr w:type="gramStart"/>
      <w:r>
        <w:rPr>
          <w:b/>
          <w:bCs/>
          <w:color w:val="000000"/>
          <w:sz w:val="30"/>
          <w:szCs w:val="30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30"/>
          <w:szCs w:val="3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(в ред. </w:t>
      </w:r>
      <w:hyperlink r:id="rId14" w:tgtFrame="_blank" w:history="1">
        <w:r>
          <w:rPr>
            <w:rStyle w:val="1"/>
            <w:rFonts w:ascii="Arial" w:hAnsi="Arial" w:cs="Arial"/>
            <w:color w:val="0000FF"/>
          </w:rPr>
          <w:t>от 16.11.2022 № 115</w:t>
        </w:r>
      </w:hyperlink>
      <w:r>
        <w:rPr>
          <w:rFonts w:ascii="Arial" w:hAnsi="Arial" w:cs="Arial"/>
          <w:color w:val="000000"/>
        </w:rPr>
        <w:t>)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5.1. </w:t>
      </w:r>
      <w:proofErr w:type="gramStart"/>
      <w:r>
        <w:rPr>
          <w:rFonts w:ascii="Arial" w:hAnsi="Arial" w:cs="Arial"/>
          <w:color w:val="000000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5" w:tgtFrame="_blank" w:history="1">
        <w:r>
          <w:rPr>
            <w:rStyle w:val="1"/>
            <w:rFonts w:ascii="Arial" w:hAnsi="Arial" w:cs="Arial"/>
            <w:color w:val="0000FF"/>
          </w:rPr>
          <w:t>от 27.07.2010 № 210-ФЗ</w:t>
        </w:r>
        <w:proofErr w:type="gramEnd"/>
      </w:hyperlink>
      <w:r>
        <w:rPr>
          <w:rFonts w:ascii="Arial" w:hAnsi="Arial" w:cs="Arial"/>
          <w:color w:val="000000"/>
        </w:rPr>
        <w:t> «</w:t>
      </w:r>
      <w:hyperlink r:id="rId16" w:tgtFrame="_blank" w:history="1">
        <w:r>
          <w:rPr>
            <w:rStyle w:val="1"/>
            <w:rFonts w:ascii="Arial" w:hAnsi="Arial" w:cs="Arial"/>
            <w:color w:val="0000FF"/>
          </w:rPr>
          <w:t>Об организации предоставления государственных и муниципальных услуг</w:t>
        </w:r>
      </w:hyperlink>
      <w:r>
        <w:rPr>
          <w:rFonts w:ascii="Arial" w:hAnsi="Arial" w:cs="Arial"/>
          <w:color w:val="000000"/>
        </w:rPr>
        <w:t>».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5.3. </w:t>
      </w:r>
      <w:proofErr w:type="gramStart"/>
      <w:r>
        <w:rPr>
          <w:rFonts w:ascii="Arial" w:hAnsi="Arial" w:cs="Arial"/>
          <w:color w:val="000000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 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Федеральный закон </w:t>
      </w:r>
      <w:hyperlink r:id="rId17" w:tgtFrame="_blank" w:history="1">
        <w:r>
          <w:rPr>
            <w:rStyle w:val="1"/>
            <w:rFonts w:ascii="Arial" w:hAnsi="Arial" w:cs="Arial"/>
            <w:color w:val="0000FF"/>
          </w:rPr>
          <w:t>от 27.07.2010 № 210-ФЗ</w:t>
        </w:r>
      </w:hyperlink>
      <w:r>
        <w:rPr>
          <w:rFonts w:ascii="Arial" w:hAnsi="Arial" w:cs="Arial"/>
          <w:color w:val="000000"/>
        </w:rPr>
        <w:t> «</w:t>
      </w:r>
      <w:hyperlink r:id="rId18" w:tgtFrame="_blank" w:history="1">
        <w:r>
          <w:rPr>
            <w:rStyle w:val="1"/>
            <w:rFonts w:ascii="Arial" w:hAnsi="Arial" w:cs="Arial"/>
            <w:color w:val="0000FF"/>
          </w:rPr>
          <w:t>Об организации предоставления государственных и муниципальных услуг</w:t>
        </w:r>
      </w:hyperlink>
      <w:r>
        <w:rPr>
          <w:rFonts w:ascii="Arial" w:hAnsi="Arial" w:cs="Arial"/>
          <w:color w:val="000000"/>
        </w:rPr>
        <w:t>»;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color w:val="000000"/>
        </w:rPr>
        <w:t>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форма заявления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администрацию </w:t>
      </w:r>
      <w:proofErr w:type="spellStart"/>
      <w:r>
        <w:rPr>
          <w:color w:val="000000"/>
        </w:rPr>
        <w:t>Половинского</w:t>
      </w:r>
      <w:proofErr w:type="spellEnd"/>
      <w:r>
        <w:rPr>
          <w:color w:val="000000"/>
        </w:rPr>
        <w:t xml:space="preserve"> сельсовета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от __________________________________________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(ФИО физического лица)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(ФИО руководителя организации)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____________________________________________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(адрес)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____________________________________________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(контактный телефон)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ЗАЯВЛЕНИЕ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 даче письменных разъяснений по вопросам применения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муниципальных правовых актов о налогах и сборах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Прошу дать разъяснение повопросу_____________________________________________________________________________________________________________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Заявитель: _______________________________________________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(Ф.И.О., должность представителя (подпись)</w:t>
      </w:r>
      <w:proofErr w:type="gramEnd"/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юридического лица; Ф.И.О. гражданина)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«__»__________ 20____ г. </w:t>
      </w:r>
      <w:proofErr w:type="spellStart"/>
      <w:r>
        <w:rPr>
          <w:color w:val="000000"/>
        </w:rPr>
        <w:t>м.п</w:t>
      </w:r>
      <w:proofErr w:type="spellEnd"/>
      <w:r>
        <w:rPr>
          <w:color w:val="000000"/>
        </w:rPr>
        <w:t>.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ПЕРЕЧЕНЬ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документов, необходимых для предоставления муниципальной услуги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Заявление по образцу согласно приложению к административному регламенту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 случае установления личности заявителя (представителя заявителя) посредством идентификац</w:t>
      </w:r>
      <w:proofErr w:type="gramStart"/>
      <w:r>
        <w:rPr>
          <w:color w:val="000000"/>
        </w:rPr>
        <w:t>ии и ау</w:t>
      </w:r>
      <w:proofErr w:type="gramEnd"/>
      <w:r>
        <w:rPr>
          <w:color w:val="000000"/>
        </w:rPr>
        <w:t>тентификации с использованием</w:t>
      </w:r>
    </w:p>
    <w:p w:rsidR="008C1BBC" w:rsidRDefault="008C1BBC" w:rsidP="008C1B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информационных технологий, предусмотренных частью 18 статьи 14.1 Федерального закона </w:t>
      </w:r>
      <w:hyperlink r:id="rId19" w:tgtFrame="_blank" w:history="1">
        <w:r>
          <w:rPr>
            <w:rStyle w:val="1"/>
            <w:color w:val="0000FF"/>
          </w:rPr>
          <w:t>от 27.07.2006 № 149-ФЗ</w:t>
        </w:r>
      </w:hyperlink>
      <w:r>
        <w:rPr>
          <w:color w:val="000000"/>
        </w:rPr>
        <w:t> «Об информации, информационных технологиях и о защите информации», предъявление документов, удостоверяющих личность, в соответствии с законодательством Российской Федерации не требуется.</w:t>
      </w:r>
    </w:p>
    <w:p w:rsidR="0045426E" w:rsidRDefault="0045426E"/>
    <w:sectPr w:rsidR="0045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DA"/>
    <w:rsid w:val="0045426E"/>
    <w:rsid w:val="0072230C"/>
    <w:rsid w:val="008C1BBC"/>
    <w:rsid w:val="00B86409"/>
    <w:rsid w:val="00D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C1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C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56D496EB-A86C-43D1-8C87-A346CDEC052E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56D496EB-A86C-43D1-8C87-A346CDEC052E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56D496EB-A86C-43D1-8C87-A346CDEC052E" TargetMode="External"/><Relationship Id="rId5" Type="http://schemas.openxmlformats.org/officeDocument/2006/relationships/hyperlink" Target="https://pravo-search.minjust.ru/bigs/showDocument.html?id=56D496EB-A86C-43D1-8C87-A346CDEC052E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56D496EB-A86C-43D1-8C87-A346CDEC052E" TargetMode="External"/><Relationship Id="rId19" Type="http://schemas.openxmlformats.org/officeDocument/2006/relationships/hyperlink" Target="https://pravo-search.minjust.ru/bigs/showDocument.html?id=169FFAAF-0B96-47C8-9369-3814136022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6D496EB-A86C-43D1-8C87-A346CDEC052E" TargetMode="External"/><Relationship Id="rId14" Type="http://schemas.openxmlformats.org/officeDocument/2006/relationships/hyperlink" Target="https://pravo-search.minjust.ru/bigs/showDocument.html?id=56D496EB-A86C-43D1-8C87-A346CDEC05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2025-04-24T02:54:00Z</dcterms:created>
  <dcterms:modified xsi:type="dcterms:W3CDTF">2025-04-24T02:54:00Z</dcterms:modified>
</cp:coreProperties>
</file>