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70" w:rsidRDefault="005A4270" w:rsidP="005A42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7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проект</w:t>
      </w:r>
    </w:p>
    <w:p w:rsidR="005A4270" w:rsidRDefault="005A4270" w:rsidP="005A42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ПОЛОВИНСКОГО СЕЛЬСОВЕТА </w:t>
      </w:r>
    </w:p>
    <w:p w:rsidR="005A4270" w:rsidRDefault="005A4270" w:rsidP="005A42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 РАЙОНА НОВОСИБИРСКОЙ ОБЛАСТИ</w:t>
      </w:r>
    </w:p>
    <w:p w:rsidR="005A4270" w:rsidRDefault="005A4270" w:rsidP="005A42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270" w:rsidRDefault="005A4270" w:rsidP="005A42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5A4270" w:rsidRDefault="005A4270" w:rsidP="005A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с. Половинное                                           № </w:t>
      </w:r>
    </w:p>
    <w:p w:rsidR="005A4270" w:rsidRDefault="005A4270" w:rsidP="005A4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A4270" w:rsidRDefault="005A4270" w:rsidP="005A4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Половинского  сельсовета </w:t>
      </w:r>
    </w:p>
    <w:p w:rsidR="005A4270" w:rsidRDefault="005A4270" w:rsidP="005A4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Краснозерского района </w:t>
      </w:r>
    </w:p>
    <w:p w:rsidR="005A4270" w:rsidRDefault="005A4270" w:rsidP="005A4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от 26.01.2012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5A4270" w:rsidRDefault="005A4270" w:rsidP="005A4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</w:p>
    <w:p w:rsidR="005A4270" w:rsidRDefault="005A4270" w:rsidP="005A4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</w:p>
    <w:p w:rsidR="005A4270" w:rsidRDefault="005A4270" w:rsidP="005A4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A4270" w:rsidRDefault="005A4270" w:rsidP="005A4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270" w:rsidRDefault="005A4270" w:rsidP="005A42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№131-ФЗ "Об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в Российской Федерации»  </w:t>
      </w:r>
      <w:r w:rsidRPr="005A4270">
        <w:rPr>
          <w:rFonts w:ascii="Times New Roman" w:hAnsi="Times New Roman" w:cs="Times New Roman"/>
          <w:sz w:val="28"/>
          <w:szCs w:val="28"/>
        </w:rPr>
        <w:t>и Федеральным законом от 29.12.2017 №479-ФЗ «О внесении изменений в Федеральный закон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Половинского сельсовета Краснозерского района Новосибирской области </w:t>
      </w:r>
    </w:p>
    <w:p w:rsidR="005A4270" w:rsidRDefault="005A4270" w:rsidP="005A4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</w:p>
    <w:p w:rsidR="005A4270" w:rsidRPr="005A6BA0" w:rsidRDefault="005A4270" w:rsidP="005A6B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Половинского сельсовета Краснозерского района Новосибирской области от 26.01.2012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A4270">
        <w:rPr>
          <w:rFonts w:ascii="Times New Roman" w:hAnsi="Times New Roman" w:cs="Times New Roman"/>
          <w:color w:val="000000" w:themeColor="text1"/>
          <w:sz w:val="28"/>
          <w:szCs w:val="28"/>
        </w:rPr>
        <w:t>1 «Об утверждении административного регламента предоставления муниципальной услуги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Pr="005A4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A6BA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5A4270" w:rsidRDefault="005A4270" w:rsidP="005A4270">
      <w:pPr>
        <w:pStyle w:val="s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5A4270" w:rsidRDefault="005A4270" w:rsidP="005A42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Досудебный (внесудебный) порядок обжалования решений и действий (бездействия) администрации Половинского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Краснозерского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предоставляющей муниципальную услугу, многофункционального центра, а также их должностных лиц, муниципальных служащих, работников </w:t>
      </w:r>
    </w:p>
    <w:p w:rsidR="005A4270" w:rsidRDefault="005A4270" w:rsidP="005A4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4270" w:rsidRDefault="005A4270" w:rsidP="005A42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администрации Половинского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досудебном (внесудебном) порядке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5A4270" w:rsidRDefault="005A4270" w:rsidP="005A4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 Половинского сельсовета Краснозерского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 Половинского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A4270" w:rsidRDefault="005A4270" w:rsidP="005A4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A4270" w:rsidRDefault="005A4270" w:rsidP="005A4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A4270" w:rsidRDefault="005A4270" w:rsidP="005A427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Половинского сельсовета Краснозерского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администрацией Половинского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5A4270" w:rsidRDefault="005A4270" w:rsidP="005A4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Половинского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5A4270" w:rsidRDefault="005A4270" w:rsidP="005A4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5A4270" w:rsidRDefault="005A4270" w:rsidP="005A42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hyperlink r:id="rId8" w:anchor="/document/70262414/entry/0" w:history="1">
        <w:r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5A4270" w:rsidRDefault="005A4270" w:rsidP="005A4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A6BA0" w:rsidRPr="005A6BA0" w:rsidRDefault="005A6BA0" w:rsidP="005A6B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2.</w:t>
      </w:r>
      <w:r w:rsidRPr="005A6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6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Половинского сельсовета Краснозерского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22.05.2018 № 57</w:t>
      </w:r>
      <w:r w:rsidRPr="005A6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Половинского сельсовета Краснозерского района Новосибирской области от 26.01.2012 №25 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найма»» - признать утратившим силу.</w:t>
      </w:r>
    </w:p>
    <w:p w:rsidR="005A6BA0" w:rsidRDefault="005A6BA0" w:rsidP="005A6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4270" w:rsidRDefault="005A4270" w:rsidP="005A42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A6B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"Бюллетень органов местного самоуправления Половинского сельсовета".</w:t>
      </w:r>
    </w:p>
    <w:p w:rsidR="005A4270" w:rsidRPr="005A6BA0" w:rsidRDefault="005A6BA0" w:rsidP="005A6BA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="005A4270" w:rsidRPr="005A6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270" w:rsidRPr="005A6B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4270" w:rsidRDefault="005A4270" w:rsidP="005A42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BA0" w:rsidRDefault="005A6BA0" w:rsidP="005A42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BA0" w:rsidRDefault="005A6BA0" w:rsidP="005A42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BA0" w:rsidRDefault="005A6BA0" w:rsidP="005A42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270" w:rsidRDefault="005A4270" w:rsidP="005A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Половинского сельсовета</w:t>
      </w:r>
    </w:p>
    <w:p w:rsidR="005A4270" w:rsidRDefault="005A4270" w:rsidP="005A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5A4270" w:rsidRDefault="005A4270" w:rsidP="005A4270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А.М. Юрченко</w:t>
      </w:r>
    </w:p>
    <w:p w:rsidR="005A4270" w:rsidRDefault="005A4270" w:rsidP="005A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321" w:rsidRDefault="00233321">
      <w:pPr>
        <w:rPr>
          <w:sz w:val="28"/>
          <w:szCs w:val="28"/>
        </w:rPr>
      </w:pPr>
    </w:p>
    <w:p w:rsidR="005A6BA0" w:rsidRDefault="005A6BA0">
      <w:pPr>
        <w:rPr>
          <w:sz w:val="28"/>
          <w:szCs w:val="28"/>
        </w:rPr>
      </w:pPr>
    </w:p>
    <w:p w:rsidR="005A6BA0" w:rsidRDefault="005A6BA0">
      <w:pPr>
        <w:rPr>
          <w:sz w:val="28"/>
          <w:szCs w:val="28"/>
        </w:rPr>
      </w:pPr>
    </w:p>
    <w:p w:rsidR="005A6BA0" w:rsidRDefault="005A6BA0">
      <w:pPr>
        <w:rPr>
          <w:sz w:val="28"/>
          <w:szCs w:val="28"/>
        </w:rPr>
      </w:pPr>
    </w:p>
    <w:p w:rsidR="005A6BA0" w:rsidRDefault="005A6BA0">
      <w:pPr>
        <w:rPr>
          <w:sz w:val="28"/>
          <w:szCs w:val="28"/>
        </w:rPr>
      </w:pPr>
    </w:p>
    <w:p w:rsidR="005A6BA0" w:rsidRDefault="005A6BA0" w:rsidP="005A6B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Н.С. Плеханова</w:t>
      </w:r>
    </w:p>
    <w:p w:rsidR="005A6BA0" w:rsidRDefault="005A6BA0" w:rsidP="005A6B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69-149</w:t>
      </w:r>
    </w:p>
    <w:p w:rsidR="005A6BA0" w:rsidRPr="005A6BA0" w:rsidRDefault="005A6BA0">
      <w:pPr>
        <w:rPr>
          <w:rFonts w:ascii="Times New Roman" w:hAnsi="Times New Roman" w:cs="Times New Roman"/>
          <w:sz w:val="20"/>
          <w:szCs w:val="20"/>
        </w:rPr>
      </w:pPr>
    </w:p>
    <w:p w:rsidR="005A6BA0" w:rsidRPr="005A4270" w:rsidRDefault="005A6BA0">
      <w:pPr>
        <w:rPr>
          <w:sz w:val="28"/>
          <w:szCs w:val="28"/>
        </w:rPr>
      </w:pPr>
    </w:p>
    <w:sectPr w:rsidR="005A6BA0" w:rsidRPr="005A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65" w:rsidRDefault="00B91965" w:rsidP="005A4270">
      <w:pPr>
        <w:spacing w:after="0" w:line="240" w:lineRule="auto"/>
      </w:pPr>
      <w:r>
        <w:separator/>
      </w:r>
    </w:p>
  </w:endnote>
  <w:endnote w:type="continuationSeparator" w:id="0">
    <w:p w:rsidR="00B91965" w:rsidRDefault="00B91965" w:rsidP="005A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65" w:rsidRDefault="00B91965" w:rsidP="005A4270">
      <w:pPr>
        <w:spacing w:after="0" w:line="240" w:lineRule="auto"/>
      </w:pPr>
      <w:r>
        <w:separator/>
      </w:r>
    </w:p>
  </w:footnote>
  <w:footnote w:type="continuationSeparator" w:id="0">
    <w:p w:rsidR="00B91965" w:rsidRDefault="00B91965" w:rsidP="005A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98A"/>
    <w:multiLevelType w:val="hybridMultilevel"/>
    <w:tmpl w:val="6E74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5B994DA4"/>
    <w:multiLevelType w:val="hybridMultilevel"/>
    <w:tmpl w:val="1B6C6F96"/>
    <w:lvl w:ilvl="0" w:tplc="1FFECF08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70"/>
    <w:rsid w:val="000D3E18"/>
    <w:rsid w:val="001C5973"/>
    <w:rsid w:val="00233321"/>
    <w:rsid w:val="003C2394"/>
    <w:rsid w:val="004948FE"/>
    <w:rsid w:val="00541618"/>
    <w:rsid w:val="005A4270"/>
    <w:rsid w:val="005A6BA0"/>
    <w:rsid w:val="005C0AF5"/>
    <w:rsid w:val="006944CF"/>
    <w:rsid w:val="006C710F"/>
    <w:rsid w:val="006D0267"/>
    <w:rsid w:val="007D6EEF"/>
    <w:rsid w:val="00924B67"/>
    <w:rsid w:val="00B91965"/>
    <w:rsid w:val="00C04FF6"/>
    <w:rsid w:val="00CE082D"/>
    <w:rsid w:val="00FD110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7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94"/>
    <w:pPr>
      <w:ind w:left="720"/>
      <w:contextualSpacing/>
    </w:pPr>
    <w:rPr>
      <w:rFonts w:ascii="Calibri" w:hAnsi="Calibri"/>
      <w:lang w:eastAsia="en-US"/>
    </w:rPr>
  </w:style>
  <w:style w:type="character" w:styleId="a4">
    <w:name w:val="Hyperlink"/>
    <w:basedOn w:val="a0"/>
    <w:uiPriority w:val="99"/>
    <w:semiHidden/>
    <w:unhideWhenUsed/>
    <w:rsid w:val="005A4270"/>
    <w:rPr>
      <w:color w:val="0000FF"/>
      <w:u w:val="single"/>
    </w:rPr>
  </w:style>
  <w:style w:type="paragraph" w:styleId="a5">
    <w:name w:val="No Spacing"/>
    <w:uiPriority w:val="1"/>
    <w:qFormat/>
    <w:rsid w:val="005A4270"/>
    <w:rPr>
      <w:rFonts w:asciiTheme="minorHAnsi" w:eastAsiaTheme="minorHAnsi" w:hAnsiTheme="minorHAnsi" w:cstheme="minorBidi"/>
      <w:sz w:val="22"/>
      <w:szCs w:val="22"/>
    </w:rPr>
  </w:style>
  <w:style w:type="paragraph" w:customStyle="1" w:styleId="s3">
    <w:name w:val="s_3"/>
    <w:basedOn w:val="a"/>
    <w:rsid w:val="005A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27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5A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27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7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94"/>
    <w:pPr>
      <w:ind w:left="720"/>
      <w:contextualSpacing/>
    </w:pPr>
    <w:rPr>
      <w:rFonts w:ascii="Calibri" w:hAnsi="Calibri"/>
      <w:lang w:eastAsia="en-US"/>
    </w:rPr>
  </w:style>
  <w:style w:type="character" w:styleId="a4">
    <w:name w:val="Hyperlink"/>
    <w:basedOn w:val="a0"/>
    <w:uiPriority w:val="99"/>
    <w:semiHidden/>
    <w:unhideWhenUsed/>
    <w:rsid w:val="005A4270"/>
    <w:rPr>
      <w:color w:val="0000FF"/>
      <w:u w:val="single"/>
    </w:rPr>
  </w:style>
  <w:style w:type="paragraph" w:styleId="a5">
    <w:name w:val="No Spacing"/>
    <w:uiPriority w:val="1"/>
    <w:qFormat/>
    <w:rsid w:val="005A4270"/>
    <w:rPr>
      <w:rFonts w:asciiTheme="minorHAnsi" w:eastAsiaTheme="minorHAnsi" w:hAnsiTheme="minorHAnsi" w:cstheme="minorBidi"/>
      <w:sz w:val="22"/>
      <w:szCs w:val="22"/>
    </w:rPr>
  </w:style>
  <w:style w:type="paragraph" w:customStyle="1" w:styleId="s3">
    <w:name w:val="s_3"/>
    <w:basedOn w:val="a"/>
    <w:rsid w:val="005A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27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5A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27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2019-07-08T08:45:00Z</dcterms:created>
  <dcterms:modified xsi:type="dcterms:W3CDTF">2019-07-08T09:12:00Z</dcterms:modified>
</cp:coreProperties>
</file>