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75" w:rsidRPr="007920CF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920CF">
        <w:rPr>
          <w:rFonts w:ascii="Times New Roman" w:hAnsi="Times New Roman" w:cs="Times New Roman"/>
          <w:sz w:val="28"/>
          <w:szCs w:val="28"/>
        </w:rPr>
        <w:t>СОВЕТ ДЕПУТАТОВ ПОЛОВИСКОГО СЕЛЬСОВЕТА</w:t>
      </w:r>
    </w:p>
    <w:p w:rsidR="00C56F75" w:rsidRPr="007920CF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920C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C56F75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920CF">
        <w:rPr>
          <w:rFonts w:ascii="Times New Roman" w:hAnsi="Times New Roman" w:cs="Times New Roman"/>
          <w:sz w:val="28"/>
          <w:szCs w:val="28"/>
        </w:rPr>
        <w:t xml:space="preserve"> ( пятого созыва)</w:t>
      </w:r>
    </w:p>
    <w:p w:rsidR="00C56F75" w:rsidRPr="007920CF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6F75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56F75" w:rsidRPr="007920CF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первой</w:t>
      </w:r>
      <w:r w:rsidRPr="007920CF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C56F75" w:rsidRPr="007920CF" w:rsidRDefault="00C56F75" w:rsidP="00C56F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6F75" w:rsidRPr="007920CF" w:rsidRDefault="00C56F75" w:rsidP="00C56F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25.12.2018</w:t>
      </w:r>
      <w:r w:rsidRPr="007920CF">
        <w:rPr>
          <w:rFonts w:ascii="Times New Roman" w:hAnsi="Times New Roman" w:cs="Times New Roman"/>
          <w:sz w:val="28"/>
          <w:szCs w:val="28"/>
        </w:rPr>
        <w:t xml:space="preserve">                           с. Половинное                                             №</w:t>
      </w:r>
      <w:r w:rsidR="00CE406A">
        <w:rPr>
          <w:rFonts w:ascii="Times New Roman" w:hAnsi="Times New Roman" w:cs="Times New Roman"/>
          <w:sz w:val="28"/>
          <w:szCs w:val="28"/>
        </w:rPr>
        <w:t xml:space="preserve"> 177</w:t>
      </w:r>
    </w:p>
    <w:p w:rsidR="00C56F75" w:rsidRDefault="00C56F75" w:rsidP="00C56F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отчете Председателя  Совета депутатов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пятого созыва</w:t>
      </w:r>
    </w:p>
    <w:p w:rsidR="00C56F75" w:rsidRDefault="00C56F75" w:rsidP="00C56F7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Совета депутатов за 201</w:t>
      </w:r>
      <w:r w:rsidR="00A11B3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56F75" w:rsidRPr="007920CF" w:rsidRDefault="00C56F75" w:rsidP="00C56F7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6F75" w:rsidRPr="007920CF" w:rsidRDefault="00C56F75" w:rsidP="00C56F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920C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Заслушав отчет председателя Совета депутатов</w:t>
      </w:r>
      <w:r w:rsidRPr="0079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В.М.Попова «О  работе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за 2018 год</w:t>
      </w:r>
      <w:r w:rsidRPr="007920CF">
        <w:rPr>
          <w:rFonts w:ascii="Times New Roman" w:hAnsi="Times New Roman" w:cs="Times New Roman"/>
          <w:sz w:val="28"/>
          <w:szCs w:val="28"/>
        </w:rPr>
        <w:t xml:space="preserve">», Совет депутатов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РЕШИЛ:</w:t>
      </w:r>
    </w:p>
    <w:p w:rsidR="00C56F75" w:rsidRPr="007920CF" w:rsidRDefault="00C56F75" w:rsidP="00C56F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председателя Совета депутатов</w:t>
      </w:r>
      <w:r w:rsidRPr="0079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</w:t>
      </w:r>
      <w:r>
        <w:rPr>
          <w:rFonts w:ascii="Times New Roman" w:hAnsi="Times New Roman" w:cs="Times New Roman"/>
          <w:sz w:val="28"/>
          <w:szCs w:val="28"/>
        </w:rPr>
        <w:t>айона Новосибирской области В.М.Попова «О работе Совета депутатов</w:t>
      </w:r>
      <w:r w:rsidRPr="0079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</w:t>
      </w:r>
      <w:r>
        <w:rPr>
          <w:rFonts w:ascii="Times New Roman" w:hAnsi="Times New Roman" w:cs="Times New Roman"/>
          <w:sz w:val="28"/>
          <w:szCs w:val="28"/>
        </w:rPr>
        <w:t>льсовета за 2018 год»  принять к сведению (прилагается)</w:t>
      </w:r>
    </w:p>
    <w:p w:rsidR="00C56F75" w:rsidRDefault="00C56F75" w:rsidP="00C56F7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и отчет председателя Совета депутатов</w:t>
      </w:r>
      <w:r w:rsidRPr="00792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</w:t>
      </w:r>
      <w:r>
        <w:rPr>
          <w:rFonts w:ascii="Times New Roman" w:hAnsi="Times New Roman" w:cs="Times New Roman"/>
          <w:sz w:val="28"/>
          <w:szCs w:val="28"/>
        </w:rPr>
        <w:t>овосибирской области опубликовать</w:t>
      </w:r>
      <w:r w:rsidRPr="007920CF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«Бюллетень органов местного самоуправления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C56F75" w:rsidRDefault="00C56F75" w:rsidP="00C56F7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6F75" w:rsidRPr="007920CF" w:rsidRDefault="00C56F75" w:rsidP="00C56F7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C56F75" w:rsidRPr="007920CF" w:rsidRDefault="00C56F75" w:rsidP="00C56F7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56F75" w:rsidRDefault="00C56F75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7920CF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7920CF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7920C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920C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56F75" w:rsidRDefault="00C56F75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56F75" w:rsidRDefault="00C56F75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Краснозерского района</w:t>
      </w:r>
    </w:p>
    <w:p w:rsidR="00C56F75" w:rsidRDefault="00C56F75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А.М.Юрченко                      Новосибирской области</w:t>
      </w:r>
    </w:p>
    <w:p w:rsidR="00C56F75" w:rsidRDefault="00C56F75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В.М.Попов</w:t>
      </w:r>
    </w:p>
    <w:p w:rsidR="003505C3" w:rsidRDefault="003505C3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505C3" w:rsidRDefault="003505C3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505C3" w:rsidRDefault="003505C3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505C3" w:rsidRDefault="003505C3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505C3" w:rsidRDefault="003505C3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505C3" w:rsidRDefault="003505C3" w:rsidP="00C56F7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505C3" w:rsidRDefault="003505C3" w:rsidP="00C56F75">
      <w:pPr>
        <w:spacing w:after="0"/>
        <w:ind w:left="360"/>
        <w:rPr>
          <w:sz w:val="28"/>
          <w:szCs w:val="28"/>
        </w:rPr>
      </w:pPr>
    </w:p>
    <w:p w:rsidR="003505C3" w:rsidRPr="003505C3" w:rsidRDefault="003505C3" w:rsidP="003505C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3505C3">
        <w:rPr>
          <w:rFonts w:ascii="Times New Roman" w:hAnsi="Times New Roman" w:cs="Times New Roman"/>
          <w:b/>
          <w:sz w:val="32"/>
          <w:szCs w:val="32"/>
        </w:rPr>
        <w:t xml:space="preserve">  ОТЧЕТ</w:t>
      </w:r>
    </w:p>
    <w:p w:rsidR="003505C3" w:rsidRPr="003505C3" w:rsidRDefault="003505C3" w:rsidP="003505C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3505C3">
        <w:rPr>
          <w:rFonts w:ascii="Times New Roman" w:hAnsi="Times New Roman" w:cs="Times New Roman"/>
          <w:b/>
          <w:sz w:val="32"/>
          <w:szCs w:val="32"/>
        </w:rPr>
        <w:t xml:space="preserve">председателя Совета депутатов </w:t>
      </w:r>
      <w:proofErr w:type="spellStart"/>
      <w:r w:rsidRPr="003505C3">
        <w:rPr>
          <w:rFonts w:ascii="Times New Roman" w:hAnsi="Times New Roman" w:cs="Times New Roman"/>
          <w:b/>
          <w:sz w:val="32"/>
          <w:szCs w:val="32"/>
        </w:rPr>
        <w:t>Половинского</w:t>
      </w:r>
      <w:proofErr w:type="spellEnd"/>
      <w:r w:rsidRPr="003505C3">
        <w:rPr>
          <w:rFonts w:ascii="Times New Roman" w:hAnsi="Times New Roman" w:cs="Times New Roman"/>
          <w:b/>
          <w:sz w:val="32"/>
          <w:szCs w:val="32"/>
        </w:rPr>
        <w:t xml:space="preserve"> сельсовета о работе Совета депутатов за 2018 год.</w:t>
      </w:r>
    </w:p>
    <w:p w:rsidR="003505C3" w:rsidRPr="003505C3" w:rsidRDefault="003505C3" w:rsidP="003505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505C3" w:rsidRPr="003505C3" w:rsidRDefault="003505C3" w:rsidP="003505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05C3" w:rsidRPr="003505C3" w:rsidRDefault="003505C3" w:rsidP="003505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Уважаемые депутаты! Уважаемые участники заседания!</w:t>
      </w:r>
    </w:p>
    <w:p w:rsidR="003505C3" w:rsidRPr="003505C3" w:rsidRDefault="003505C3" w:rsidP="003505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Разрешите мне сегодня представить вам  отчет о  работе  Совета депутатов </w:t>
      </w:r>
      <w:proofErr w:type="spellStart"/>
      <w:r w:rsidRPr="003505C3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3505C3">
        <w:rPr>
          <w:rFonts w:ascii="Times New Roman" w:hAnsi="Times New Roman" w:cs="Times New Roman"/>
          <w:sz w:val="28"/>
          <w:szCs w:val="28"/>
        </w:rPr>
        <w:t xml:space="preserve"> сельского совета за 2018 год.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Pr="003505C3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3505C3">
        <w:rPr>
          <w:rFonts w:ascii="Times New Roman" w:hAnsi="Times New Roman" w:cs="Times New Roman"/>
          <w:sz w:val="28"/>
          <w:szCs w:val="28"/>
        </w:rPr>
        <w:t xml:space="preserve"> сельского совета из 9 депутатов.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В составе Совета работают постоянные депутатские комиссии. В комиссиях выбраны председатели комиссий и заместители председателей комиссий.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Работа Совета депутатов </w:t>
      </w:r>
      <w:proofErr w:type="spellStart"/>
      <w:r w:rsidRPr="003505C3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3505C3">
        <w:rPr>
          <w:rFonts w:ascii="Times New Roman" w:hAnsi="Times New Roman" w:cs="Times New Roman"/>
          <w:sz w:val="28"/>
          <w:szCs w:val="28"/>
        </w:rPr>
        <w:t xml:space="preserve"> сельского совета в отчетном году заключалась в формировании и постоянном совершенствовании необходимой для развития сельского поселения правовой и финансово-экономической базы,  являющейся основой для созидательной и эффективной жизнедеятельности жителей, а также более полного и качественного удовлетворения запросов населения.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Основными формами деятельности Совета депутатов в 2018 году являлись: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-участие в разработке проектов решений Совета депутатов;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-подготовка замечаний, предложений по рассматриваемым проектам;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-проведение заседаний постоянных депутатских комиссий;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-проведение заседаний Совета депутатов;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3505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05C3">
        <w:rPr>
          <w:rFonts w:ascii="Times New Roman" w:hAnsi="Times New Roman" w:cs="Times New Roman"/>
          <w:sz w:val="28"/>
          <w:szCs w:val="28"/>
        </w:rPr>
        <w:t xml:space="preserve"> исполнением ранее принятых решений Совета депутатов и др.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Совета депутатов сельского в 2018 году проходила в тесном сотрудничестве с администрацией </w:t>
      </w:r>
      <w:proofErr w:type="spellStart"/>
      <w:r w:rsidRPr="003505C3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3505C3">
        <w:rPr>
          <w:rFonts w:ascii="Times New Roman" w:hAnsi="Times New Roman" w:cs="Times New Roman"/>
          <w:sz w:val="28"/>
          <w:szCs w:val="28"/>
        </w:rPr>
        <w:t xml:space="preserve">  сельского совета, с Советом депутатов Краснозерского района и другими организациями.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Совет депутатов в своей работе руководствовался федеральным и региональным законодательством, Уставом </w:t>
      </w:r>
      <w:proofErr w:type="spellStart"/>
      <w:r w:rsidRPr="003505C3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3505C3">
        <w:rPr>
          <w:rFonts w:ascii="Times New Roman" w:hAnsi="Times New Roman" w:cs="Times New Roman"/>
          <w:sz w:val="28"/>
          <w:szCs w:val="28"/>
        </w:rPr>
        <w:t xml:space="preserve"> сельского совета, Регламентом Совета депутатов </w:t>
      </w:r>
      <w:proofErr w:type="spellStart"/>
      <w:r w:rsidRPr="003505C3">
        <w:rPr>
          <w:rFonts w:ascii="Times New Roman" w:hAnsi="Times New Roman" w:cs="Times New Roman"/>
          <w:sz w:val="28"/>
          <w:szCs w:val="28"/>
        </w:rPr>
        <w:t>Половинского</w:t>
      </w:r>
      <w:proofErr w:type="spellEnd"/>
      <w:r w:rsidRPr="003505C3">
        <w:rPr>
          <w:rFonts w:ascii="Times New Roman" w:hAnsi="Times New Roman" w:cs="Times New Roman"/>
          <w:sz w:val="28"/>
          <w:szCs w:val="28"/>
        </w:rPr>
        <w:t xml:space="preserve"> сельского совета,  планом работы Совета депутатов на 2018 год.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План работы Совета депутатов предусматривал деятельность Совета на отчетный год по следующим основным  направлениям: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 нормотворческая деятельность по дальнейшему формированию и совершенствованию нормативно-правовой базы сельского поселения в области социальной, экономической, бюджетной политики;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-   осуществление контрольной функции за исполнением органами местного самоуправления  и должностными лицами сельского поселения полномочий по решению вопросов местного значения.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В отчетном году  было проведено 10 сессий Совета депутатов, на которых были принято  45 решений.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Большая часть решений - это решения о внесении изменений в уже действующие нормативно-правовые акты, утвержденные  Советом депутатов. Необходимость корректировки указанных решений была обусловлена изменениями федерального и регионального законодательства, а также обеспечением сбалансированности бюджета поселения и безусловного выполнения социальных обязательств.   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Так же основными вопросами, рассматриваемыми Советом депутатов являются вопросы утверждения бюджета поселения, внесения в него изменений и отчета о его исполнении. Эти вопросы находятся в исключительной компетенции Совета депутатов.     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lastRenderedPageBreak/>
        <w:t xml:space="preserve">Важнейшее место в деятельности Совета депутатов занимает </w:t>
      </w:r>
      <w:proofErr w:type="gramStart"/>
      <w:r w:rsidRPr="003505C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505C3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 и должностными лицами сельского поселения полномочий по решению вопросов местного значения.  </w:t>
      </w:r>
    </w:p>
    <w:p w:rsidR="003505C3" w:rsidRPr="003505C3" w:rsidRDefault="003505C3" w:rsidP="003505C3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Заседания Совета депутатов всегда проводятся в открытом режиме. Все нормативно-правовые акты, принимаемые Советом депутатов сельского поселения, публикуются в официальном печатном средстве массовой информации сельского  совета «Информационный бюллетень», размещаются на официальном сайте. Так что большинство жителей поселения имеют возможность ознакомиться с законами поселения.</w:t>
      </w:r>
    </w:p>
    <w:p w:rsidR="003505C3" w:rsidRPr="003505C3" w:rsidRDefault="003505C3" w:rsidP="003505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И в заключени</w:t>
      </w:r>
      <w:proofErr w:type="gramStart"/>
      <w:r w:rsidRPr="003505C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505C3">
        <w:rPr>
          <w:rFonts w:ascii="Times New Roman" w:hAnsi="Times New Roman" w:cs="Times New Roman"/>
          <w:sz w:val="28"/>
          <w:szCs w:val="28"/>
        </w:rPr>
        <w:t xml:space="preserve"> хотелось бы сказать о необходимости продолжения работы  по основные направлениям деятельности депутатов Совета депутатов на 2018 год:</w:t>
      </w:r>
    </w:p>
    <w:p w:rsidR="003505C3" w:rsidRPr="003505C3" w:rsidRDefault="003505C3" w:rsidP="003505C3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3505C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505C3">
        <w:rPr>
          <w:rFonts w:ascii="Times New Roman" w:hAnsi="Times New Roman" w:cs="Times New Roman"/>
          <w:sz w:val="28"/>
          <w:szCs w:val="28"/>
        </w:rPr>
        <w:t xml:space="preserve"> выполнением решений Совета депутатов и организация подготовки нормативно-правовых актов по местному самоуправлению и их совершенствование;</w:t>
      </w:r>
    </w:p>
    <w:p w:rsidR="003505C3" w:rsidRPr="003505C3" w:rsidRDefault="003505C3" w:rsidP="003505C3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организация взаимодействия с учреждениями, организациями и населением для более оперативного решения вопросов местного значения;</w:t>
      </w:r>
    </w:p>
    <w:p w:rsidR="003505C3" w:rsidRPr="003505C3" w:rsidRDefault="003505C3" w:rsidP="003505C3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05C3">
        <w:rPr>
          <w:rFonts w:ascii="Times New Roman" w:hAnsi="Times New Roman" w:cs="Times New Roman"/>
          <w:sz w:val="28"/>
          <w:szCs w:val="28"/>
        </w:rPr>
        <w:t>информирование населения муниципального образования, о деятельности Совета депутатов через печатные средства массовой информации, Интернет,  и непосредственные встречи.</w:t>
      </w:r>
    </w:p>
    <w:p w:rsidR="006761F6" w:rsidRDefault="006761F6"/>
    <w:sectPr w:rsidR="006761F6" w:rsidSect="00205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D4F83"/>
    <w:multiLevelType w:val="hybridMultilevel"/>
    <w:tmpl w:val="1CD8E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E634CA"/>
    <w:multiLevelType w:val="hybridMultilevel"/>
    <w:tmpl w:val="F15A8A7E"/>
    <w:lvl w:ilvl="0" w:tplc="4FD882B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6F75"/>
    <w:rsid w:val="000D645F"/>
    <w:rsid w:val="003505C3"/>
    <w:rsid w:val="006761F6"/>
    <w:rsid w:val="008664A7"/>
    <w:rsid w:val="00A11B30"/>
    <w:rsid w:val="00AB36DD"/>
    <w:rsid w:val="00C56F75"/>
    <w:rsid w:val="00CE4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833</Words>
  <Characters>4752</Characters>
  <Application>Microsoft Office Word</Application>
  <DocSecurity>0</DocSecurity>
  <Lines>39</Lines>
  <Paragraphs>11</Paragraphs>
  <ScaleCrop>false</ScaleCrop>
  <Company>Microsoft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2018-12-25T03:23:00Z</cp:lastPrinted>
  <dcterms:created xsi:type="dcterms:W3CDTF">2018-12-21T03:17:00Z</dcterms:created>
  <dcterms:modified xsi:type="dcterms:W3CDTF">2019-01-30T04:38:00Z</dcterms:modified>
</cp:coreProperties>
</file>