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D5" w:rsidRDefault="00050E7C" w:rsidP="00421FD5">
      <w:pPr>
        <w:rPr>
          <w:sz w:val="20"/>
          <w:szCs w:val="20"/>
        </w:rPr>
      </w:pPr>
      <w:r w:rsidRPr="00050E7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45pt">
            <v:shadow on="t" opacity="52429f"/>
            <v:textpath style="font-family:&quot;Arial&quot;;font-style:italic;v-text-kern:t" trim="t" fitpath="t" string="Бюллетень    "/>
          </v:shape>
        </w:pict>
      </w:r>
      <w:r w:rsidR="00421FD5">
        <w:rPr>
          <w:b/>
          <w:i/>
          <w:sz w:val="48"/>
          <w:szCs w:val="48"/>
        </w:rPr>
        <w:t>органов</w:t>
      </w:r>
      <w:r w:rsidR="00421FD5">
        <w:rPr>
          <w:sz w:val="20"/>
          <w:szCs w:val="20"/>
        </w:rPr>
        <w:t xml:space="preserve">       </w:t>
      </w:r>
      <w:r w:rsidR="00421FD5"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421FD5" w:rsidRDefault="00421FD5" w:rsidP="00421FD5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№45 от 03.09.2019 год</w:t>
      </w:r>
    </w:p>
    <w:p w:rsidR="00421FD5" w:rsidRPr="00270F14" w:rsidRDefault="00421FD5" w:rsidP="00421FD5">
      <w:pPr>
        <w:pStyle w:val="a5"/>
      </w:pPr>
      <w:r w:rsidRPr="00270F14">
        <w:t>А</w:t>
      </w:r>
      <w:r>
        <w:t xml:space="preserve">ДМИНИСТРАЦИЯ ПОЛОВИНСКОГО </w:t>
      </w:r>
      <w:r w:rsidRPr="00270F14">
        <w:t>СЕЛЬСОВЕТА</w:t>
      </w:r>
    </w:p>
    <w:p w:rsidR="00421FD5" w:rsidRPr="00270F14" w:rsidRDefault="00421FD5" w:rsidP="00421FD5">
      <w:pPr>
        <w:jc w:val="center"/>
      </w:pPr>
      <w:r w:rsidRPr="00270F14">
        <w:t>КРАСНОЗЕРСКОГО РАЙОНА НОВОСИБИРСКОЙ ОБЛАСТИ</w:t>
      </w:r>
    </w:p>
    <w:p w:rsidR="00421FD5" w:rsidRPr="00270F14" w:rsidRDefault="00421FD5" w:rsidP="00421FD5">
      <w:pPr>
        <w:pStyle w:val="4"/>
        <w:numPr>
          <w:ilvl w:val="0"/>
          <w:numId w:val="0"/>
        </w:numPr>
        <w:ind w:left="720"/>
        <w:rPr>
          <w:b w:val="0"/>
        </w:rPr>
      </w:pPr>
      <w:r w:rsidRPr="00270F14">
        <w:rPr>
          <w:b w:val="0"/>
        </w:rPr>
        <w:t xml:space="preserve">                                    ПОСТАНОВЛЕНИЕ</w:t>
      </w:r>
    </w:p>
    <w:p w:rsidR="00421FD5" w:rsidRDefault="00421FD5" w:rsidP="00421FD5"/>
    <w:p w:rsidR="00421FD5" w:rsidRPr="001B120C" w:rsidRDefault="00421FD5" w:rsidP="00421FD5">
      <w:r>
        <w:t>От  27.08.2019                                    с. Половинное                                                          №114</w:t>
      </w:r>
    </w:p>
    <w:p w:rsidR="00421FD5" w:rsidRDefault="00421FD5" w:rsidP="00421FD5">
      <w:pPr>
        <w:rPr>
          <w:bCs/>
        </w:rPr>
      </w:pPr>
    </w:p>
    <w:p w:rsidR="00421FD5" w:rsidRDefault="00421FD5" w:rsidP="00421FD5">
      <w:pPr>
        <w:jc w:val="center"/>
        <w:rPr>
          <w:bCs/>
        </w:rPr>
      </w:pPr>
      <w:r w:rsidRPr="00553605">
        <w:rPr>
          <w:bCs/>
        </w:rPr>
        <w:t>Об утверждении административного регламента</w:t>
      </w:r>
    </w:p>
    <w:p w:rsidR="00421FD5" w:rsidRPr="00FC2F31" w:rsidRDefault="00421FD5" w:rsidP="00421FD5">
      <w:pPr>
        <w:jc w:val="center"/>
        <w:rPr>
          <w:bCs/>
        </w:rPr>
      </w:pPr>
      <w:r w:rsidRPr="00553605">
        <w:rPr>
          <w:bCs/>
        </w:rPr>
        <w:t xml:space="preserve">по </w:t>
      </w:r>
      <w:r>
        <w:rPr>
          <w:bCs/>
        </w:rPr>
        <w:t xml:space="preserve">  </w:t>
      </w:r>
      <w:r w:rsidRPr="00553605">
        <w:rPr>
          <w:bCs/>
        </w:rPr>
        <w:t xml:space="preserve">предоставлению </w:t>
      </w:r>
      <w:r>
        <w:rPr>
          <w:bCs/>
        </w:rPr>
        <w:t xml:space="preserve">  </w:t>
      </w:r>
      <w:r w:rsidRPr="00553605">
        <w:rPr>
          <w:bCs/>
        </w:rPr>
        <w:t xml:space="preserve">муниципальной </w:t>
      </w:r>
      <w:r>
        <w:rPr>
          <w:bCs/>
        </w:rPr>
        <w:t xml:space="preserve">  </w:t>
      </w:r>
      <w:r w:rsidRPr="00553605">
        <w:rPr>
          <w:bCs/>
        </w:rPr>
        <w:t>услуги</w:t>
      </w:r>
      <w:r>
        <w:rPr>
          <w:bCs/>
        </w:rPr>
        <w:t xml:space="preserve"> </w:t>
      </w:r>
      <w:r w:rsidRPr="00FC2F31"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421FD5" w:rsidRDefault="00421FD5" w:rsidP="00421FD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421FD5" w:rsidRDefault="00421FD5" w:rsidP="00421FD5">
      <w:pPr>
        <w:ind w:firstLine="539"/>
        <w:jc w:val="both"/>
      </w:pPr>
      <w:r>
        <w:t xml:space="preserve">Руководствуясь Федеральными законами от 27.07.2010 № 210-ФЗ «Об организации предоставления государственных и муниципальных услуг», от 16.10.2003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 </w:t>
      </w:r>
    </w:p>
    <w:p w:rsidR="00421FD5" w:rsidRDefault="00421FD5" w:rsidP="00421F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FD5" w:rsidRDefault="00421FD5" w:rsidP="00421F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FD5" w:rsidRDefault="00421FD5" w:rsidP="00421FD5">
      <w:pPr>
        <w:ind w:firstLine="567"/>
        <w:jc w:val="both"/>
      </w:pPr>
      <w:r>
        <w:rPr>
          <w:b/>
        </w:rPr>
        <w:tab/>
      </w:r>
      <w:r w:rsidRPr="00C1355D">
        <w:t xml:space="preserve">1. </w:t>
      </w:r>
      <w:r w:rsidRPr="00FC2F31">
        <w:t xml:space="preserve">Утвердить административный регламент по предоставлению </w:t>
      </w:r>
      <w:r w:rsidRPr="00FC2F31">
        <w:rPr>
          <w:bCs/>
        </w:rPr>
        <w:t xml:space="preserve">муниципальной </w:t>
      </w:r>
      <w:r>
        <w:rPr>
          <w:bCs/>
        </w:rPr>
        <w:t>услуги</w:t>
      </w:r>
      <w:r w:rsidRPr="00FC2F31">
        <w:rPr>
          <w:bCs/>
        </w:rPr>
        <w:t xml:space="preserve">  по </w:t>
      </w:r>
      <w:r w:rsidRPr="00FC2F31"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согласно приложению.</w:t>
      </w:r>
    </w:p>
    <w:p w:rsidR="00421FD5" w:rsidRDefault="00421FD5" w:rsidP="00421FD5">
      <w:pPr>
        <w:ind w:firstLine="567"/>
        <w:jc w:val="both"/>
      </w:pPr>
      <w:r>
        <w:t xml:space="preserve"> 2. </w:t>
      </w:r>
      <w:r w:rsidRPr="00F7227B">
        <w:t>Опубликовать настоящее постановление в периодическом печатном издании «Бюллетень органов местного самоуправления Половинского сельсовета Краснозерского района Новосибирской области»</w:t>
      </w:r>
      <w:r>
        <w:t>.</w:t>
      </w:r>
    </w:p>
    <w:p w:rsidR="00421FD5" w:rsidRDefault="00421FD5" w:rsidP="00421FD5">
      <w:pPr>
        <w:numPr>
          <w:ilvl w:val="0"/>
          <w:numId w:val="7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21FD5" w:rsidRDefault="00421FD5" w:rsidP="00421FD5">
      <w:pPr>
        <w:ind w:firstLine="567"/>
        <w:jc w:val="both"/>
      </w:pPr>
      <w:r>
        <w:t xml:space="preserve">       </w:t>
      </w:r>
    </w:p>
    <w:p w:rsidR="00421FD5" w:rsidRDefault="00421FD5" w:rsidP="00421FD5">
      <w:pPr>
        <w:jc w:val="both"/>
      </w:pPr>
      <w:r>
        <w:t xml:space="preserve">И.о Главы Половинского сельсовета </w:t>
      </w:r>
    </w:p>
    <w:p w:rsidR="00421FD5" w:rsidRDefault="00421FD5" w:rsidP="00421FD5">
      <w:pPr>
        <w:jc w:val="both"/>
      </w:pPr>
      <w:r>
        <w:t xml:space="preserve">Краснозерского  района </w:t>
      </w:r>
    </w:p>
    <w:p w:rsidR="00421FD5" w:rsidRDefault="00421FD5" w:rsidP="00421FD5">
      <w:pPr>
        <w:jc w:val="both"/>
      </w:pPr>
      <w:r>
        <w:t xml:space="preserve">Новосибирской области                                                                                           Г.И.Ковалёва                  </w:t>
      </w: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Pr="00421FD5" w:rsidRDefault="00421FD5" w:rsidP="00421FD5">
      <w:pPr>
        <w:rPr>
          <w:sz w:val="20"/>
          <w:szCs w:val="20"/>
        </w:rPr>
      </w:pPr>
      <w:r w:rsidRPr="00421FD5">
        <w:rPr>
          <w:sz w:val="20"/>
          <w:szCs w:val="20"/>
        </w:rPr>
        <w:t xml:space="preserve">О.М. </w:t>
      </w:r>
      <w:proofErr w:type="spellStart"/>
      <w:r w:rsidRPr="00421FD5">
        <w:rPr>
          <w:sz w:val="20"/>
          <w:szCs w:val="20"/>
        </w:rPr>
        <w:t>Келим</w:t>
      </w:r>
      <w:proofErr w:type="spellEnd"/>
    </w:p>
    <w:p w:rsidR="00421FD5" w:rsidRPr="00421FD5" w:rsidRDefault="00421FD5" w:rsidP="00421FD5">
      <w:pPr>
        <w:rPr>
          <w:sz w:val="20"/>
          <w:szCs w:val="20"/>
        </w:rPr>
      </w:pPr>
      <w:r w:rsidRPr="00421FD5">
        <w:rPr>
          <w:sz w:val="20"/>
          <w:szCs w:val="20"/>
        </w:rPr>
        <w:t>69-149</w:t>
      </w:r>
    </w:p>
    <w:p w:rsidR="00421FD5" w:rsidRDefault="00421FD5" w:rsidP="00421FD5">
      <w:pPr>
        <w:ind w:left="5940"/>
        <w:jc w:val="both"/>
      </w:pPr>
    </w:p>
    <w:p w:rsidR="00421FD5" w:rsidRDefault="00421FD5" w:rsidP="00421FD5"/>
    <w:p w:rsidR="00421FD5" w:rsidRDefault="00421FD5" w:rsidP="00421FD5">
      <w:pPr>
        <w:ind w:left="5940"/>
        <w:jc w:val="right"/>
      </w:pPr>
      <w:r>
        <w:lastRenderedPageBreak/>
        <w:t>УТВЕРЖДЕН</w:t>
      </w:r>
    </w:p>
    <w:p w:rsidR="00421FD5" w:rsidRDefault="00421FD5" w:rsidP="00421FD5">
      <w:pPr>
        <w:ind w:left="5940"/>
        <w:jc w:val="right"/>
      </w:pPr>
      <w:r>
        <w:t xml:space="preserve">Постановлением Администрации </w:t>
      </w:r>
    </w:p>
    <w:p w:rsidR="00421FD5" w:rsidRDefault="00421FD5" w:rsidP="00421FD5">
      <w:pPr>
        <w:ind w:left="5940"/>
        <w:jc w:val="right"/>
      </w:pPr>
      <w:r>
        <w:t>Половинского сельсовета Краснозерского района Новосибирской области</w:t>
      </w:r>
    </w:p>
    <w:p w:rsidR="00421FD5" w:rsidRDefault="00421FD5" w:rsidP="00421FD5">
      <w:pPr>
        <w:ind w:left="5940"/>
        <w:jc w:val="right"/>
      </w:pPr>
      <w:r>
        <w:t>От 27.08.2019 №114</w:t>
      </w:r>
    </w:p>
    <w:p w:rsidR="00421FD5" w:rsidRDefault="00421FD5" w:rsidP="00421FD5">
      <w:pPr>
        <w:ind w:left="5940"/>
        <w:jc w:val="right"/>
      </w:pPr>
    </w:p>
    <w:p w:rsidR="00421FD5" w:rsidRDefault="00421FD5" w:rsidP="00421FD5">
      <w:pPr>
        <w:ind w:left="5940"/>
        <w:jc w:val="center"/>
      </w:pPr>
    </w:p>
    <w:p w:rsidR="00421FD5" w:rsidRDefault="00421FD5" w:rsidP="00421FD5">
      <w:pPr>
        <w:jc w:val="both"/>
      </w:pPr>
    </w:p>
    <w:p w:rsidR="00421FD5" w:rsidRDefault="00421FD5" w:rsidP="00421FD5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421FD5" w:rsidRPr="0058610B" w:rsidRDefault="00421FD5" w:rsidP="00421FD5">
      <w:pPr>
        <w:jc w:val="center"/>
        <w:rPr>
          <w:bCs/>
        </w:rPr>
      </w:pPr>
      <w:r>
        <w:rPr>
          <w:b/>
          <w:bCs/>
        </w:rPr>
        <w:t xml:space="preserve">предоставления муниципальной услуги </w:t>
      </w:r>
      <w:r w:rsidRPr="00FC2F31">
        <w:rPr>
          <w:b/>
          <w:bCs/>
        </w:rPr>
        <w:t xml:space="preserve">по </w:t>
      </w:r>
      <w:r w:rsidRPr="00FC2F31">
        <w:rPr>
          <w:b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421FD5" w:rsidRDefault="00421FD5" w:rsidP="00421FD5">
      <w:pPr>
        <w:jc w:val="center"/>
        <w:rPr>
          <w:b/>
          <w:bCs/>
        </w:rPr>
      </w:pPr>
    </w:p>
    <w:p w:rsidR="00421FD5" w:rsidRPr="008F1BFF" w:rsidRDefault="00421FD5" w:rsidP="00421FD5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421FD5" w:rsidRDefault="00421FD5" w:rsidP="00421FD5">
      <w:pPr>
        <w:jc w:val="center"/>
      </w:pPr>
    </w:p>
    <w:p w:rsidR="00421FD5" w:rsidRPr="0058610B" w:rsidRDefault="00421FD5" w:rsidP="00421FD5">
      <w:pPr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bCs/>
        </w:rPr>
      </w:pPr>
      <w:r>
        <w:t xml:space="preserve"> </w:t>
      </w:r>
      <w:proofErr w:type="gramStart"/>
      <w:r>
        <w:t xml:space="preserve">Административный регламент предоставления муниципальной услуги </w:t>
      </w:r>
      <w:r w:rsidRPr="00FC2F31">
        <w:rPr>
          <w:bCs/>
        </w:rPr>
        <w:t xml:space="preserve">по </w:t>
      </w:r>
      <w:r w:rsidRPr="00FC2F31">
        <w:t xml:space="preserve"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</w:t>
      </w:r>
      <w: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Половинского сельсовета (далее – Администрация), ее специалистами, предоставляющими муниципальную услугу, и физическими лицами – получателями муниципальной услуги</w:t>
      </w:r>
      <w:proofErr w:type="gramEnd"/>
      <w:r>
        <w:t xml:space="preserve">, а также организациями, участвующими в процессе предоставления муниципальной услуги. </w:t>
      </w:r>
    </w:p>
    <w:p w:rsidR="00421FD5" w:rsidRDefault="00421FD5" w:rsidP="00421FD5">
      <w:pPr>
        <w:ind w:firstLine="567"/>
        <w:jc w:val="both"/>
      </w:pPr>
      <w:r>
        <w:t>Предоставление муниципальной услуги осуществляет Администрация</w:t>
      </w:r>
    </w:p>
    <w:p w:rsidR="00421FD5" w:rsidRPr="00283A3A" w:rsidRDefault="00421FD5" w:rsidP="00421FD5">
      <w:pPr>
        <w:ind w:firstLine="567"/>
        <w:jc w:val="both"/>
      </w:pPr>
      <w:r>
        <w:t>Половинского сельсовета Краснозерского района Новосибирской области (далее – администрация  муниципального образования).</w:t>
      </w:r>
    </w:p>
    <w:p w:rsidR="00421FD5" w:rsidRDefault="00421FD5" w:rsidP="00421FD5">
      <w:pPr>
        <w:numPr>
          <w:ilvl w:val="1"/>
          <w:numId w:val="1"/>
        </w:numPr>
        <w:tabs>
          <w:tab w:val="clear" w:pos="792"/>
        </w:tabs>
        <w:ind w:left="0" w:firstLine="567"/>
        <w:jc w:val="both"/>
      </w:pPr>
      <w:r>
        <w:t>Заявителями на предоставление муниципальной услуги выступают:</w:t>
      </w:r>
    </w:p>
    <w:p w:rsidR="00421FD5" w:rsidRDefault="00421FD5" w:rsidP="00421FD5">
      <w:pPr>
        <w:ind w:firstLine="567"/>
        <w:jc w:val="both"/>
      </w:pPr>
      <w:r>
        <w:t>физические или юридические лица, имеющие намерение получить разрешение на перевозку тяжеловесных и (или) крупногабаритных грузов (далее – заявитель). Порядок информирования о правилах предоставлении муниципальной услуги:</w:t>
      </w:r>
    </w:p>
    <w:p w:rsidR="00421FD5" w:rsidRPr="00C85C6D" w:rsidRDefault="00421FD5" w:rsidP="00421FD5">
      <w:pPr>
        <w:numPr>
          <w:ilvl w:val="2"/>
          <w:numId w:val="1"/>
        </w:numPr>
        <w:tabs>
          <w:tab w:val="clear" w:pos="1758"/>
        </w:tabs>
        <w:ind w:left="0" w:firstLine="567"/>
        <w:jc w:val="both"/>
      </w:pPr>
      <w:r>
        <w:t xml:space="preserve">Местонахождение администрации муниципального образования, </w:t>
      </w:r>
      <w:r w:rsidRPr="00C85C6D">
        <w:t>предоставляющего муниципальную услугу:</w:t>
      </w:r>
    </w:p>
    <w:p w:rsidR="00421FD5" w:rsidRPr="005170EA" w:rsidRDefault="00421FD5" w:rsidP="00421FD5">
      <w:pPr>
        <w:ind w:firstLine="567"/>
        <w:jc w:val="both"/>
      </w:pPr>
      <w:r>
        <w:t xml:space="preserve">Новосибирская область, </w:t>
      </w:r>
      <w:proofErr w:type="spellStart"/>
      <w:r>
        <w:t>Краснозерский</w:t>
      </w:r>
      <w:proofErr w:type="spellEnd"/>
      <w:r>
        <w:t xml:space="preserve"> район, село Половинное ул</w:t>
      </w:r>
      <w:proofErr w:type="gramStart"/>
      <w:r>
        <w:t>.Т</w:t>
      </w:r>
      <w:proofErr w:type="gramEnd"/>
      <w:r>
        <w:t>ракторная д.11</w:t>
      </w:r>
      <w:r>
        <w:tab/>
      </w:r>
    </w:p>
    <w:p w:rsidR="00421FD5" w:rsidRDefault="00421FD5" w:rsidP="00421FD5">
      <w:pPr>
        <w:ind w:firstLine="567"/>
        <w:jc w:val="both"/>
      </w:pPr>
    </w:p>
    <w:p w:rsidR="00421FD5" w:rsidRDefault="00421FD5" w:rsidP="00421FD5">
      <w:pPr>
        <w:numPr>
          <w:ilvl w:val="2"/>
          <w:numId w:val="1"/>
        </w:numPr>
        <w:ind w:left="0" w:firstLine="567"/>
        <w:jc w:val="both"/>
      </w:pPr>
      <w:r>
        <w:t>Часы приёма заявителей в Администрации муниципального образования:</w:t>
      </w:r>
    </w:p>
    <w:p w:rsidR="00421FD5" w:rsidRPr="00763C06" w:rsidRDefault="00421FD5" w:rsidP="00421FD5">
      <w:pPr>
        <w:ind w:left="360"/>
        <w:jc w:val="both"/>
      </w:pPr>
      <w:r>
        <w:t>- понедельник – пятница</w:t>
      </w:r>
      <w:r w:rsidRPr="00763C06">
        <w:t xml:space="preserve">: </w:t>
      </w:r>
      <w:r>
        <w:t>9</w:t>
      </w:r>
      <w:r w:rsidRPr="00763C06">
        <w:t>.</w:t>
      </w:r>
      <w:r>
        <w:t>0</w:t>
      </w:r>
      <w:r w:rsidRPr="00763C06">
        <w:t>0 – 1</w:t>
      </w:r>
      <w:r>
        <w:t>7.00</w:t>
      </w:r>
      <w:r w:rsidRPr="00763C06">
        <w:t xml:space="preserve"> часов </w:t>
      </w:r>
    </w:p>
    <w:p w:rsidR="00421FD5" w:rsidRPr="00763C06" w:rsidRDefault="00421FD5" w:rsidP="00421FD5">
      <w:pPr>
        <w:ind w:left="36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</w:p>
    <w:p w:rsidR="00421FD5" w:rsidRPr="00763C06" w:rsidRDefault="00421FD5" w:rsidP="00421FD5">
      <w:pPr>
        <w:ind w:left="360"/>
        <w:jc w:val="both"/>
      </w:pPr>
      <w:r w:rsidRPr="00763C06">
        <w:t>- выходные дни – суббота, воскресенье.</w:t>
      </w:r>
    </w:p>
    <w:p w:rsidR="00421FD5" w:rsidRDefault="00421FD5" w:rsidP="00421FD5">
      <w:pPr>
        <w:numPr>
          <w:ilvl w:val="2"/>
          <w:numId w:val="1"/>
        </w:numPr>
        <w:ind w:left="0" w:firstLine="567"/>
        <w:jc w:val="both"/>
      </w:pPr>
      <w:r>
        <w:t xml:space="preserve">Адрес официального интернет- сайта Администрации </w:t>
      </w:r>
      <w:r w:rsidRPr="00C85C6D">
        <w:t>муниципального образования</w:t>
      </w:r>
      <w:proofErr w:type="gramStart"/>
      <w:r w:rsidRPr="00C85C6D">
        <w:t xml:space="preserve"> :</w:t>
      </w:r>
      <w:proofErr w:type="gramEnd"/>
      <w:r w:rsidRPr="00C85C6D">
        <w:t xml:space="preserve"> http://polovinnoye.nso.ru;</w:t>
      </w:r>
    </w:p>
    <w:p w:rsidR="00421FD5" w:rsidRPr="00FE791D" w:rsidRDefault="00421FD5" w:rsidP="00421FD5">
      <w:pPr>
        <w:ind w:firstLine="567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421FD5" w:rsidRPr="00C85C6D" w:rsidRDefault="00421FD5" w:rsidP="00421FD5">
      <w:pPr>
        <w:ind w:firstLine="567"/>
        <w:jc w:val="both"/>
      </w:pPr>
      <w:r w:rsidRPr="00C85C6D">
        <w:t xml:space="preserve">Адрес электронной почты  </w:t>
      </w:r>
      <w:proofErr w:type="spellStart"/>
      <w:r w:rsidRPr="00C85C6D">
        <w:rPr>
          <w:lang w:val="en-US"/>
        </w:rPr>
        <w:t>polovinadm</w:t>
      </w:r>
      <w:proofErr w:type="spellEnd"/>
      <w:r w:rsidRPr="00C85C6D">
        <w:t>@</w:t>
      </w:r>
      <w:r w:rsidRPr="00C85C6D">
        <w:rPr>
          <w:lang w:val="en-US"/>
        </w:rPr>
        <w:t>mail</w:t>
      </w:r>
      <w:r w:rsidRPr="00C85C6D">
        <w:t>.</w:t>
      </w:r>
      <w:proofErr w:type="spellStart"/>
      <w:r w:rsidRPr="00C85C6D">
        <w:rPr>
          <w:lang w:val="en-US"/>
        </w:rPr>
        <w:t>ru</w:t>
      </w:r>
      <w:proofErr w:type="spellEnd"/>
    </w:p>
    <w:p w:rsidR="00421FD5" w:rsidRPr="00C85C6D" w:rsidRDefault="00421FD5" w:rsidP="00421FD5">
      <w:pPr>
        <w:ind w:firstLine="567"/>
        <w:jc w:val="both"/>
      </w:pPr>
      <w:r w:rsidRPr="00C85C6D">
        <w:t>Телефон (факс) (8</w:t>
      </w:r>
      <w:r w:rsidRPr="00421FD5">
        <w:t>-</w:t>
      </w:r>
      <w:r w:rsidRPr="00C85C6D">
        <w:t>383</w:t>
      </w:r>
      <w:r w:rsidRPr="00421FD5">
        <w:t>-57</w:t>
      </w:r>
      <w:r w:rsidRPr="00C85C6D">
        <w:t>)</w:t>
      </w:r>
      <w:r w:rsidRPr="00421FD5">
        <w:t>-69-149</w:t>
      </w:r>
    </w:p>
    <w:p w:rsidR="00421FD5" w:rsidRPr="0059082E" w:rsidRDefault="00421FD5" w:rsidP="00421FD5">
      <w:pPr>
        <w:ind w:firstLine="567"/>
        <w:jc w:val="both"/>
      </w:pPr>
      <w:r w:rsidRPr="0059082E">
        <w:t xml:space="preserve">1.2.4.    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</w:t>
      </w:r>
      <w:r w:rsidRPr="0059082E">
        <w:lastRenderedPageBreak/>
        <w:t>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421FD5" w:rsidRDefault="00421FD5" w:rsidP="00421FD5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421FD5" w:rsidRDefault="00421FD5" w:rsidP="00421FD5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421FD5" w:rsidRDefault="00421FD5" w:rsidP="00421FD5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421FD5" w:rsidRDefault="00421FD5" w:rsidP="00421FD5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21FD5" w:rsidRDefault="00421FD5" w:rsidP="00421FD5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21FD5" w:rsidRDefault="00421FD5" w:rsidP="00421FD5">
      <w:pPr>
        <w:ind w:firstLine="567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421FD5" w:rsidRDefault="00421FD5" w:rsidP="00421FD5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21FD5" w:rsidRDefault="00421FD5" w:rsidP="00421FD5">
      <w:pPr>
        <w:ind w:firstLine="567"/>
        <w:jc w:val="both"/>
        <w:rPr>
          <w:shd w:val="clear" w:color="auto" w:fill="FFFFFF"/>
        </w:rPr>
      </w:pPr>
      <w: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 w:rsidRPr="00EF74AD">
        <w:rPr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421FD5" w:rsidRPr="00C72B6B" w:rsidRDefault="00421FD5" w:rsidP="00421FD5">
      <w:pPr>
        <w:ind w:firstLine="567"/>
        <w:jc w:val="both"/>
      </w:pPr>
      <w:r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21FD5" w:rsidRPr="00C72B6B" w:rsidRDefault="00421FD5" w:rsidP="00421FD5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21FD5" w:rsidRDefault="00421FD5" w:rsidP="00421FD5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21FD5" w:rsidRPr="00C72B6B" w:rsidRDefault="00421FD5" w:rsidP="00421FD5">
      <w:pPr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421FD5" w:rsidRPr="00563853" w:rsidRDefault="00421FD5" w:rsidP="00421FD5">
      <w:pPr>
        <w:ind w:firstLine="567"/>
        <w:jc w:val="both"/>
      </w:pPr>
    </w:p>
    <w:p w:rsidR="00421FD5" w:rsidRPr="008F1BFF" w:rsidRDefault="00421FD5" w:rsidP="00421FD5">
      <w:pPr>
        <w:numPr>
          <w:ilvl w:val="0"/>
          <w:numId w:val="6"/>
        </w:numPr>
        <w:tabs>
          <w:tab w:val="clear" w:pos="408"/>
          <w:tab w:val="num" w:pos="-2410"/>
        </w:tabs>
        <w:ind w:left="0" w:firstLine="0"/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421FD5" w:rsidRDefault="00421FD5" w:rsidP="00421FD5">
      <w:pPr>
        <w:jc w:val="both"/>
      </w:pP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Наименование муниципальной услуги: </w:t>
      </w:r>
      <w:r w:rsidRPr="00FC2F31">
        <w:t>выдач</w:t>
      </w:r>
      <w:r>
        <w:t>а</w:t>
      </w:r>
      <w:r w:rsidRPr="00FC2F31">
        <w:t xml:space="preserve">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380410">
        <w:t xml:space="preserve">. 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Предоставление муниципальной услуги осуществляет Администрация </w:t>
      </w:r>
      <w:r>
        <w:t>муниципального образования</w:t>
      </w:r>
      <w:r w:rsidRPr="00380410">
        <w:t xml:space="preserve">. </w:t>
      </w:r>
      <w:r>
        <w:t xml:space="preserve"> </w:t>
      </w:r>
    </w:p>
    <w:p w:rsidR="00421FD5" w:rsidRPr="00380410" w:rsidRDefault="00421FD5" w:rsidP="00421FD5">
      <w:pPr>
        <w:ind w:firstLine="567"/>
        <w:jc w:val="both"/>
      </w:pPr>
      <w:r>
        <w:lastRenderedPageBreak/>
        <w:t>З</w:t>
      </w:r>
      <w:r w:rsidRPr="00380410">
        <w:t xml:space="preserve">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80410">
          <w:t>перечень</w:t>
        </w:r>
      </w:hyperlink>
      <w:r w:rsidRPr="00380410">
        <w:t xml:space="preserve"> услуг, которые являются необходимыми и обязательными для предоставления муниципальных услуг.</w:t>
      </w:r>
    </w:p>
    <w:p w:rsidR="00421FD5" w:rsidRPr="00380410" w:rsidRDefault="00421FD5" w:rsidP="00421FD5">
      <w:pPr>
        <w:ind w:firstLine="567"/>
        <w:jc w:val="both"/>
      </w:pPr>
      <w:r w:rsidRPr="00380410">
        <w:rPr>
          <w:b/>
        </w:rPr>
        <w:t xml:space="preserve">     </w:t>
      </w:r>
      <w:r w:rsidRPr="00380410">
        <w:t>Результатом предоставления муниципальной услуги является:</w:t>
      </w:r>
    </w:p>
    <w:p w:rsidR="00421FD5" w:rsidRPr="00380410" w:rsidRDefault="00421FD5" w:rsidP="00421FD5">
      <w:pPr>
        <w:ind w:firstLine="567"/>
        <w:jc w:val="both"/>
      </w:pPr>
      <w:r w:rsidRPr="00380410">
        <w:t>- выдача разрешения;</w:t>
      </w:r>
    </w:p>
    <w:p w:rsidR="00421FD5" w:rsidRPr="00380410" w:rsidRDefault="00421FD5" w:rsidP="00421FD5">
      <w:pPr>
        <w:ind w:firstLine="567"/>
        <w:jc w:val="both"/>
      </w:pPr>
      <w:r w:rsidRPr="00380410">
        <w:t>- отказ в предоставлении услуги;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Срок предоставления муниципальной услуги:</w:t>
      </w:r>
    </w:p>
    <w:p w:rsidR="00421FD5" w:rsidRPr="00380410" w:rsidRDefault="00421FD5" w:rsidP="00421FD5">
      <w:pPr>
        <w:numPr>
          <w:ilvl w:val="2"/>
          <w:numId w:val="6"/>
        </w:numPr>
        <w:ind w:left="0" w:firstLine="567"/>
        <w:jc w:val="both"/>
      </w:pPr>
      <w:r w:rsidRPr="00380410">
        <w:t xml:space="preserve">Общий срок принятия решения о предоставлении муниципальной услуги составляет </w:t>
      </w:r>
      <w:r>
        <w:rPr>
          <w:color w:val="22272F"/>
          <w:sz w:val="19"/>
          <w:szCs w:val="19"/>
          <w:shd w:val="clear" w:color="auto" w:fill="FFFFFF"/>
        </w:rPr>
        <w:t xml:space="preserve">  </w:t>
      </w:r>
      <w:r>
        <w:rPr>
          <w:shd w:val="clear" w:color="auto" w:fill="FFFFFF"/>
        </w:rPr>
        <w:t>не более чем 4</w:t>
      </w:r>
      <w:r w:rsidRPr="00E57506">
        <w:rPr>
          <w:shd w:val="clear" w:color="auto" w:fill="FFFFFF"/>
        </w:rPr>
        <w:t xml:space="preserve"> рабочих дней</w:t>
      </w:r>
      <w:r>
        <w:rPr>
          <w:color w:val="22272F"/>
          <w:sz w:val="19"/>
          <w:szCs w:val="19"/>
          <w:shd w:val="clear" w:color="auto" w:fill="FFFFFF"/>
        </w:rPr>
        <w:t xml:space="preserve">  </w:t>
      </w:r>
      <w:r w:rsidRPr="00380410">
        <w:t xml:space="preserve"> со дня обращения за муниципальной услугой.</w:t>
      </w:r>
    </w:p>
    <w:p w:rsidR="00421FD5" w:rsidRPr="00380410" w:rsidRDefault="00421FD5" w:rsidP="00421FD5">
      <w:pPr>
        <w:numPr>
          <w:ilvl w:val="2"/>
          <w:numId w:val="6"/>
        </w:numPr>
        <w:ind w:left="0" w:firstLine="567"/>
        <w:jc w:val="both"/>
      </w:pPr>
      <w:r w:rsidRPr="00380410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21FD5" w:rsidRPr="00380410" w:rsidRDefault="00421FD5" w:rsidP="00421FD5">
      <w:pPr>
        <w:numPr>
          <w:ilvl w:val="2"/>
          <w:numId w:val="6"/>
        </w:numPr>
        <w:ind w:left="0" w:firstLine="567"/>
        <w:jc w:val="both"/>
      </w:pPr>
      <w:r w:rsidRPr="00380410"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>
        <w:t xml:space="preserve"> </w:t>
      </w:r>
      <w:r>
        <w:rPr>
          <w:shd w:val="clear" w:color="auto" w:fill="FFFFFF"/>
        </w:rPr>
        <w:t xml:space="preserve">не более чем 4 </w:t>
      </w:r>
      <w:r w:rsidRPr="00E57506">
        <w:rPr>
          <w:shd w:val="clear" w:color="auto" w:fill="FFFFFF"/>
        </w:rPr>
        <w:t>рабочих дней</w:t>
      </w:r>
      <w:proofErr w:type="gramStart"/>
      <w:r>
        <w:rPr>
          <w:color w:val="22272F"/>
          <w:sz w:val="19"/>
          <w:szCs w:val="19"/>
          <w:shd w:val="clear" w:color="auto" w:fill="FFFFFF"/>
        </w:rPr>
        <w:t xml:space="preserve"> .</w:t>
      </w:r>
      <w:proofErr w:type="gramEnd"/>
      <w:r>
        <w:rPr>
          <w:color w:val="22272F"/>
          <w:sz w:val="19"/>
          <w:szCs w:val="19"/>
          <w:shd w:val="clear" w:color="auto" w:fill="FFFFFF"/>
        </w:rPr>
        <w:t xml:space="preserve"> </w:t>
      </w:r>
      <w:r w:rsidRPr="00380410">
        <w:t xml:space="preserve"> </w:t>
      </w:r>
    </w:p>
    <w:p w:rsidR="00421FD5" w:rsidRPr="00380410" w:rsidRDefault="00421FD5" w:rsidP="00421FD5">
      <w:pPr>
        <w:ind w:firstLine="567"/>
        <w:jc w:val="both"/>
      </w:pPr>
      <w:r w:rsidRPr="00715E9E"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</w:t>
      </w:r>
      <w:r>
        <w:t>администрации</w:t>
      </w:r>
      <w:r w:rsidRPr="00715E9E">
        <w:t>, в федеральном реестре и на Едином портале государственных и муниципальных услуг (функций)</w:t>
      </w:r>
      <w:r>
        <w:t>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Полный перечень документов, необходимых для предоставления муниципальной услуги:</w:t>
      </w:r>
    </w:p>
    <w:p w:rsidR="00421FD5" w:rsidRPr="00454DC3" w:rsidRDefault="00421FD5" w:rsidP="00421FD5">
      <w:pPr>
        <w:ind w:firstLine="567"/>
        <w:jc w:val="both"/>
      </w:pPr>
      <w:r w:rsidRPr="00380410">
        <w:t xml:space="preserve">заявление на получение разрешения на перевозку тяжеловесных и (или) крупногабаритных грузов </w:t>
      </w:r>
      <w:proofErr w:type="gramStart"/>
      <w:r w:rsidRPr="00380410">
        <w:t>(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proofErr w:type="gramEnd"/>
      <w:r w:rsidRPr="00454DC3">
        <w:rPr>
          <w:shd w:val="clear" w:color="auto" w:fill="FFFFFF"/>
        </w:rPr>
        <w:t>по</w:t>
      </w:r>
      <w:r w:rsidRPr="00454DC3">
        <w:rPr>
          <w:rStyle w:val="apple-converted-space"/>
          <w:shd w:val="clear" w:color="auto" w:fill="FFFFFF"/>
        </w:rPr>
        <w:t> </w:t>
      </w:r>
      <w:hyperlink r:id="rId5" w:anchor="/document/70242416/entry/1200" w:history="1">
        <w:r w:rsidRPr="00454DC3">
          <w:rPr>
            <w:rStyle w:val="a3"/>
            <w:shd w:val="clear" w:color="auto" w:fill="FFFFFF"/>
          </w:rPr>
          <w:t>форме</w:t>
        </w:r>
      </w:hyperlink>
      <w:r w:rsidRPr="00454DC3">
        <w:rPr>
          <w:shd w:val="clear" w:color="auto" w:fill="FFFFFF"/>
        </w:rPr>
        <w:t>, утвержденной Министерством транспорта РФ (</w:t>
      </w:r>
      <w:hyperlink r:id="rId6" w:anchor="/document/70242416/entry/0" w:history="1">
        <w:r w:rsidRPr="00454DC3">
          <w:rPr>
            <w:rStyle w:val="a3"/>
            <w:shd w:val="clear" w:color="auto" w:fill="FFFFFF"/>
          </w:rPr>
          <w:t>приказ</w:t>
        </w:r>
      </w:hyperlink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от 24.07.2012 N 258 "Об утверждении порядка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rStyle w:val="a4"/>
          <w:i w:val="0"/>
          <w:iCs w:val="0"/>
        </w:rPr>
        <w:t>выдачи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специального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rStyle w:val="a4"/>
          <w:i w:val="0"/>
          <w:iCs w:val="0"/>
        </w:rPr>
        <w:t>разрешения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на движение по автомобильным дорогам транспортного средства, осуществляющего</w:t>
      </w:r>
      <w:r>
        <w:rPr>
          <w:shd w:val="clear" w:color="auto" w:fill="FFFFFF"/>
        </w:rPr>
        <w:t xml:space="preserve"> </w:t>
      </w:r>
      <w:r w:rsidRPr="00454DC3">
        <w:rPr>
          <w:rStyle w:val="a4"/>
          <w:i w:val="0"/>
          <w:iCs w:val="0"/>
        </w:rPr>
        <w:t>перевозки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тяжеловесных и (или) крупногабаритных грузов"</w:t>
      </w:r>
      <w:r w:rsidRPr="00454DC3">
        <w:t>).</w:t>
      </w:r>
    </w:p>
    <w:p w:rsidR="00421FD5" w:rsidRDefault="00421FD5" w:rsidP="00421FD5">
      <w:pPr>
        <w:ind w:firstLine="567"/>
        <w:jc w:val="both"/>
      </w:pPr>
      <w:r w:rsidRPr="00380410">
        <w:t xml:space="preserve">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</w:t>
      </w:r>
      <w:r w:rsidRPr="00FC2F31">
        <w:t>тяжеловесных и (или) крупногабаритных грузов</w:t>
      </w:r>
      <w:r>
        <w:t>.</w:t>
      </w:r>
      <w:r w:rsidRPr="00380410">
        <w:t xml:space="preserve"> </w:t>
      </w:r>
    </w:p>
    <w:p w:rsidR="00421FD5" w:rsidRDefault="00421FD5" w:rsidP="00421FD5">
      <w:pPr>
        <w:pStyle w:val="s1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копи</w:t>
      </w:r>
      <w:r>
        <w:rPr>
          <w:sz w:val="28"/>
          <w:szCs w:val="28"/>
          <w:shd w:val="clear" w:color="auto" w:fill="FFFFFF"/>
        </w:rPr>
        <w:t>и</w:t>
      </w:r>
      <w:r w:rsidRPr="00EF74AD">
        <w:rPr>
          <w:sz w:val="28"/>
          <w:szCs w:val="28"/>
          <w:shd w:val="clear" w:color="auto" w:fill="FFFFFF"/>
        </w:rPr>
        <w:t xml:space="preserve">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</w:t>
      </w:r>
      <w:r>
        <w:rPr>
          <w:sz w:val="28"/>
          <w:szCs w:val="28"/>
          <w:shd w:val="clear" w:color="auto" w:fill="FFFFFF"/>
        </w:rPr>
        <w:t>;</w:t>
      </w:r>
    </w:p>
    <w:p w:rsidR="00421FD5" w:rsidRDefault="00421FD5" w:rsidP="00421FD5">
      <w:pPr>
        <w:pStyle w:val="s1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EF74AD">
        <w:rPr>
          <w:sz w:val="28"/>
          <w:szCs w:val="28"/>
          <w:shd w:val="clear" w:color="auto" w:fill="FFFFFF"/>
        </w:rPr>
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N 3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утвержденный Приказом Минтранса РФ от 24 июля 2012 г. N 258, на схеме транспортного средства изображается транспортное средство</w:t>
      </w:r>
      <w:proofErr w:type="gramEnd"/>
      <w:r w:rsidRPr="00EF74AD">
        <w:rPr>
          <w:sz w:val="28"/>
          <w:szCs w:val="28"/>
          <w:shd w:val="clear" w:color="auto" w:fill="FFFFFF"/>
        </w:rPr>
        <w:t>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</w:t>
      </w:r>
      <w:r>
        <w:rPr>
          <w:sz w:val="28"/>
          <w:szCs w:val="28"/>
          <w:shd w:val="clear" w:color="auto" w:fill="FFFFFF"/>
        </w:rPr>
        <w:t>;</w:t>
      </w:r>
    </w:p>
    <w:p w:rsidR="00421FD5" w:rsidRDefault="00421FD5" w:rsidP="00421FD5">
      <w:pPr>
        <w:pStyle w:val="s1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lastRenderedPageBreak/>
        <w:t>сведения о технических требованиях к перевозке заявленного груза в транспортном положении</w:t>
      </w:r>
      <w:r>
        <w:rPr>
          <w:sz w:val="28"/>
          <w:szCs w:val="28"/>
          <w:shd w:val="clear" w:color="auto" w:fill="FFFFFF"/>
        </w:rPr>
        <w:t>;</w:t>
      </w:r>
    </w:p>
    <w:p w:rsidR="00421FD5" w:rsidRPr="00487C46" w:rsidRDefault="00421FD5" w:rsidP="00421FD5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74AD">
        <w:rPr>
          <w:sz w:val="28"/>
          <w:szCs w:val="28"/>
          <w:shd w:val="clear" w:color="auto" w:fill="FFFFFF"/>
        </w:rPr>
        <w:t>копи</w:t>
      </w:r>
      <w:r>
        <w:rPr>
          <w:sz w:val="28"/>
          <w:szCs w:val="28"/>
          <w:shd w:val="clear" w:color="auto" w:fill="FFFFFF"/>
        </w:rPr>
        <w:t>я</w:t>
      </w:r>
      <w:r w:rsidRPr="00EF74AD">
        <w:rPr>
          <w:sz w:val="28"/>
          <w:szCs w:val="28"/>
          <w:shd w:val="clear" w:color="auto" w:fill="FFFFFF"/>
        </w:rPr>
        <w:t xml:space="preserve"> платежного документа, подтверждающего уплату государственной пошлины за выдачу специального разрешения</w:t>
      </w:r>
      <w:r>
        <w:rPr>
          <w:sz w:val="28"/>
          <w:szCs w:val="28"/>
          <w:shd w:val="clear" w:color="auto" w:fill="FFFFFF"/>
        </w:rPr>
        <w:t>;</w:t>
      </w:r>
    </w:p>
    <w:p w:rsidR="00421FD5" w:rsidRPr="00380410" w:rsidRDefault="00421FD5" w:rsidP="00421FD5">
      <w:pPr>
        <w:ind w:firstLine="567"/>
        <w:jc w:val="both"/>
      </w:pPr>
      <w:proofErr w:type="gramStart"/>
      <w:r w:rsidRPr="00EF74AD">
        <w:rPr>
          <w:shd w:val="clear" w:color="auto" w:fill="FFFFFF"/>
        </w:rPr>
        <w:t>Уполномоченный орган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  <w:r w:rsidRPr="00EF74AD">
        <w:rPr>
          <w:shd w:val="clear" w:color="auto" w:fill="FFFFFF"/>
        </w:rPr>
        <w:t xml:space="preserve"> Заявитель вправе представить указанную информацию в уполномоченный орган по собственной инициативе</w:t>
      </w:r>
      <w:r>
        <w:rPr>
          <w:shd w:val="clear" w:color="auto" w:fill="FFFFFF"/>
        </w:rPr>
        <w:t>.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В случае</w:t>
      </w:r>
      <w:proofErr w:type="gramStart"/>
      <w:r w:rsidRPr="00380410">
        <w:t>,</w:t>
      </w:r>
      <w:proofErr w:type="gramEnd"/>
      <w:r w:rsidRPr="00380410">
        <w:t xml:space="preserve"> если документы подает представитель заявителя, дополнительно предоставляются: 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- документ, удостоверяющий личность представителя заявителя (копия);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- надлежащим образом заверенная доверенность (копия).</w:t>
      </w:r>
    </w:p>
    <w:p w:rsidR="00421FD5" w:rsidRPr="00380410" w:rsidRDefault="00421FD5" w:rsidP="00421FD5">
      <w:pPr>
        <w:ind w:firstLine="567"/>
        <w:jc w:val="both"/>
        <w:rPr>
          <w:i/>
        </w:rPr>
      </w:pPr>
    </w:p>
    <w:p w:rsidR="00421FD5" w:rsidRPr="00380410" w:rsidRDefault="00421FD5" w:rsidP="00421FD5">
      <w:pPr>
        <w:ind w:firstLine="567"/>
        <w:jc w:val="both"/>
        <w:rPr>
          <w:i/>
        </w:rPr>
      </w:pPr>
      <w:r w:rsidRPr="00380410">
        <w:rPr>
          <w:i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21FD5" w:rsidRPr="00380410" w:rsidRDefault="00421FD5" w:rsidP="00421FD5">
      <w:pPr>
        <w:ind w:firstLine="567"/>
        <w:jc w:val="both"/>
      </w:pPr>
    </w:p>
    <w:p w:rsidR="00421FD5" w:rsidRPr="00380410" w:rsidRDefault="00421FD5" w:rsidP="00421FD5">
      <w:pPr>
        <w:numPr>
          <w:ilvl w:val="2"/>
          <w:numId w:val="6"/>
        </w:numPr>
        <w:ind w:left="0" w:firstLine="567"/>
        <w:jc w:val="both"/>
      </w:pPr>
      <w:r w:rsidRPr="00380410">
        <w:t>Перечень необходимых и обязательных для предоставления муниципальной услуги документов, п</w:t>
      </w:r>
      <w:r>
        <w:t>редоставляемых лично заявителем</w:t>
      </w:r>
      <w:r w:rsidRPr="00380410">
        <w:t>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21FD5" w:rsidRDefault="00421FD5" w:rsidP="00421FD5">
      <w:pPr>
        <w:ind w:firstLine="567"/>
        <w:jc w:val="both"/>
      </w:pPr>
      <w:r w:rsidRPr="00380410">
        <w:t>заявление на получение разрешения на перевозку тяжеловесных и</w:t>
      </w:r>
      <w:r>
        <w:t xml:space="preserve"> (или) крупногабаритных грузов </w:t>
      </w:r>
      <w:proofErr w:type="gramStart"/>
      <w:r w:rsidRPr="00380410">
        <w:t>(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proofErr w:type="gramEnd"/>
      <w:r w:rsidRPr="00454DC3">
        <w:rPr>
          <w:shd w:val="clear" w:color="auto" w:fill="FFFFFF"/>
        </w:rPr>
        <w:t>по</w:t>
      </w:r>
      <w:r w:rsidRPr="00454DC3">
        <w:rPr>
          <w:rStyle w:val="apple-converted-space"/>
          <w:shd w:val="clear" w:color="auto" w:fill="FFFFFF"/>
        </w:rPr>
        <w:t> </w:t>
      </w:r>
      <w:hyperlink r:id="rId7" w:anchor="/document/70242416/entry/1200" w:history="1">
        <w:r w:rsidRPr="00454DC3">
          <w:rPr>
            <w:rStyle w:val="a3"/>
            <w:shd w:val="clear" w:color="auto" w:fill="FFFFFF"/>
          </w:rPr>
          <w:t>форме</w:t>
        </w:r>
      </w:hyperlink>
      <w:r w:rsidRPr="00454DC3">
        <w:rPr>
          <w:shd w:val="clear" w:color="auto" w:fill="FFFFFF"/>
        </w:rPr>
        <w:t>, утвержденной Министерством транспорта РФ (</w:t>
      </w:r>
      <w:hyperlink r:id="rId8" w:anchor="/document/70242416/entry/0" w:history="1">
        <w:r w:rsidRPr="00454DC3">
          <w:rPr>
            <w:rStyle w:val="a3"/>
            <w:shd w:val="clear" w:color="auto" w:fill="FFFFFF"/>
          </w:rPr>
          <w:t>приказ</w:t>
        </w:r>
      </w:hyperlink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от 24.07.2012 N 258 "Об утверждении порядка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rStyle w:val="a4"/>
          <w:i w:val="0"/>
          <w:iCs w:val="0"/>
        </w:rPr>
        <w:t>выдачи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специального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rStyle w:val="a4"/>
          <w:i w:val="0"/>
          <w:iCs w:val="0"/>
        </w:rPr>
        <w:t>разрешения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на движение по автомобильным дорогам транспортного средства, осуществляющего</w:t>
      </w:r>
      <w:r>
        <w:rPr>
          <w:shd w:val="clear" w:color="auto" w:fill="FFFFFF"/>
        </w:rPr>
        <w:t xml:space="preserve"> </w:t>
      </w:r>
      <w:r w:rsidRPr="00454DC3">
        <w:rPr>
          <w:rStyle w:val="a4"/>
          <w:i w:val="0"/>
          <w:iCs w:val="0"/>
        </w:rPr>
        <w:t>перевозки</w:t>
      </w:r>
      <w:r w:rsidRPr="00454DC3">
        <w:rPr>
          <w:rStyle w:val="apple-converted-space"/>
          <w:shd w:val="clear" w:color="auto" w:fill="FFFFFF"/>
        </w:rPr>
        <w:t> </w:t>
      </w:r>
      <w:r w:rsidRPr="00454DC3">
        <w:rPr>
          <w:shd w:val="clear" w:color="auto" w:fill="FFFFFF"/>
        </w:rPr>
        <w:t>тяжеловесных и (или) крупногабаритных грузов"</w:t>
      </w:r>
      <w:r w:rsidRPr="00454DC3">
        <w:t>)</w:t>
      </w:r>
      <w:r w:rsidRPr="00380410">
        <w:t>.</w:t>
      </w:r>
    </w:p>
    <w:p w:rsidR="00421FD5" w:rsidRPr="00487C46" w:rsidRDefault="00421FD5" w:rsidP="00421FD5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87C46">
        <w:rPr>
          <w:color w:val="000000"/>
          <w:sz w:val="28"/>
          <w:szCs w:val="28"/>
        </w:rPr>
        <w:t>копии документов транспортного средства (</w:t>
      </w:r>
      <w:hyperlink r:id="rId9" w:anchor="/document/12141327/entry/2000" w:history="1">
        <w:r w:rsidRPr="00487C46">
          <w:rPr>
            <w:rStyle w:val="a3"/>
          </w:rPr>
          <w:t>паспорт транспортного средства</w:t>
        </w:r>
      </w:hyperlink>
      <w:r w:rsidRPr="00487C46">
        <w:rPr>
          <w:rStyle w:val="apple-converted-space"/>
          <w:color w:val="000000"/>
          <w:sz w:val="28"/>
          <w:szCs w:val="28"/>
        </w:rPr>
        <w:t> </w:t>
      </w:r>
      <w:r w:rsidRPr="00487C46">
        <w:rPr>
          <w:color w:val="000000"/>
          <w:sz w:val="28"/>
          <w:szCs w:val="28"/>
        </w:rPr>
        <w:t>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421FD5" w:rsidRPr="00487C46" w:rsidRDefault="00421FD5" w:rsidP="00421FD5">
      <w:pPr>
        <w:ind w:firstLine="567"/>
        <w:jc w:val="both"/>
      </w:pPr>
      <w:r w:rsidRPr="00487C46">
        <w:t>схема транспортного средства, с использованием которого планируется перевозка тяжеловесных и (или) крупногабаритных грузов,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</w:t>
      </w:r>
    </w:p>
    <w:p w:rsidR="00421FD5" w:rsidRPr="00380410" w:rsidRDefault="00421FD5" w:rsidP="00421FD5">
      <w:pPr>
        <w:ind w:firstLine="567"/>
        <w:jc w:val="both"/>
      </w:pP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В случае</w:t>
      </w:r>
      <w:proofErr w:type="gramStart"/>
      <w:r w:rsidRPr="00380410">
        <w:t>,</w:t>
      </w:r>
      <w:proofErr w:type="gramEnd"/>
      <w:r w:rsidRPr="00380410">
        <w:t xml:space="preserve"> если документы подает представитель заявителя, дополнительно предоставляются: 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- документ, удостоверяющий личность представителя заявителя (копия);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</w:pPr>
      <w:r w:rsidRPr="00380410">
        <w:t>- надлежащим образом заверенная доверенность (копия).</w:t>
      </w:r>
    </w:p>
    <w:p w:rsidR="00421FD5" w:rsidRPr="00380410" w:rsidRDefault="00421FD5" w:rsidP="00421FD5">
      <w:pPr>
        <w:autoSpaceDE w:val="0"/>
        <w:autoSpaceDN w:val="0"/>
        <w:adjustRightInd w:val="0"/>
        <w:ind w:firstLine="567"/>
        <w:jc w:val="both"/>
        <w:outlineLvl w:val="1"/>
      </w:pP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</w:t>
      </w:r>
      <w:r w:rsidRPr="00380410">
        <w:lastRenderedPageBreak/>
        <w:t xml:space="preserve">самоуправления и иных органов, участвующих в предоставлении муниципальной услуги, </w:t>
      </w:r>
      <w:proofErr w:type="spellStart"/>
      <w:r w:rsidRPr="00380410">
        <w:t>истребуемых</w:t>
      </w:r>
      <w:proofErr w:type="spellEnd"/>
      <w:r w:rsidRPr="00380410">
        <w:t xml:space="preserve"> сотрудниками </w:t>
      </w:r>
      <w:r>
        <w:t>а</w:t>
      </w:r>
      <w:r w:rsidRPr="00380410">
        <w:t xml:space="preserve">дминистрации </w:t>
      </w:r>
      <w:r>
        <w:t xml:space="preserve"> муниципального образования </w:t>
      </w:r>
      <w:r w:rsidRPr="00380410">
        <w:t xml:space="preserve"> самостоятельно, или предос</w:t>
      </w:r>
      <w:r>
        <w:t>тавляемых заявителем по желанию</w:t>
      </w:r>
      <w:r w:rsidRPr="00380410">
        <w:t xml:space="preserve">: </w:t>
      </w:r>
    </w:p>
    <w:p w:rsidR="00421FD5" w:rsidRPr="00380410" w:rsidRDefault="00421FD5" w:rsidP="00421FD5">
      <w:pPr>
        <w:spacing w:line="240" w:lineRule="atLeast"/>
        <w:ind w:firstLine="567"/>
        <w:jc w:val="both"/>
      </w:pPr>
      <w:r w:rsidRPr="00380410">
        <w:t xml:space="preserve">-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</w:t>
      </w:r>
      <w:r w:rsidRPr="00FC2F31">
        <w:t>тяжеловесных и (или) крупногабаритных грузов</w:t>
      </w:r>
      <w:r w:rsidRPr="00380410">
        <w:t xml:space="preserve">  в    Управлении Федерального казначейства по Новосибирской области. </w:t>
      </w:r>
    </w:p>
    <w:p w:rsidR="00421FD5" w:rsidRPr="00380410" w:rsidRDefault="00421FD5" w:rsidP="00421FD5">
      <w:pPr>
        <w:numPr>
          <w:ilvl w:val="2"/>
          <w:numId w:val="6"/>
        </w:numPr>
        <w:ind w:left="0" w:firstLine="567"/>
        <w:jc w:val="both"/>
      </w:pPr>
      <w:r w:rsidRPr="00380410">
        <w:t>Запрещается требовать от заявителя:</w:t>
      </w:r>
    </w:p>
    <w:p w:rsidR="00421FD5" w:rsidRPr="00380410" w:rsidRDefault="00421FD5" w:rsidP="00421FD5">
      <w:pPr>
        <w:numPr>
          <w:ilvl w:val="0"/>
          <w:numId w:val="2"/>
        </w:numPr>
        <w:tabs>
          <w:tab w:val="num" w:pos="2160"/>
        </w:tabs>
        <w:ind w:left="0" w:firstLine="567"/>
        <w:jc w:val="both"/>
      </w:pPr>
      <w:r w:rsidRPr="00F41999">
        <w:t>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r w:rsidRPr="00380410">
        <w:t>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Перечень оснований для отказа в приеме документов, необходимых для предоставления муниципальной услуги.</w:t>
      </w:r>
    </w:p>
    <w:p w:rsidR="00421FD5" w:rsidRPr="00380410" w:rsidRDefault="00421FD5" w:rsidP="00421FD5">
      <w:pPr>
        <w:ind w:firstLine="567"/>
        <w:jc w:val="both"/>
      </w:pPr>
      <w:r w:rsidRPr="00380410">
        <w:t>Основаниями для отказа в приеме документов являются: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1) заявление подписано лицом, не имеющим полномочий на подписание данного заявления;</w:t>
      </w:r>
    </w:p>
    <w:p w:rsidR="00421FD5" w:rsidRPr="008C66B6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66B6">
        <w:rPr>
          <w:color w:val="000000" w:themeColor="text1"/>
          <w:sz w:val="28"/>
          <w:szCs w:val="28"/>
          <w:shd w:val="clear" w:color="auto" w:fill="FFFFFF"/>
        </w:rPr>
        <w:t>2) заявление не содержит сведений, установленных пунктом 8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 Приказом Минтранса РФ от 24 июля 2012 г. N 258;</w:t>
      </w:r>
      <w:r w:rsidRPr="008C66B6">
        <w:rPr>
          <w:color w:val="000000" w:themeColor="text1"/>
          <w:sz w:val="28"/>
          <w:szCs w:val="28"/>
          <w:shd w:val="clear" w:color="auto" w:fill="FFFFFF"/>
        </w:rPr>
        <w:tab/>
      </w:r>
    </w:p>
    <w:p w:rsidR="00421FD5" w:rsidRPr="008C66B6" w:rsidRDefault="00421FD5" w:rsidP="00421FD5">
      <w:pPr>
        <w:ind w:firstLine="567"/>
        <w:jc w:val="both"/>
        <w:rPr>
          <w:color w:val="000000" w:themeColor="text1"/>
        </w:rPr>
      </w:pPr>
      <w:r w:rsidRPr="008C66B6">
        <w:rPr>
          <w:color w:val="000000" w:themeColor="text1"/>
          <w:shd w:val="clear" w:color="auto" w:fill="FFFFFF"/>
        </w:rPr>
        <w:t>3) к заявлению не приложены документы, соответствующие требованиям пунктов 9, 10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</w:t>
      </w:r>
      <w:r w:rsidRPr="008C66B6">
        <w:rPr>
          <w:color w:val="000000" w:themeColor="text1"/>
        </w:rPr>
        <w:t>Основаниями для отказа в предоставлении муниципальной услуги</w:t>
      </w:r>
    </w:p>
    <w:p w:rsidR="00421FD5" w:rsidRPr="00662031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2.7</w:t>
      </w:r>
      <w:r w:rsidRPr="00EF74A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</w:t>
      </w:r>
      <w:r w:rsidRPr="00EF74AD">
        <w:rPr>
          <w:sz w:val="28"/>
          <w:szCs w:val="28"/>
          <w:shd w:val="clear" w:color="auto" w:fill="FFFFFF"/>
        </w:rPr>
        <w:t xml:space="preserve"> Основаниями для отказа в предоставлении муниципальной услуги</w:t>
      </w:r>
      <w:r>
        <w:rPr>
          <w:sz w:val="28"/>
          <w:szCs w:val="28"/>
          <w:shd w:val="clear" w:color="auto" w:fill="FFFFFF"/>
        </w:rPr>
        <w:t>:</w:t>
      </w:r>
      <w:r w:rsidRPr="00EF74AD">
        <w:rPr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62031">
        <w:rPr>
          <w:color w:val="000000"/>
          <w:sz w:val="28"/>
          <w:szCs w:val="28"/>
          <w:shd w:val="clear" w:color="auto" w:fill="FFFFFF"/>
        </w:rPr>
        <w:t>решение об отказе в выдаче специального разрешения принимается в случае, если: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62031">
        <w:rPr>
          <w:color w:val="000000"/>
          <w:sz w:val="28"/>
          <w:szCs w:val="28"/>
          <w:shd w:val="clear" w:color="auto" w:fill="FFFFFF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662031">
        <w:rPr>
          <w:color w:val="000000"/>
          <w:sz w:val="28"/>
          <w:szCs w:val="28"/>
          <w:shd w:val="clear" w:color="auto" w:fill="FFFFFF"/>
        </w:rPr>
        <w:t>не вправе</w:t>
      </w:r>
      <w:r w:rsidRPr="00662031">
        <w:rPr>
          <w:sz w:val="28"/>
          <w:szCs w:val="28"/>
          <w:shd w:val="clear" w:color="auto" w:fill="FFFFFF"/>
        </w:rPr>
        <w:t xml:space="preserve"> согласно Порядку выдачи специального разрешения на </w:t>
      </w:r>
      <w:r w:rsidRPr="00EF74AD">
        <w:rPr>
          <w:sz w:val="28"/>
          <w:szCs w:val="28"/>
          <w:shd w:val="clear" w:color="auto" w:fill="FFFFFF"/>
        </w:rPr>
        <w:t>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</w:t>
      </w:r>
      <w:r>
        <w:rPr>
          <w:sz w:val="28"/>
          <w:szCs w:val="28"/>
          <w:shd w:val="clear" w:color="auto" w:fill="FFFFFF"/>
        </w:rPr>
        <w:t xml:space="preserve"> </w:t>
      </w:r>
      <w:r w:rsidRPr="00EF74AD">
        <w:rPr>
          <w:sz w:val="28"/>
          <w:szCs w:val="28"/>
          <w:shd w:val="clear" w:color="auto" w:fill="FFFFFF"/>
        </w:rPr>
        <w:t>выдавать специальные разрешения по заявленному маршруту;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3) установленные требования о перевозке делимого груза не соблюдены;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 xml:space="preserve">5) отсутствует согласие заявителя </w:t>
      </w:r>
      <w:proofErr w:type="gramStart"/>
      <w:r w:rsidRPr="00EF74AD">
        <w:rPr>
          <w:sz w:val="28"/>
          <w:szCs w:val="28"/>
          <w:shd w:val="clear" w:color="auto" w:fill="FFFFFF"/>
        </w:rPr>
        <w:t>на</w:t>
      </w:r>
      <w:proofErr w:type="gramEnd"/>
      <w:r w:rsidRPr="00EF74AD">
        <w:rPr>
          <w:sz w:val="28"/>
          <w:szCs w:val="28"/>
          <w:shd w:val="clear" w:color="auto" w:fill="FFFFFF"/>
        </w:rPr>
        <w:t>: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EF74AD">
        <w:rPr>
          <w:sz w:val="28"/>
          <w:szCs w:val="28"/>
          <w:shd w:val="clear" w:color="auto" w:fill="FFFFFF"/>
        </w:rPr>
        <w:t>проведение оценки технического состояния автомобиль</w:t>
      </w:r>
      <w:r>
        <w:rPr>
          <w:sz w:val="28"/>
          <w:szCs w:val="28"/>
          <w:shd w:val="clear" w:color="auto" w:fill="FFFFFF"/>
        </w:rPr>
        <w:t xml:space="preserve">ной дороги согласно пункту 26 </w:t>
      </w:r>
      <w:r w:rsidRPr="00EF74AD">
        <w:rPr>
          <w:sz w:val="28"/>
          <w:szCs w:val="28"/>
          <w:shd w:val="clear" w:color="auto" w:fill="FFFFFF"/>
        </w:rPr>
        <w:t xml:space="preserve">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F74AD">
        <w:rPr>
          <w:sz w:val="28"/>
          <w:szCs w:val="28"/>
          <w:shd w:val="clear" w:color="auto" w:fill="FFFFFF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F74AD">
        <w:rPr>
          <w:sz w:val="28"/>
          <w:szCs w:val="28"/>
          <w:shd w:val="clear" w:color="auto" w:fill="FFFFFF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421FD5" w:rsidRPr="00EF74AD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F74AD">
        <w:rPr>
          <w:sz w:val="28"/>
          <w:szCs w:val="28"/>
          <w:shd w:val="clear" w:color="auto" w:fill="FFFFFF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421FD5" w:rsidRDefault="00421FD5" w:rsidP="00421FD5">
      <w:pPr>
        <w:ind w:left="567"/>
        <w:jc w:val="both"/>
      </w:pPr>
      <w:r>
        <w:rPr>
          <w:shd w:val="clear" w:color="auto" w:fill="FFFFFF"/>
        </w:rPr>
        <w:t>9</w:t>
      </w:r>
      <w:r w:rsidRPr="00EF74AD">
        <w:rPr>
          <w:shd w:val="clear" w:color="auto" w:fill="FFFFFF"/>
        </w:rPr>
        <w:t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Услуги, являющиеся необходимыми и обязательными для предоставления муниципальной услуги: -</w:t>
      </w:r>
      <w:r>
        <w:t xml:space="preserve"> отсутствуют.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При предоставлении муниципальной услуги </w:t>
      </w:r>
      <w:r>
        <w:t xml:space="preserve"> </w:t>
      </w:r>
      <w:r w:rsidRPr="00380410">
        <w:t>заявител</w:t>
      </w:r>
      <w:r>
        <w:t>ь</w:t>
      </w:r>
      <w:r w:rsidRPr="00380410">
        <w:t xml:space="preserve"> </w:t>
      </w:r>
      <w:r>
        <w:t>уплачивает</w:t>
      </w:r>
    </w:p>
    <w:p w:rsidR="00421FD5" w:rsidRPr="00380410" w:rsidRDefault="00421FD5" w:rsidP="00421FD5">
      <w:pPr>
        <w:spacing w:line="240" w:lineRule="atLeast"/>
        <w:ind w:firstLine="567"/>
        <w:jc w:val="both"/>
      </w:pPr>
      <w:r w:rsidRPr="00380410">
        <w:rPr>
          <w:iCs/>
        </w:rPr>
        <w:t>государственн</w:t>
      </w:r>
      <w:r>
        <w:rPr>
          <w:iCs/>
        </w:rPr>
        <w:t>ую</w:t>
      </w:r>
      <w:r w:rsidRPr="00380410">
        <w:rPr>
          <w:iCs/>
        </w:rPr>
        <w:t xml:space="preserve"> пошлин</w:t>
      </w:r>
      <w:r>
        <w:rPr>
          <w:iCs/>
        </w:rPr>
        <w:t>у</w:t>
      </w:r>
      <w:r w:rsidRPr="00380410">
        <w:rPr>
          <w:iCs/>
        </w:rPr>
        <w:t xml:space="preserve"> </w:t>
      </w:r>
      <w:r>
        <w:rPr>
          <w:iCs/>
        </w:rPr>
        <w:t xml:space="preserve"> </w:t>
      </w:r>
      <w:r w:rsidRPr="00380410">
        <w:rPr>
          <w:iCs/>
        </w:rPr>
        <w:t xml:space="preserve"> в соответствии с</w:t>
      </w:r>
      <w:r w:rsidRPr="00380410">
        <w:t xml:space="preserve"> подпунктом 111 пункта 1 статьи 333.33 Налогового кодекса Российской Федерации (часть вторая)</w:t>
      </w:r>
      <w:r>
        <w:t>.</w:t>
      </w:r>
      <w:r w:rsidRPr="00380410">
        <w:t xml:space="preserve"> </w:t>
      </w:r>
      <w:r>
        <w:t xml:space="preserve"> 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</w:t>
      </w:r>
      <w:r>
        <w:t>должно</w:t>
      </w:r>
      <w:r w:rsidRPr="00380410">
        <w:t xml:space="preserve"> превышать 15 минут.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Срок и порядок регистрации запроса заявителя о предоставлен</w:t>
      </w:r>
      <w:r>
        <w:t>ии муниципальной услуги</w:t>
      </w:r>
      <w:r w:rsidRPr="00380410">
        <w:t xml:space="preserve">: </w:t>
      </w:r>
    </w:p>
    <w:p w:rsidR="00421FD5" w:rsidRPr="00380410" w:rsidRDefault="00421FD5" w:rsidP="00421FD5">
      <w:pPr>
        <w:ind w:firstLine="567"/>
        <w:jc w:val="both"/>
      </w:pPr>
      <w:r w:rsidRPr="00380410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21FD5" w:rsidRPr="00380410" w:rsidRDefault="00421FD5" w:rsidP="00421FD5">
      <w:pPr>
        <w:ind w:firstLine="567"/>
        <w:jc w:val="both"/>
      </w:pPr>
      <w:r w:rsidRPr="00380410">
        <w:t>Запросы заявителя регистрируются в журнале регистрации заявлений на предоставление муниципальной услуги.</w:t>
      </w:r>
    </w:p>
    <w:p w:rsidR="00421FD5" w:rsidRPr="00380410" w:rsidRDefault="00421FD5" w:rsidP="00421FD5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>Требования к помещениям, в которых предоставляется муниципальная услуга:</w:t>
      </w:r>
    </w:p>
    <w:p w:rsidR="00421FD5" w:rsidRPr="00BF1B1D" w:rsidRDefault="00421FD5" w:rsidP="00421FD5">
      <w:pPr>
        <w:ind w:firstLine="567"/>
        <w:jc w:val="both"/>
      </w:pPr>
      <w:r>
        <w:t>2.12</w:t>
      </w:r>
      <w:r w:rsidRPr="00BF1B1D">
        <w:t xml:space="preserve">.1.         В Администрации </w:t>
      </w:r>
      <w:r>
        <w:t>муниципального образования</w:t>
      </w:r>
      <w:r w:rsidRPr="00BF1B1D">
        <w:t xml:space="preserve"> прием заявителей осуществляется в специально предусмотренных помещениях, включающих места для </w:t>
      </w:r>
      <w:r w:rsidRPr="00BF1B1D">
        <w:lastRenderedPageBreak/>
        <w:t>ожидания, получения информации, приема заявителей, заполнения необходимых документов, в которых обеспечивается:</w:t>
      </w:r>
    </w:p>
    <w:p w:rsidR="00421FD5" w:rsidRPr="00BF1B1D" w:rsidRDefault="00421FD5" w:rsidP="00421FD5">
      <w:pPr>
        <w:ind w:firstLine="567"/>
        <w:jc w:val="both"/>
      </w:pPr>
      <w:r w:rsidRPr="00BF1B1D">
        <w:t>-       соблюдение санитарно-эпидемиологических правил и нормативов, правил противопожарной безопасности;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оборудование местами общественного пользования (туалеты) и местами для хранения верхней одежды.</w:t>
      </w:r>
    </w:p>
    <w:p w:rsidR="00421FD5" w:rsidRPr="00BF1B1D" w:rsidRDefault="00421FD5" w:rsidP="00421FD5">
      <w:pPr>
        <w:ind w:firstLine="567"/>
        <w:jc w:val="both"/>
      </w:pPr>
      <w:r>
        <w:t>2.12</w:t>
      </w:r>
      <w:r w:rsidRPr="00BF1B1D">
        <w:t>.2.         Требования к местам для ожидания: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места для ожидания оборудуются стульями и (или) кресельными секциями, и (или) скамьями;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места для ожидания находятся в холле (зале) или ином специально приспособленном помещении;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в местах для ожидания предусматриваются места для получения информации о муниципальной услуге.</w:t>
      </w:r>
    </w:p>
    <w:p w:rsidR="00421FD5" w:rsidRPr="00BF1B1D" w:rsidRDefault="00421FD5" w:rsidP="00421FD5">
      <w:pPr>
        <w:ind w:firstLine="567"/>
        <w:jc w:val="both"/>
      </w:pPr>
      <w:r>
        <w:t>2.12</w:t>
      </w:r>
      <w:r w:rsidRPr="00BF1B1D">
        <w:t>.3.         Требования к местам для получения информации о муниципальной услуге: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21FD5" w:rsidRPr="00BF1B1D" w:rsidRDefault="00421FD5" w:rsidP="00421FD5">
      <w:pPr>
        <w:ind w:firstLine="567"/>
        <w:jc w:val="both"/>
      </w:pPr>
      <w:r w:rsidRPr="00BF1B1D"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421FD5" w:rsidRDefault="00421FD5" w:rsidP="00421FD5">
      <w:pPr>
        <w:ind w:firstLine="567"/>
        <w:jc w:val="both"/>
      </w:pPr>
      <w:r w:rsidRPr="00BF1B1D"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</w:t>
      </w:r>
      <w:r>
        <w:t xml:space="preserve"> и справочных сведений.</w:t>
      </w:r>
    </w:p>
    <w:p w:rsidR="00421FD5" w:rsidRPr="00BF1B1D" w:rsidRDefault="00421FD5" w:rsidP="00421FD5">
      <w:pPr>
        <w:ind w:firstLine="567"/>
        <w:jc w:val="both"/>
      </w:pPr>
      <w:r>
        <w:t>2.12.</w:t>
      </w:r>
      <w:r w:rsidRPr="00BF1B1D">
        <w:t>4.         Требования к местам приема заявителей: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21FD5" w:rsidRPr="00BF1B1D" w:rsidRDefault="00421FD5" w:rsidP="00421FD5">
      <w:pPr>
        <w:ind w:firstLine="567"/>
        <w:jc w:val="both"/>
      </w:pPr>
      <w:r w:rsidRPr="00BF1B1D"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421FD5" w:rsidRPr="00BF1B1D" w:rsidRDefault="00421FD5" w:rsidP="00421FD5">
      <w:pPr>
        <w:ind w:firstLine="567"/>
        <w:jc w:val="both"/>
      </w:pPr>
      <w:r w:rsidRPr="00BF1B1D"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21FD5" w:rsidRPr="00BF1B1D" w:rsidRDefault="00421FD5" w:rsidP="00421FD5">
      <w:pPr>
        <w:ind w:firstLine="567"/>
        <w:jc w:val="both"/>
      </w:pPr>
      <w:r>
        <w:t>2.13</w:t>
      </w:r>
      <w:r w:rsidRPr="00BF1B1D">
        <w:t>.      Показатели качества и доступности предоставления муниципальной услуги:</w:t>
      </w:r>
    </w:p>
    <w:p w:rsidR="00421FD5" w:rsidRPr="00BF1B1D" w:rsidRDefault="00421FD5" w:rsidP="00421FD5">
      <w:pPr>
        <w:ind w:firstLine="567"/>
        <w:jc w:val="both"/>
      </w:pPr>
      <w:r>
        <w:t>2.13</w:t>
      </w:r>
      <w:r w:rsidRPr="00BF1B1D">
        <w:t>.1.         Показатели качества муниципальной услуги:</w:t>
      </w:r>
    </w:p>
    <w:p w:rsidR="00421FD5" w:rsidRPr="00BF1B1D" w:rsidRDefault="00421FD5" w:rsidP="00421FD5">
      <w:pPr>
        <w:ind w:firstLine="567"/>
        <w:jc w:val="both"/>
      </w:pPr>
      <w:r w:rsidRPr="00BF1B1D">
        <w:t xml:space="preserve">-       выполнение должностными лицами, сотрудниками Администрации </w:t>
      </w:r>
      <w:r>
        <w:t>муниципального образования</w:t>
      </w:r>
      <w:r w:rsidRPr="00BF1B1D"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21FD5" w:rsidRPr="00BF1B1D" w:rsidRDefault="00421FD5" w:rsidP="00421FD5">
      <w:pPr>
        <w:ind w:firstLine="567"/>
        <w:jc w:val="both"/>
      </w:pPr>
      <w:r w:rsidRPr="00BF1B1D">
        <w:t xml:space="preserve">-       отсутствие обоснованных жалоб на действия (бездействие) должностных лиц, сотрудников Администрации </w:t>
      </w:r>
      <w:r>
        <w:t>муниципального образования</w:t>
      </w:r>
      <w:r w:rsidRPr="00BF1B1D">
        <w:t xml:space="preserve"> при предоставлении муниципальной услуги.</w:t>
      </w:r>
    </w:p>
    <w:p w:rsidR="00421FD5" w:rsidRPr="00BF1B1D" w:rsidRDefault="00421FD5" w:rsidP="00421FD5">
      <w:pPr>
        <w:ind w:firstLine="567"/>
        <w:jc w:val="both"/>
      </w:pPr>
      <w:r>
        <w:t>2.13</w:t>
      </w:r>
      <w:r w:rsidRPr="00BF1B1D">
        <w:t>.2.         Показатели доступности предоставления муниципальной услуги:</w:t>
      </w:r>
    </w:p>
    <w:p w:rsidR="00421FD5" w:rsidRPr="00BF1B1D" w:rsidRDefault="00421FD5" w:rsidP="00421FD5">
      <w:pPr>
        <w:ind w:firstLine="567"/>
        <w:jc w:val="both"/>
      </w:pPr>
      <w:r w:rsidRPr="00BF1B1D">
        <w:t xml:space="preserve"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</w:t>
      </w:r>
      <w:r w:rsidRPr="00BF1B1D">
        <w:lastRenderedPageBreak/>
        <w:t>необходимых для предоставления муниципальной услуги, размещенных на информационных стендах, на Интернет-ресурсе Администрации</w:t>
      </w:r>
      <w:r w:rsidRPr="00961E04">
        <w:t xml:space="preserve"> </w:t>
      </w:r>
      <w:r>
        <w:t>муниципального образования</w:t>
      </w:r>
      <w:r w:rsidRPr="00BF1B1D">
        <w:t>, «Едином портале государственных и муниципальных услуг (функций)»;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пешеходная доступность от остано</w:t>
      </w:r>
      <w:r>
        <w:t xml:space="preserve">вок общественного транспорта до </w:t>
      </w:r>
      <w:r w:rsidRPr="00BF1B1D">
        <w:t xml:space="preserve"> здания Администрации </w:t>
      </w:r>
      <w:r>
        <w:t xml:space="preserve"> муниципального образования</w:t>
      </w:r>
      <w:r w:rsidRPr="00BF1B1D">
        <w:t>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21FD5" w:rsidRPr="00BF1B1D" w:rsidRDefault="00421FD5" w:rsidP="00421FD5">
      <w:pPr>
        <w:ind w:firstLine="567"/>
        <w:jc w:val="both"/>
      </w:pPr>
      <w:r w:rsidRPr="00BF1B1D"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21FD5" w:rsidRDefault="00421FD5" w:rsidP="00421FD5">
      <w:pPr>
        <w:ind w:firstLine="567"/>
        <w:jc w:val="both"/>
      </w:pPr>
      <w:r w:rsidRPr="00BF1B1D"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t>рственных и муниципальных услуг;</w:t>
      </w:r>
    </w:p>
    <w:p w:rsidR="00421FD5" w:rsidRPr="00E04634" w:rsidRDefault="00421FD5" w:rsidP="00421FD5">
      <w:pPr>
        <w:widowControl w:val="0"/>
        <w:autoSpaceDE w:val="0"/>
        <w:autoSpaceDN w:val="0"/>
        <w:adjustRightInd w:val="0"/>
        <w:ind w:firstLine="567"/>
        <w:jc w:val="both"/>
      </w:pPr>
      <w:r w:rsidRPr="00E04634">
        <w:t xml:space="preserve">- беспрепятственный доступ к месту предоставления муниципальной услуги для </w:t>
      </w:r>
      <w:proofErr w:type="spellStart"/>
      <w:r w:rsidRPr="00E04634">
        <w:t>маломобильных</w:t>
      </w:r>
      <w:proofErr w:type="spellEnd"/>
      <w:r w:rsidRPr="00E04634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E04634">
        <w:t>маломобильных</w:t>
      </w:r>
      <w:proofErr w:type="spellEnd"/>
      <w:r w:rsidRPr="00E04634">
        <w:t xml:space="preserve"> групп граждан, включая инвалидов, использующих кресла-коляски, собак-проводников);</w:t>
      </w:r>
    </w:p>
    <w:p w:rsidR="00421FD5" w:rsidRPr="00E04634" w:rsidRDefault="00421FD5" w:rsidP="00421FD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21FD5" w:rsidRPr="00E04634" w:rsidRDefault="00421FD5" w:rsidP="00421FD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 xml:space="preserve">информационные таблички (вывески) размещаются рядом </w:t>
      </w:r>
      <w:proofErr w:type="gramStart"/>
      <w:r w:rsidRPr="00E04634">
        <w:t>со</w:t>
      </w:r>
      <w:proofErr w:type="gramEnd"/>
      <w:r w:rsidRPr="00E04634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21FD5" w:rsidRPr="00E04634" w:rsidRDefault="00421FD5" w:rsidP="00421FD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421FD5" w:rsidRPr="00E04634" w:rsidRDefault="00421FD5" w:rsidP="00421FD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21FD5" w:rsidRPr="00E04634" w:rsidRDefault="00421FD5" w:rsidP="00421FD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размещение присутственных мест на нижних этажах зданий (строений) для удобства заявителей;</w:t>
      </w:r>
    </w:p>
    <w:p w:rsidR="00421FD5" w:rsidRPr="00B20B68" w:rsidRDefault="00421FD5" w:rsidP="00421FD5">
      <w:pPr>
        <w:ind w:firstLine="567"/>
        <w:jc w:val="both"/>
      </w:pPr>
      <w:r>
        <w:t>2.14.</w:t>
      </w:r>
      <w:r w:rsidRPr="00B20B68">
        <w:rPr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B20B68"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B20B68"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в соответствии с которым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20B68">
        <w:t>.</w:t>
      </w:r>
      <w:r w:rsidRPr="00B20B68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421FD5" w:rsidRPr="00724050" w:rsidRDefault="00421FD5" w:rsidP="00421FD5">
      <w:pPr>
        <w:ind w:left="360"/>
        <w:jc w:val="both"/>
      </w:pPr>
    </w:p>
    <w:p w:rsidR="00421FD5" w:rsidRPr="00A372EC" w:rsidRDefault="00421FD5" w:rsidP="00421FD5">
      <w:pPr>
        <w:jc w:val="center"/>
        <w:rPr>
          <w:b/>
        </w:rPr>
      </w:pPr>
      <w:r w:rsidRPr="00A372EC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b/>
        </w:rPr>
        <w:t xml:space="preserve"> в многофункциональных центрах</w:t>
      </w:r>
    </w:p>
    <w:p w:rsidR="00421FD5" w:rsidRDefault="00421FD5" w:rsidP="00421FD5">
      <w:pPr>
        <w:jc w:val="center"/>
      </w:pPr>
    </w:p>
    <w:p w:rsidR="00421FD5" w:rsidRDefault="00421FD5" w:rsidP="00421FD5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421FD5" w:rsidRDefault="00421FD5" w:rsidP="00421FD5">
      <w:pPr>
        <w:tabs>
          <w:tab w:val="num" w:pos="-5103"/>
        </w:tabs>
        <w:ind w:firstLine="567"/>
        <w:jc w:val="both"/>
      </w:pPr>
      <w:r>
        <w:t>- Прием и регистрация заявления;</w:t>
      </w:r>
    </w:p>
    <w:p w:rsidR="00421FD5" w:rsidRDefault="00421FD5" w:rsidP="00421FD5">
      <w:pPr>
        <w:tabs>
          <w:tab w:val="num" w:pos="-5103"/>
        </w:tabs>
        <w:ind w:firstLine="567"/>
        <w:jc w:val="both"/>
      </w:pPr>
      <w:r>
        <w:t>- установление наличия права на получение муниципальной услуги;</w:t>
      </w:r>
    </w:p>
    <w:p w:rsidR="00421FD5" w:rsidRDefault="00421FD5" w:rsidP="00421FD5">
      <w:pPr>
        <w:tabs>
          <w:tab w:val="num" w:pos="-5103"/>
        </w:tabs>
        <w:ind w:firstLine="567"/>
        <w:jc w:val="both"/>
      </w:pPr>
      <w:r>
        <w:t>- Выдача заявителю итоговых документов.</w:t>
      </w:r>
    </w:p>
    <w:p w:rsidR="00421FD5" w:rsidRDefault="00421FD5" w:rsidP="00421FD5">
      <w:pPr>
        <w:tabs>
          <w:tab w:val="num" w:pos="-5103"/>
        </w:tabs>
        <w:ind w:firstLine="567"/>
        <w:jc w:val="both"/>
      </w:pPr>
      <w:r>
        <w:t xml:space="preserve"> </w:t>
      </w:r>
    </w:p>
    <w:p w:rsidR="00421FD5" w:rsidRDefault="00421FD5" w:rsidP="00421FD5">
      <w:pPr>
        <w:tabs>
          <w:tab w:val="num" w:pos="-5103"/>
        </w:tabs>
        <w:ind w:firstLine="567"/>
        <w:jc w:val="both"/>
      </w:pPr>
      <w:r w:rsidRPr="00D121D9">
        <w:lastRenderedPageBreak/>
        <w:t>Блок-схема последовательности административных действий при предоставлении муниципально</w:t>
      </w:r>
      <w:r>
        <w:t xml:space="preserve">й услуги приведена в приложении №1 </w:t>
      </w:r>
      <w:r w:rsidRPr="00D121D9">
        <w:t>к настоящему административному регламенту</w:t>
      </w:r>
    </w:p>
    <w:p w:rsidR="00421FD5" w:rsidRPr="00D121D9" w:rsidRDefault="00421FD5" w:rsidP="00421FD5">
      <w:pPr>
        <w:tabs>
          <w:tab w:val="num" w:pos="-5103"/>
        </w:tabs>
        <w:ind w:firstLine="567"/>
        <w:jc w:val="both"/>
      </w:pPr>
    </w:p>
    <w:p w:rsidR="00421FD5" w:rsidRDefault="00421FD5" w:rsidP="00421FD5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>
        <w:t xml:space="preserve">Сотрудником администрации   самостоятельно </w:t>
      </w:r>
      <w:proofErr w:type="spellStart"/>
      <w:r>
        <w:t>истребуются</w:t>
      </w:r>
      <w:proofErr w:type="spellEnd"/>
      <w:r>
        <w:t xml:space="preserve"> </w:t>
      </w:r>
      <w:r w:rsidRPr="00487C46">
        <w:t xml:space="preserve">по каналам межведомственного взаимодействия: </w:t>
      </w:r>
      <w:r w:rsidRPr="00380410">
        <w:t xml:space="preserve">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</w:t>
      </w:r>
      <w:r w:rsidRPr="00FC2F31">
        <w:t>тяжеловесных и (или) крупногабаритных грузов</w:t>
      </w:r>
      <w:r w:rsidRPr="00380410">
        <w:t xml:space="preserve">  в    Управлении Федерального казначейства по Новосибирской области. </w:t>
      </w:r>
    </w:p>
    <w:p w:rsidR="00421FD5" w:rsidRPr="00487C46" w:rsidRDefault="00421FD5" w:rsidP="00421FD5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 w:rsidRPr="00487C46">
        <w:t>Прием и регистрация заявления.</w:t>
      </w:r>
    </w:p>
    <w:p w:rsidR="00421FD5" w:rsidRDefault="00421FD5" w:rsidP="00421FD5">
      <w:pPr>
        <w:numPr>
          <w:ilvl w:val="2"/>
          <w:numId w:val="4"/>
        </w:numPr>
        <w:tabs>
          <w:tab w:val="num" w:pos="-5103"/>
        </w:tabs>
        <w:ind w:left="0" w:firstLine="567"/>
        <w:jc w:val="both"/>
      </w:pPr>
      <w:r>
        <w:t>Основанием для начала данной административной процедуры является подача заявления в администрацию.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Длительность данной административной процедуры не может превышать 1 рабочего дня.</w:t>
      </w:r>
    </w:p>
    <w:p w:rsidR="00421FD5" w:rsidRDefault="00421FD5" w:rsidP="00421FD5">
      <w:pPr>
        <w:numPr>
          <w:ilvl w:val="1"/>
          <w:numId w:val="8"/>
        </w:numPr>
        <w:ind w:left="0" w:firstLine="567"/>
        <w:jc w:val="both"/>
      </w:pPr>
      <w:r>
        <w:t>Установление наличия права на получение муниципальной услуги.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Основанием для начала данной административной процедуры является прием и регистрация заявления.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Специалист проверяет основания заявителя на получение услуги.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Результатом данной административной процедуры является принятие решения о предоставлении муниципальной услуги.</w:t>
      </w:r>
    </w:p>
    <w:p w:rsidR="00421FD5" w:rsidRDefault="00421FD5" w:rsidP="00421FD5">
      <w:pPr>
        <w:numPr>
          <w:ilvl w:val="1"/>
          <w:numId w:val="8"/>
        </w:numPr>
        <w:ind w:left="0" w:firstLine="567"/>
        <w:jc w:val="both"/>
      </w:pPr>
      <w:r>
        <w:t>Выдача заявителю итоговых документов.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421FD5" w:rsidRDefault="00421FD5" w:rsidP="00421FD5">
      <w:pPr>
        <w:numPr>
          <w:ilvl w:val="2"/>
          <w:numId w:val="8"/>
        </w:numPr>
        <w:ind w:left="0" w:firstLine="567"/>
        <w:jc w:val="both"/>
      </w:pPr>
      <w:r>
        <w:t>Результатом данной административной процедуры является выдача заявителю разрешения (либо уведомления об отказе).</w:t>
      </w:r>
    </w:p>
    <w:p w:rsidR="00421FD5" w:rsidRDefault="00421FD5" w:rsidP="00421FD5">
      <w:pPr>
        <w:ind w:left="567"/>
        <w:jc w:val="both"/>
      </w:pPr>
    </w:p>
    <w:p w:rsidR="00421FD5" w:rsidRPr="002B2653" w:rsidRDefault="00421FD5" w:rsidP="00421FD5">
      <w:pPr>
        <w:numPr>
          <w:ilvl w:val="0"/>
          <w:numId w:val="8"/>
        </w:numPr>
        <w:ind w:left="0" w:firstLine="0"/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421FD5" w:rsidRDefault="00421FD5" w:rsidP="00421FD5">
      <w:pPr>
        <w:jc w:val="both"/>
      </w:pPr>
    </w:p>
    <w:p w:rsidR="00421FD5" w:rsidRDefault="00421FD5" w:rsidP="00421FD5">
      <w:pPr>
        <w:numPr>
          <w:ilvl w:val="1"/>
          <w:numId w:val="7"/>
        </w:numPr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муниципального образования.</w:t>
      </w:r>
    </w:p>
    <w:p w:rsidR="00421FD5" w:rsidRDefault="00421FD5" w:rsidP="00421FD5">
      <w:pPr>
        <w:numPr>
          <w:ilvl w:val="1"/>
          <w:numId w:val="8"/>
        </w:numPr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421FD5" w:rsidRDefault="00421FD5" w:rsidP="00421FD5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421FD5" w:rsidRDefault="00421FD5" w:rsidP="00421FD5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</w:t>
      </w:r>
      <w:r>
        <w:lastRenderedPageBreak/>
        <w:t xml:space="preserve">служащих Администрации муниципального образования в соответствии с Федеральным законом от 02.03.2007 N </w:t>
      </w:r>
      <w:r w:rsidRPr="00C179B0">
        <w:t>25-</w:t>
      </w:r>
      <w:r>
        <w:t>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21FD5" w:rsidRDefault="00421FD5" w:rsidP="00421FD5">
      <w:pPr>
        <w:ind w:firstLine="709"/>
        <w:jc w:val="both"/>
      </w:pPr>
    </w:p>
    <w:p w:rsidR="00421FD5" w:rsidRPr="00685301" w:rsidRDefault="00421FD5" w:rsidP="00421FD5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</w:pPr>
      <w:r w:rsidRPr="00685301">
        <w:t xml:space="preserve">5. </w:t>
      </w:r>
      <w:proofErr w:type="gramStart"/>
      <w:r w:rsidRPr="00685301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</w:pPr>
    </w:p>
    <w:p w:rsidR="00421FD5" w:rsidRPr="00685301" w:rsidRDefault="00421FD5" w:rsidP="00421FD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685301">
        <w:t xml:space="preserve">5.1. </w:t>
      </w:r>
      <w:proofErr w:type="gramStart"/>
      <w:r w:rsidRPr="00685301">
        <w:t xml:space="preserve">Заявитель имеет право обжаловать решения и действия </w:t>
      </w:r>
      <w:r w:rsidRPr="00685301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685301">
        <w:t xml:space="preserve"> «Об организации предоставления государственных и муниципальных услуг».</w:t>
      </w:r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t xml:space="preserve">5.2. Жалоба на действия (бездействие) </w:t>
      </w:r>
      <w:r w:rsidRPr="00685301">
        <w:rPr>
          <w:bCs/>
        </w:rPr>
        <w:t>администрации, должностных лиц, муниципальных служащих подается</w:t>
      </w:r>
      <w:r w:rsidRPr="00685301">
        <w:t xml:space="preserve"> главе</w:t>
      </w:r>
      <w:r w:rsidRPr="00685301">
        <w:rPr>
          <w:bCs/>
        </w:rPr>
        <w:t>.</w:t>
      </w:r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</w:pPr>
      <w:r w:rsidRPr="00685301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1FD5" w:rsidRPr="00685301" w:rsidRDefault="00421FD5" w:rsidP="00421FD5">
      <w:pPr>
        <w:autoSpaceDE w:val="0"/>
        <w:autoSpaceDN w:val="0"/>
        <w:adjustRightInd w:val="0"/>
        <w:spacing w:before="220"/>
        <w:ind w:firstLine="709"/>
        <w:jc w:val="both"/>
      </w:pPr>
      <w:r w:rsidRPr="00685301">
        <w:t xml:space="preserve">5.3. </w:t>
      </w:r>
      <w:proofErr w:type="gramStart"/>
      <w:r w:rsidRPr="00685301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bCs/>
        </w:rPr>
        <w:t xml:space="preserve">. </w:t>
      </w:r>
      <w:proofErr w:type="gramEnd"/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</w:pPr>
      <w:r w:rsidRPr="00685301"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t>вий (бездействия) администрации</w:t>
      </w:r>
      <w:r w:rsidRPr="00685301">
        <w:t>, предоставляющей муниципальную услугу, должностных лиц, муниципальных служащих:</w:t>
      </w:r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</w:pPr>
      <w:r w:rsidRPr="00685301">
        <w:t>Федеральный закон от 27.07.2010 № 210-ФЗ</w:t>
      </w:r>
      <w:r w:rsidRPr="00685301">
        <w:tab/>
        <w:t>«Об</w:t>
      </w:r>
      <w:r>
        <w:t xml:space="preserve"> </w:t>
      </w:r>
      <w:r w:rsidRPr="00685301">
        <w:t>организации предоставления государственных и муниципальных услуг»;</w:t>
      </w:r>
    </w:p>
    <w:p w:rsidR="00421FD5" w:rsidRPr="00685301" w:rsidRDefault="00421FD5" w:rsidP="00421F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 </w:t>
      </w:r>
      <w:hyperlink r:id="rId10" w:anchor="/document/70262414/entry/0" w:history="1">
        <w:r w:rsidRPr="00685301">
          <w:rPr>
            <w:rStyle w:val="a3"/>
          </w:rPr>
          <w:t>постановление</w:t>
        </w:r>
      </w:hyperlink>
      <w:r w:rsidRPr="00685301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421FD5" w:rsidRPr="00685301" w:rsidRDefault="00421FD5" w:rsidP="00421FD5">
      <w:pPr>
        <w:autoSpaceDE w:val="0"/>
        <w:autoSpaceDN w:val="0"/>
        <w:adjustRightInd w:val="0"/>
        <w:ind w:firstLine="709"/>
        <w:jc w:val="both"/>
      </w:pPr>
      <w:r w:rsidRPr="00685301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21FD5" w:rsidRPr="00BF1B1D" w:rsidRDefault="00421FD5" w:rsidP="00421FD5">
      <w:pPr>
        <w:ind w:firstLine="709"/>
        <w:jc w:val="both"/>
      </w:pPr>
      <w:r w:rsidRPr="00BF1B1D">
        <w:t> </w:t>
      </w:r>
    </w:p>
    <w:p w:rsidR="00421FD5" w:rsidRDefault="00421FD5" w:rsidP="00421FD5">
      <w:r>
        <w:t xml:space="preserve">                                                                       </w:t>
      </w:r>
    </w:p>
    <w:p w:rsidR="00421FD5" w:rsidRDefault="00421FD5" w:rsidP="00421FD5">
      <w:pPr>
        <w:jc w:val="both"/>
      </w:pPr>
      <w:r>
        <w:t xml:space="preserve">                                                                                  </w:t>
      </w:r>
    </w:p>
    <w:p w:rsidR="00421FD5" w:rsidRDefault="00421FD5" w:rsidP="00421FD5">
      <w:pPr>
        <w:jc w:val="both"/>
      </w:pPr>
    </w:p>
    <w:p w:rsidR="00421FD5" w:rsidRDefault="00421FD5" w:rsidP="00421FD5">
      <w:pPr>
        <w:jc w:val="both"/>
      </w:pPr>
    </w:p>
    <w:p w:rsidR="00421FD5" w:rsidRPr="00564911" w:rsidRDefault="00421FD5" w:rsidP="00421FD5">
      <w:pPr>
        <w:jc w:val="right"/>
      </w:pPr>
      <w:r>
        <w:t xml:space="preserve">  ПРИЛОЖЕНИЕ № 1</w:t>
      </w:r>
    </w:p>
    <w:p w:rsidR="00421FD5" w:rsidRDefault="00421FD5" w:rsidP="00421FD5">
      <w:pPr>
        <w:jc w:val="right"/>
      </w:pPr>
      <w:r>
        <w:t>к административному регламенту</w:t>
      </w:r>
    </w:p>
    <w:p w:rsidR="00421FD5" w:rsidRDefault="00421FD5" w:rsidP="00421FD5">
      <w:pPr>
        <w:jc w:val="right"/>
      </w:pPr>
      <w:r>
        <w:t>предоставления муниципальной услуги</w:t>
      </w:r>
    </w:p>
    <w:p w:rsidR="00421FD5" w:rsidRDefault="00421FD5" w:rsidP="00421FD5">
      <w:pPr>
        <w:jc w:val="center"/>
      </w:pPr>
    </w:p>
    <w:p w:rsidR="00421FD5" w:rsidRDefault="00421FD5" w:rsidP="00421FD5">
      <w:pPr>
        <w:jc w:val="center"/>
      </w:pPr>
      <w:r>
        <w:t>БЛОК-СХЕМА</w:t>
      </w:r>
    </w:p>
    <w:p w:rsidR="00421FD5" w:rsidRDefault="00421FD5" w:rsidP="00421FD5">
      <w:pPr>
        <w:jc w:val="center"/>
      </w:pPr>
      <w:r>
        <w:t>предоставления муниципальной услуги</w:t>
      </w:r>
    </w:p>
    <w:p w:rsidR="00421FD5" w:rsidRDefault="00421FD5" w:rsidP="00421FD5">
      <w:pPr>
        <w:jc w:val="center"/>
      </w:pPr>
    </w:p>
    <w:p w:rsidR="00421FD5" w:rsidRDefault="00421FD5" w:rsidP="00421FD5">
      <w:pPr>
        <w:jc w:val="center"/>
      </w:pPr>
    </w:p>
    <w:p w:rsidR="00421FD5" w:rsidRDefault="00421FD5" w:rsidP="00421FD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077"/>
        <w:gridCol w:w="3233"/>
      </w:tblGrid>
      <w:tr w:rsidR="00421FD5" w:rsidTr="008C66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D5" w:rsidRDefault="00421FD5" w:rsidP="008C66B6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21FD5" w:rsidTr="008C66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421FD5" w:rsidP="008C66B6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050E7C" w:rsidP="008C66B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421FD5" w:rsidP="008C66B6">
            <w:pPr>
              <w:jc w:val="center"/>
            </w:pPr>
          </w:p>
        </w:tc>
      </w:tr>
      <w:tr w:rsidR="00421FD5" w:rsidTr="008C66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D5" w:rsidRDefault="00421FD5" w:rsidP="008C66B6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421FD5" w:rsidTr="008C66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421FD5" w:rsidP="008C66B6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050E7C" w:rsidP="008C66B6">
            <w:r>
              <w:rPr>
                <w:noProof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421FD5" w:rsidP="008C66B6">
            <w:pPr>
              <w:jc w:val="center"/>
            </w:pPr>
          </w:p>
        </w:tc>
      </w:tr>
      <w:tr w:rsidR="00421FD5" w:rsidTr="008C66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D5" w:rsidRDefault="00421FD5" w:rsidP="008C66B6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421FD5" w:rsidTr="008C66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050E7C" w:rsidP="008C66B6">
            <w:pPr>
              <w:jc w:val="center"/>
            </w:pP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D5" w:rsidRDefault="00421FD5" w:rsidP="008C66B6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FD5" w:rsidRDefault="00050E7C" w:rsidP="008C66B6">
            <w:pPr>
              <w:jc w:val="center"/>
            </w:pPr>
            <w:r>
              <w:rPr>
                <w:noProof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421FD5" w:rsidTr="008C66B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D5" w:rsidRDefault="00421FD5" w:rsidP="008C66B6">
            <w:pPr>
              <w:autoSpaceDE w:val="0"/>
              <w:autoSpaceDN w:val="0"/>
              <w:adjustRightInd w:val="0"/>
              <w:jc w:val="both"/>
            </w:pPr>
            <w:r>
              <w:t>Выдача разрешения на перевозку тяжеловесных и (или) крупногабаритных 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D5" w:rsidRDefault="00421FD5" w:rsidP="008C66B6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D5" w:rsidRDefault="00421FD5" w:rsidP="008C66B6">
            <w:pPr>
              <w:jc w:val="center"/>
            </w:pPr>
            <w:r w:rsidRPr="00763C06">
              <w:t xml:space="preserve">отказ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421FD5" w:rsidRDefault="00421FD5" w:rsidP="00421FD5">
      <w:pPr>
        <w:jc w:val="center"/>
      </w:pPr>
    </w:p>
    <w:p w:rsidR="00421FD5" w:rsidRDefault="00421FD5" w:rsidP="00421FD5">
      <w:pPr>
        <w:ind w:firstLine="540"/>
        <w:jc w:val="both"/>
      </w:pPr>
    </w:p>
    <w:p w:rsidR="005A7A3F" w:rsidRDefault="005A7A3F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Default="003C20E8"/>
    <w:p w:rsidR="003C20E8" w:rsidRPr="00C17C02" w:rsidRDefault="003C20E8" w:rsidP="003C20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АДМИНИСТРАЦИЯ ПОЛОВИНСКОГО</w:t>
      </w:r>
      <w:r w:rsidRPr="00C17C02">
        <w:rPr>
          <w:bCs/>
          <w:sz w:val="28"/>
          <w:szCs w:val="28"/>
        </w:rPr>
        <w:t xml:space="preserve"> СЕЛЬСОВЕТА </w:t>
      </w:r>
    </w:p>
    <w:p w:rsidR="003C20E8" w:rsidRPr="00C17C02" w:rsidRDefault="003C20E8" w:rsidP="003C20E8">
      <w:pPr>
        <w:jc w:val="center"/>
        <w:rPr>
          <w:bCs/>
          <w:sz w:val="28"/>
          <w:szCs w:val="28"/>
        </w:rPr>
      </w:pPr>
      <w:r w:rsidRPr="00C17C02">
        <w:rPr>
          <w:bCs/>
          <w:sz w:val="28"/>
          <w:szCs w:val="28"/>
        </w:rPr>
        <w:t>КРАСНОЗЕРСКОГО РАЙОНА НОВОСИБИРСКОЙ ОБЛАСТИ</w:t>
      </w:r>
    </w:p>
    <w:p w:rsidR="003C20E8" w:rsidRPr="00C17C02" w:rsidRDefault="003C20E8" w:rsidP="003C20E8">
      <w:pPr>
        <w:jc w:val="center"/>
        <w:rPr>
          <w:bCs/>
          <w:sz w:val="28"/>
          <w:szCs w:val="28"/>
        </w:rPr>
      </w:pPr>
    </w:p>
    <w:p w:rsidR="003C20E8" w:rsidRPr="00C17C02" w:rsidRDefault="003C20E8" w:rsidP="003C20E8">
      <w:pPr>
        <w:jc w:val="center"/>
        <w:rPr>
          <w:bCs/>
          <w:sz w:val="28"/>
          <w:szCs w:val="28"/>
        </w:rPr>
      </w:pPr>
      <w:r w:rsidRPr="00C17C02">
        <w:rPr>
          <w:bCs/>
          <w:sz w:val="28"/>
          <w:szCs w:val="28"/>
        </w:rPr>
        <w:t>ПОСТАНОВЛЕНИЕ</w:t>
      </w:r>
    </w:p>
    <w:p w:rsidR="003C20E8" w:rsidRPr="00C17C02" w:rsidRDefault="003C20E8" w:rsidP="003C20E8">
      <w:pPr>
        <w:jc w:val="center"/>
        <w:rPr>
          <w:bCs/>
          <w:sz w:val="28"/>
          <w:szCs w:val="28"/>
        </w:rPr>
      </w:pPr>
    </w:p>
    <w:p w:rsidR="003C20E8" w:rsidRPr="00560A44" w:rsidRDefault="003C20E8" w:rsidP="003C20E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27.08.2019                           с. Половинное</w:t>
      </w:r>
      <w:r w:rsidRPr="00AE0801">
        <w:rPr>
          <w:bCs/>
          <w:sz w:val="28"/>
          <w:szCs w:val="28"/>
        </w:rPr>
        <w:t xml:space="preserve">                                          №</w:t>
      </w:r>
      <w:r>
        <w:rPr>
          <w:bCs/>
          <w:sz w:val="28"/>
          <w:szCs w:val="28"/>
        </w:rPr>
        <w:t>115</w:t>
      </w:r>
      <w:r w:rsidRPr="00AE0801">
        <w:rPr>
          <w:b/>
          <w:bCs/>
          <w:sz w:val="28"/>
          <w:szCs w:val="28"/>
        </w:rPr>
        <w:t xml:space="preserve">       </w:t>
      </w:r>
    </w:p>
    <w:p w:rsidR="003C20E8" w:rsidRPr="00560A44" w:rsidRDefault="003C20E8" w:rsidP="003C20E8">
      <w:pPr>
        <w:jc w:val="center"/>
        <w:rPr>
          <w:sz w:val="28"/>
          <w:szCs w:val="28"/>
        </w:rPr>
      </w:pPr>
      <w:r w:rsidRPr="00560A44">
        <w:rPr>
          <w:b/>
          <w:bCs/>
          <w:sz w:val="28"/>
          <w:szCs w:val="28"/>
        </w:rPr>
        <w:t> </w:t>
      </w:r>
    </w:p>
    <w:p w:rsidR="003C20E8" w:rsidRPr="00560A44" w:rsidRDefault="003C20E8" w:rsidP="003C20E8">
      <w:pPr>
        <w:rPr>
          <w:sz w:val="28"/>
          <w:szCs w:val="28"/>
        </w:rPr>
      </w:pPr>
      <w:r w:rsidRPr="00560A44">
        <w:rPr>
          <w:bCs/>
          <w:sz w:val="28"/>
          <w:szCs w:val="28"/>
        </w:rPr>
        <w:t>Об утверждении перечня автомобильных дорог</w:t>
      </w:r>
    </w:p>
    <w:p w:rsidR="003C20E8" w:rsidRPr="00560A44" w:rsidRDefault="003C20E8" w:rsidP="003C20E8">
      <w:pPr>
        <w:rPr>
          <w:sz w:val="28"/>
          <w:szCs w:val="28"/>
        </w:rPr>
      </w:pPr>
      <w:r w:rsidRPr="00560A44">
        <w:rPr>
          <w:bCs/>
          <w:sz w:val="28"/>
          <w:szCs w:val="28"/>
        </w:rPr>
        <w:t>общего пользования местного значения</w:t>
      </w:r>
    </w:p>
    <w:p w:rsidR="003C20E8" w:rsidRPr="00560A44" w:rsidRDefault="003C20E8" w:rsidP="003C20E8">
      <w:pPr>
        <w:rPr>
          <w:sz w:val="28"/>
          <w:szCs w:val="28"/>
        </w:rPr>
      </w:pPr>
      <w:r w:rsidRPr="00560A44">
        <w:rPr>
          <w:bCs/>
          <w:sz w:val="28"/>
          <w:szCs w:val="28"/>
        </w:rPr>
        <w:t>и их идентификационных номеров</w:t>
      </w:r>
    </w:p>
    <w:p w:rsidR="003C20E8" w:rsidRPr="00560A44" w:rsidRDefault="003C20E8" w:rsidP="003C20E8">
      <w:pPr>
        <w:spacing w:after="283"/>
        <w:jc w:val="center"/>
        <w:rPr>
          <w:sz w:val="28"/>
          <w:szCs w:val="28"/>
        </w:rPr>
      </w:pPr>
      <w:r w:rsidRPr="00560A44">
        <w:rPr>
          <w:b/>
          <w:bCs/>
          <w:sz w:val="28"/>
          <w:szCs w:val="28"/>
          <w:lang w:val="en-US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          </w:t>
      </w:r>
      <w:r w:rsidRPr="00AE0801">
        <w:rPr>
          <w:sz w:val="28"/>
          <w:szCs w:val="28"/>
        </w:rPr>
        <w:t> </w:t>
      </w:r>
      <w:proofErr w:type="gramStart"/>
      <w:r w:rsidRPr="00560A44">
        <w:rPr>
          <w:sz w:val="28"/>
          <w:szCs w:val="28"/>
        </w:rPr>
        <w:t>В соответствии с </w:t>
      </w:r>
      <w:r w:rsidRPr="00AE0801">
        <w:rPr>
          <w:sz w:val="28"/>
          <w:szCs w:val="28"/>
        </w:rPr>
        <w:t> </w:t>
      </w:r>
      <w:r w:rsidRPr="00560A44">
        <w:rPr>
          <w:sz w:val="28"/>
          <w:szCs w:val="28"/>
        </w:rPr>
        <w:t>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560A44">
        <w:rPr>
          <w:b/>
          <w:bCs/>
          <w:sz w:val="28"/>
          <w:szCs w:val="28"/>
        </w:rPr>
        <w:t>»</w:t>
      </w:r>
      <w:r w:rsidRPr="00560A44">
        <w:rPr>
          <w:sz w:val="28"/>
          <w:szCs w:val="28"/>
        </w:rPr>
        <w:t>,</w:t>
      </w:r>
      <w:r w:rsidRPr="00AE0801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руководствуясь </w:t>
      </w:r>
      <w:r w:rsidRPr="00560A44">
        <w:rPr>
          <w:sz w:val="28"/>
          <w:szCs w:val="28"/>
        </w:rPr>
        <w:t>Уставом</w:t>
      </w:r>
      <w:proofErr w:type="gramEnd"/>
      <w:r w:rsidRPr="00560A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Половинского сельсовета Краснозерского района Новосибирской области, администрация Половинского сельсовета Краснозерского района Новосибирской области</w:t>
      </w:r>
    </w:p>
    <w:p w:rsidR="003C20E8" w:rsidRPr="00C17C02" w:rsidRDefault="003C20E8" w:rsidP="003C20E8">
      <w:pPr>
        <w:spacing w:after="283"/>
        <w:ind w:firstLine="567"/>
        <w:jc w:val="both"/>
        <w:rPr>
          <w:sz w:val="28"/>
          <w:szCs w:val="28"/>
        </w:rPr>
      </w:pPr>
      <w:r w:rsidRPr="00C17C02">
        <w:rPr>
          <w:bCs/>
          <w:sz w:val="28"/>
          <w:szCs w:val="28"/>
        </w:rPr>
        <w:t>ПОСТАНОВЛЯЕТ: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1. Утвердить порядок </w:t>
      </w:r>
      <w:proofErr w:type="gramStart"/>
      <w:r w:rsidRPr="00560A44">
        <w:rPr>
          <w:sz w:val="28"/>
          <w:szCs w:val="28"/>
        </w:rPr>
        <w:t>утверждения перечня автомобильных дорог общего пользования местного значения</w:t>
      </w:r>
      <w:proofErr w:type="gramEnd"/>
      <w:r w:rsidRPr="00560A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 w:rsidRPr="00560A44">
        <w:rPr>
          <w:sz w:val="28"/>
          <w:szCs w:val="28"/>
        </w:rPr>
        <w:t xml:space="preserve"> и внесения в него изменений (приложение 1).</w:t>
      </w:r>
    </w:p>
    <w:p w:rsidR="003C20E8" w:rsidRDefault="003C20E8" w:rsidP="003C20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0A44">
        <w:rPr>
          <w:sz w:val="28"/>
          <w:szCs w:val="28"/>
        </w:rPr>
        <w:t>.</w:t>
      </w:r>
      <w:r w:rsidRPr="00AE0801">
        <w:rPr>
          <w:sz w:val="28"/>
          <w:szCs w:val="28"/>
        </w:rPr>
        <w:t> </w:t>
      </w:r>
      <w:r w:rsidRPr="00560A44">
        <w:rPr>
          <w:sz w:val="28"/>
          <w:szCs w:val="28"/>
        </w:rPr>
        <w:t>Утвердить перечень автомобильных дорог общего пользования местного значения</w:t>
      </w:r>
      <w:r w:rsidRPr="00AE0801">
        <w:rPr>
          <w:sz w:val="28"/>
          <w:szCs w:val="28"/>
        </w:rPr>
        <w:t> </w:t>
      </w:r>
      <w:r>
        <w:rPr>
          <w:sz w:val="28"/>
          <w:szCs w:val="28"/>
        </w:rPr>
        <w:t xml:space="preserve"> Половинского сельсовета Краснозерского района Новосибирской области</w:t>
      </w:r>
      <w:r w:rsidRPr="00560A44">
        <w:rPr>
          <w:sz w:val="28"/>
          <w:szCs w:val="28"/>
        </w:rPr>
        <w:t xml:space="preserve"> и их идентификационные номера (приложение </w:t>
      </w:r>
      <w:r>
        <w:rPr>
          <w:sz w:val="28"/>
          <w:szCs w:val="28"/>
        </w:rPr>
        <w:t>2</w:t>
      </w:r>
      <w:r w:rsidRPr="00560A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силу: </w:t>
      </w:r>
      <w:proofErr w:type="gramStart"/>
      <w:r>
        <w:rPr>
          <w:sz w:val="28"/>
          <w:szCs w:val="28"/>
        </w:rPr>
        <w:t>Постановление № 56 от 01.12.2008 «Об утверждении перечня автомобильных дорог местного значения в границах населенных пунктов Половинского сельсовета Краснозерского района» постановление №76 от 05.07.2012 «О внесении изменений в Постановление №56 от 01.12.2008 «Об утверждении перечня автомобильных дорог местного значения в границах населенных пунктов Половинского сельсовета Краснозерского района» постановление № 146 от 01.11.2013 «О внесении изменений в Постановление №56 от 01.12.2008 «Об утверждении</w:t>
      </w:r>
      <w:proofErr w:type="gramEnd"/>
      <w:r>
        <w:rPr>
          <w:sz w:val="28"/>
          <w:szCs w:val="28"/>
        </w:rPr>
        <w:t xml:space="preserve"> перечня автомобильных дорог местного значения в границах населенных пунктов Половинского сельсовета Краснозерского района».</w:t>
      </w:r>
    </w:p>
    <w:p w:rsidR="003C20E8" w:rsidRDefault="003C20E8" w:rsidP="003C20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0A44">
        <w:rPr>
          <w:sz w:val="28"/>
          <w:szCs w:val="28"/>
        </w:rPr>
        <w:t>.</w:t>
      </w:r>
      <w:r w:rsidRPr="00AE0801">
        <w:rPr>
          <w:sz w:val="28"/>
          <w:szCs w:val="28"/>
        </w:rPr>
        <w:t> </w:t>
      </w:r>
      <w:r w:rsidRPr="00C17C02">
        <w:rPr>
          <w:sz w:val="28"/>
          <w:szCs w:val="28"/>
        </w:rPr>
        <w:t xml:space="preserve">Опубликовать настоящее постановление в периодическом печатном издании " Бюллетень органов местного самоуправления Половинского сельсовета " и разместить на официальном сайте администрации Половинского сельсовета Краснозерского района Новосибирской области. 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60A44">
        <w:rPr>
          <w:sz w:val="28"/>
          <w:szCs w:val="28"/>
        </w:rPr>
        <w:t xml:space="preserve">. </w:t>
      </w:r>
      <w:proofErr w:type="gramStart"/>
      <w:r w:rsidRPr="00C17C02">
        <w:rPr>
          <w:sz w:val="28"/>
          <w:szCs w:val="28"/>
        </w:rPr>
        <w:t>Контроль за</w:t>
      </w:r>
      <w:proofErr w:type="gramEnd"/>
      <w:r w:rsidRPr="00C17C02"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  <w:r w:rsidRPr="00560A44">
        <w:rPr>
          <w:sz w:val="28"/>
          <w:szCs w:val="28"/>
        </w:rPr>
        <w:t> </w:t>
      </w:r>
    </w:p>
    <w:p w:rsidR="003C20E8" w:rsidRDefault="003C20E8" w:rsidP="003C20E8">
      <w:pPr>
        <w:rPr>
          <w:sz w:val="28"/>
          <w:szCs w:val="28"/>
        </w:rPr>
      </w:pPr>
      <w:r w:rsidRPr="00560A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Половинского сельсовета </w:t>
      </w:r>
    </w:p>
    <w:p w:rsidR="003C20E8" w:rsidRDefault="003C20E8" w:rsidP="003C20E8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3C20E8" w:rsidRDefault="003C20E8" w:rsidP="003C20E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560A44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А.М.Юрченко</w:t>
      </w: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rPr>
          <w:sz w:val="28"/>
          <w:szCs w:val="28"/>
        </w:rPr>
      </w:pPr>
    </w:p>
    <w:p w:rsidR="003C20E8" w:rsidRPr="00C17C02" w:rsidRDefault="003C20E8" w:rsidP="003C20E8">
      <w:r w:rsidRPr="00C17C02">
        <w:t xml:space="preserve">О.М. </w:t>
      </w:r>
      <w:proofErr w:type="spellStart"/>
      <w:r w:rsidRPr="00C17C02">
        <w:t>Келим</w:t>
      </w:r>
      <w:proofErr w:type="spellEnd"/>
    </w:p>
    <w:p w:rsidR="003C20E8" w:rsidRPr="00C17C02" w:rsidRDefault="003C20E8" w:rsidP="003C20E8">
      <w:r w:rsidRPr="00C17C02">
        <w:t>69-149</w:t>
      </w:r>
    </w:p>
    <w:p w:rsidR="003C20E8" w:rsidRDefault="003C20E8" w:rsidP="003C20E8">
      <w:pPr>
        <w:rPr>
          <w:sz w:val="28"/>
          <w:szCs w:val="28"/>
        </w:rPr>
      </w:pPr>
    </w:p>
    <w:p w:rsidR="003C20E8" w:rsidRDefault="003C20E8" w:rsidP="003C20E8">
      <w:pPr>
        <w:jc w:val="right"/>
        <w:rPr>
          <w:sz w:val="28"/>
          <w:szCs w:val="28"/>
        </w:rPr>
      </w:pPr>
    </w:p>
    <w:p w:rsidR="003C20E8" w:rsidRDefault="003C20E8" w:rsidP="003C20E8">
      <w:pPr>
        <w:jc w:val="right"/>
        <w:rPr>
          <w:sz w:val="28"/>
          <w:szCs w:val="28"/>
        </w:rPr>
      </w:pPr>
    </w:p>
    <w:p w:rsidR="003C20E8" w:rsidRPr="00560A44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t>Приложение № 1</w:t>
      </w:r>
    </w:p>
    <w:p w:rsidR="003C20E8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3C20E8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Половинского сельсовета Краснозерского района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27.08. 2019г. №115</w:t>
      </w:r>
    </w:p>
    <w:p w:rsidR="003C20E8" w:rsidRPr="00560A44" w:rsidRDefault="003C20E8" w:rsidP="003C20E8">
      <w:pPr>
        <w:jc w:val="right"/>
        <w:rPr>
          <w:sz w:val="28"/>
          <w:szCs w:val="28"/>
        </w:rPr>
      </w:pPr>
    </w:p>
    <w:p w:rsidR="003C20E8" w:rsidRPr="00560A44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right"/>
        <w:rPr>
          <w:sz w:val="28"/>
          <w:szCs w:val="28"/>
        </w:rPr>
      </w:pPr>
      <w:r w:rsidRPr="00560A44">
        <w:rPr>
          <w:b/>
          <w:bCs/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60A44">
        <w:rPr>
          <w:b/>
          <w:bCs/>
          <w:sz w:val="28"/>
          <w:szCs w:val="28"/>
        </w:rPr>
        <w:t>орядок утверждения перечня автомобильных дорог</w:t>
      </w:r>
    </w:p>
    <w:p w:rsidR="003C20E8" w:rsidRPr="00560A44" w:rsidRDefault="003C20E8" w:rsidP="003C20E8">
      <w:pPr>
        <w:jc w:val="center"/>
        <w:rPr>
          <w:sz w:val="28"/>
          <w:szCs w:val="28"/>
        </w:rPr>
      </w:pPr>
      <w:r w:rsidRPr="00560A44">
        <w:rPr>
          <w:b/>
          <w:bCs/>
          <w:sz w:val="28"/>
          <w:szCs w:val="28"/>
        </w:rPr>
        <w:t xml:space="preserve">общего пользования местного значения </w:t>
      </w:r>
      <w:r>
        <w:rPr>
          <w:b/>
          <w:sz w:val="28"/>
          <w:szCs w:val="28"/>
        </w:rPr>
        <w:t>Половинского</w:t>
      </w:r>
      <w:r w:rsidRPr="007652FF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Краснозерского </w:t>
      </w:r>
      <w:r w:rsidRPr="007652FF">
        <w:rPr>
          <w:b/>
          <w:sz w:val="28"/>
          <w:szCs w:val="28"/>
        </w:rPr>
        <w:t>района Новосибирской области</w:t>
      </w:r>
      <w:r w:rsidRPr="007652FF">
        <w:rPr>
          <w:b/>
          <w:bCs/>
          <w:sz w:val="28"/>
          <w:szCs w:val="28"/>
        </w:rPr>
        <w:t xml:space="preserve"> и в</w:t>
      </w:r>
      <w:r w:rsidRPr="00560A44">
        <w:rPr>
          <w:b/>
          <w:bCs/>
          <w:sz w:val="28"/>
          <w:szCs w:val="28"/>
        </w:rPr>
        <w:t>несения в него изменений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 w:rsidRPr="00560A44">
        <w:rPr>
          <w:sz w:val="28"/>
          <w:szCs w:val="28"/>
        </w:rPr>
        <w:t xml:space="preserve"> (далее – Перечень) утверждается постановлением </w:t>
      </w:r>
      <w:r>
        <w:rPr>
          <w:sz w:val="28"/>
          <w:szCs w:val="28"/>
        </w:rPr>
        <w:t>администрации Половинского сельсовета Краснозерского района Новосибирской области</w:t>
      </w:r>
      <w:r w:rsidRPr="00560A44"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2.Подготовка предложений по внесению изменений в утвержденный Перечень осуществляется </w:t>
      </w:r>
      <w:r w:rsidRPr="00AE0801">
        <w:rPr>
          <w:sz w:val="28"/>
          <w:szCs w:val="28"/>
        </w:rPr>
        <w:t> </w:t>
      </w:r>
      <w:r w:rsidRPr="00560A44">
        <w:rPr>
          <w:sz w:val="28"/>
          <w:szCs w:val="28"/>
        </w:rPr>
        <w:t>в соответствии с показателями определения автомобильных дорог общего пользования местного значения и настоящим Порядком: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 </w:t>
      </w:r>
      <w:r w:rsidRPr="00AE0801">
        <w:rPr>
          <w:sz w:val="28"/>
          <w:szCs w:val="28"/>
        </w:rPr>
        <w:t> </w:t>
      </w:r>
      <w:r w:rsidRPr="00560A44">
        <w:rPr>
          <w:sz w:val="28"/>
          <w:szCs w:val="28"/>
        </w:rPr>
        <w:t xml:space="preserve">местного самоуправления (далее – заявитель) в администрацию </w:t>
      </w:r>
      <w:r>
        <w:rPr>
          <w:sz w:val="28"/>
          <w:szCs w:val="28"/>
        </w:rPr>
        <w:t>Половинского сельсовета Краснозерского района Новосибирской области (далее – администрация муниципального образования)</w:t>
      </w:r>
      <w:r w:rsidRPr="00560A44"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2.2. Предложения </w:t>
      </w:r>
      <w:r w:rsidRPr="00AE0801">
        <w:rPr>
          <w:sz w:val="28"/>
          <w:szCs w:val="28"/>
        </w:rPr>
        <w:t> </w:t>
      </w:r>
      <w:r w:rsidRPr="00560A44">
        <w:rPr>
          <w:sz w:val="28"/>
          <w:szCs w:val="28"/>
        </w:rPr>
        <w:t>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</w:t>
      </w:r>
      <w:proofErr w:type="gramStart"/>
      <w:r w:rsidRPr="00560A44">
        <w:rPr>
          <w:sz w:val="28"/>
          <w:szCs w:val="28"/>
        </w:rPr>
        <w:t xml:space="preserve">определения автомобильных дорог общего пользования местного значения 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End"/>
      <w:r w:rsidRPr="00560A44"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</w:t>
      </w:r>
      <w:r w:rsidRPr="00560A44">
        <w:rPr>
          <w:sz w:val="28"/>
          <w:szCs w:val="28"/>
        </w:rPr>
        <w:lastRenderedPageBreak/>
        <w:t xml:space="preserve">показателям определения автомобильных дорог общего пользования местного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 w:rsidRPr="00560A44"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3. Предложения по внесению изменений в Перечень, направленные </w:t>
      </w:r>
      <w:r>
        <w:rPr>
          <w:sz w:val="28"/>
          <w:szCs w:val="28"/>
        </w:rPr>
        <w:t>заявителем в а</w:t>
      </w:r>
      <w:r w:rsidRPr="00560A44">
        <w:rPr>
          <w:sz w:val="28"/>
          <w:szCs w:val="28"/>
        </w:rPr>
        <w:t>дминистра</w:t>
      </w:r>
      <w:r>
        <w:rPr>
          <w:sz w:val="28"/>
          <w:szCs w:val="28"/>
        </w:rPr>
        <w:t xml:space="preserve">цию муниципального образования </w:t>
      </w:r>
      <w:r w:rsidRPr="00560A44">
        <w:rPr>
          <w:sz w:val="28"/>
          <w:szCs w:val="28"/>
        </w:rPr>
        <w:t>должны содержать следующие сведения и документы: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а) наименование и местоположение автомобильной дороги;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г) о необходимости внесения изменений в Перечень;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proofErr w:type="spellStart"/>
      <w:r w:rsidRPr="00560A44">
        <w:rPr>
          <w:sz w:val="28"/>
          <w:szCs w:val="28"/>
        </w:rPr>
        <w:t>д</w:t>
      </w:r>
      <w:proofErr w:type="spellEnd"/>
      <w:r w:rsidRPr="00560A44">
        <w:rPr>
          <w:sz w:val="28"/>
          <w:szCs w:val="28"/>
        </w:rPr>
        <w:t>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е) данные бухгалтерского учета и отчетности по автомобильной дороге;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ж) социально-экономические, финансовые иные последствия принятия предложения;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proofErr w:type="spellStart"/>
      <w:r w:rsidRPr="00560A44">
        <w:rPr>
          <w:sz w:val="28"/>
          <w:szCs w:val="28"/>
        </w:rPr>
        <w:t>з</w:t>
      </w:r>
      <w:proofErr w:type="spellEnd"/>
      <w:r w:rsidRPr="00560A44">
        <w:rPr>
          <w:sz w:val="28"/>
          <w:szCs w:val="28"/>
        </w:rPr>
        <w:t>) заверенная заявителем копия технического паспорта автомобильной дороги;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и) выписка из реестра имущества, содержащая сведения о предлагаемом к передаче имуществе;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к) выписка из Единого государственного реестра </w:t>
      </w:r>
      <w:r>
        <w:rPr>
          <w:sz w:val="28"/>
          <w:szCs w:val="28"/>
        </w:rPr>
        <w:t>недвижимости</w:t>
      </w:r>
      <w:r w:rsidRPr="00560A44">
        <w:rPr>
          <w:sz w:val="28"/>
          <w:szCs w:val="28"/>
        </w:rPr>
        <w:t xml:space="preserve">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3C20E8" w:rsidRPr="00560A44" w:rsidRDefault="003C20E8" w:rsidP="003C20E8">
      <w:pPr>
        <w:ind w:firstLine="567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л) проект передаточного акта автомобильной дороги.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</w:t>
      </w:r>
      <w:r>
        <w:rPr>
          <w:sz w:val="28"/>
          <w:szCs w:val="28"/>
        </w:rPr>
        <w:t>а</w:t>
      </w:r>
      <w:r w:rsidRPr="00560A44">
        <w:rPr>
          <w:sz w:val="28"/>
          <w:szCs w:val="28"/>
        </w:rPr>
        <w:t xml:space="preserve">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</w:t>
      </w:r>
      <w:proofErr w:type="gramStart"/>
      <w:r w:rsidRPr="00560A44">
        <w:rPr>
          <w:sz w:val="28"/>
          <w:szCs w:val="28"/>
        </w:rPr>
        <w:t>с даты поступления</w:t>
      </w:r>
      <w:proofErr w:type="gramEnd"/>
      <w:r w:rsidRPr="00560A44">
        <w:rPr>
          <w:sz w:val="28"/>
          <w:szCs w:val="28"/>
        </w:rPr>
        <w:t>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t>5. По итогам рассмотрения предложений по</w:t>
      </w:r>
      <w:r>
        <w:rPr>
          <w:sz w:val="28"/>
          <w:szCs w:val="28"/>
        </w:rPr>
        <w:t xml:space="preserve"> внесению изменений в Перечень а</w:t>
      </w:r>
      <w:r w:rsidRPr="00560A44">
        <w:rPr>
          <w:sz w:val="28"/>
          <w:szCs w:val="28"/>
        </w:rPr>
        <w:t xml:space="preserve">дминистрация муниципального образования 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- в случае принятия положительного решения осуществляет в установленном порядке подготовку соответствующего проекта постановления администрации </w:t>
      </w:r>
      <w:r w:rsidRPr="00AE0801">
        <w:rPr>
          <w:sz w:val="28"/>
          <w:szCs w:val="28"/>
        </w:rPr>
        <w:t> </w:t>
      </w:r>
      <w:r>
        <w:rPr>
          <w:sz w:val="28"/>
          <w:szCs w:val="28"/>
        </w:rPr>
        <w:t>муниципального образования;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 xml:space="preserve">- в случае принятия отрицательного решения информирует заявителя </w:t>
      </w:r>
      <w:proofErr w:type="gramStart"/>
      <w:r w:rsidRPr="00560A44">
        <w:rPr>
          <w:sz w:val="28"/>
          <w:szCs w:val="28"/>
        </w:rPr>
        <w:t>об отказе в принятии предложения по внесению изменений в Перечень с указанием</w:t>
      </w:r>
      <w:proofErr w:type="gramEnd"/>
      <w:r w:rsidRPr="00560A44">
        <w:rPr>
          <w:sz w:val="28"/>
          <w:szCs w:val="28"/>
        </w:rPr>
        <w:t xml:space="preserve"> причин отказа.</w:t>
      </w:r>
    </w:p>
    <w:p w:rsidR="003C20E8" w:rsidRPr="00560A44" w:rsidRDefault="003C20E8" w:rsidP="003C20E8">
      <w:pPr>
        <w:ind w:firstLine="851"/>
        <w:jc w:val="both"/>
        <w:rPr>
          <w:sz w:val="28"/>
          <w:szCs w:val="28"/>
        </w:rPr>
      </w:pPr>
      <w:r w:rsidRPr="00560A44">
        <w:rPr>
          <w:sz w:val="28"/>
          <w:szCs w:val="28"/>
        </w:rPr>
        <w:lastRenderedPageBreak/>
        <w:t>6. Заявителю может быть отказано в удовлетворении предложения по внесению изменений в Перечень в следующих случаях: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Pr="00560A44" w:rsidRDefault="003C20E8" w:rsidP="003C20E8">
      <w:pPr>
        <w:jc w:val="both"/>
        <w:rPr>
          <w:sz w:val="28"/>
          <w:szCs w:val="28"/>
        </w:rPr>
      </w:pPr>
      <w:r w:rsidRPr="00560A44">
        <w:rPr>
          <w:sz w:val="28"/>
          <w:szCs w:val="28"/>
        </w:rPr>
        <w:t> </w:t>
      </w:r>
    </w:p>
    <w:p w:rsidR="003C20E8" w:rsidRDefault="003C20E8" w:rsidP="003C20E8">
      <w:pPr>
        <w:jc w:val="right"/>
        <w:rPr>
          <w:sz w:val="28"/>
          <w:szCs w:val="28"/>
        </w:rPr>
        <w:sectPr w:rsidR="003C20E8" w:rsidSect="008C66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C20E8" w:rsidRPr="00560A44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C20E8" w:rsidRPr="00560A44" w:rsidRDefault="003C20E8" w:rsidP="003C20E8">
      <w:pPr>
        <w:jc w:val="right"/>
        <w:rPr>
          <w:sz w:val="28"/>
          <w:szCs w:val="28"/>
        </w:rPr>
      </w:pPr>
      <w:r w:rsidRPr="00560A44">
        <w:rPr>
          <w:sz w:val="28"/>
          <w:szCs w:val="28"/>
        </w:rPr>
        <w:t>к постановлению администрации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Половинского сельсовета 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560A44">
        <w:rPr>
          <w:sz w:val="28"/>
          <w:szCs w:val="28"/>
        </w:rPr>
        <w:t> </w:t>
      </w:r>
    </w:p>
    <w:p w:rsidR="003C20E8" w:rsidRDefault="003C20E8" w:rsidP="003C20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"__"___ 2019г. №__</w:t>
      </w:r>
    </w:p>
    <w:p w:rsidR="003C20E8" w:rsidRDefault="003C20E8" w:rsidP="003C20E8">
      <w:pPr>
        <w:jc w:val="right"/>
        <w:rPr>
          <w:sz w:val="28"/>
          <w:szCs w:val="28"/>
        </w:rPr>
      </w:pPr>
    </w:p>
    <w:p w:rsidR="003C20E8" w:rsidRPr="00560A44" w:rsidRDefault="003C20E8" w:rsidP="003C20E8">
      <w:pPr>
        <w:jc w:val="right"/>
        <w:rPr>
          <w:sz w:val="28"/>
          <w:szCs w:val="28"/>
        </w:rPr>
      </w:pPr>
    </w:p>
    <w:p w:rsidR="003C20E8" w:rsidRPr="00560A44" w:rsidRDefault="003C20E8" w:rsidP="003C20E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B0295">
        <w:rPr>
          <w:bCs/>
          <w:sz w:val="28"/>
          <w:szCs w:val="28"/>
        </w:rPr>
        <w:t>еречень автомобильных дорог общего пользования местного значения</w:t>
      </w:r>
    </w:p>
    <w:p w:rsidR="003C20E8" w:rsidRDefault="003C20E8" w:rsidP="003C20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Половинского сельсовета Краснозерского района Новосибирской области</w:t>
      </w:r>
    </w:p>
    <w:p w:rsidR="003C20E8" w:rsidRPr="00560A44" w:rsidRDefault="003C20E8" w:rsidP="003C20E8">
      <w:pPr>
        <w:jc w:val="center"/>
        <w:rPr>
          <w:sz w:val="28"/>
          <w:szCs w:val="28"/>
        </w:rPr>
      </w:pPr>
      <w:r w:rsidRPr="00560A44">
        <w:rPr>
          <w:b/>
          <w:bCs/>
          <w:sz w:val="28"/>
          <w:szCs w:val="28"/>
        </w:rPr>
        <w:t> </w:t>
      </w:r>
    </w:p>
    <w:tbl>
      <w:tblPr>
        <w:tblW w:w="1581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391"/>
        <w:gridCol w:w="1749"/>
        <w:gridCol w:w="1134"/>
        <w:gridCol w:w="1276"/>
        <w:gridCol w:w="1600"/>
        <w:gridCol w:w="1593"/>
        <w:gridCol w:w="586"/>
        <w:gridCol w:w="2126"/>
        <w:gridCol w:w="996"/>
        <w:gridCol w:w="1280"/>
        <w:gridCol w:w="1410"/>
        <w:gridCol w:w="80"/>
      </w:tblGrid>
      <w:tr w:rsidR="003C20E8" w:rsidRPr="00B8042D" w:rsidTr="008C66B6">
        <w:trPr>
          <w:cantSplit/>
          <w:trHeight w:val="277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rPr>
                <w:lang w:val="en-US"/>
              </w:rPr>
              <w:t>№</w:t>
            </w:r>
          </w:p>
          <w:p w:rsidR="003C20E8" w:rsidRPr="00B8042D" w:rsidRDefault="003C20E8" w:rsidP="008C66B6">
            <w:pPr>
              <w:jc w:val="center"/>
            </w:pPr>
            <w:r w:rsidRPr="00B8042D">
              <w:rPr>
                <w:lang w:val="en-US"/>
              </w:rPr>
              <w:t>п/п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Наименование населенного пункта</w:t>
            </w:r>
          </w:p>
          <w:p w:rsidR="003C20E8" w:rsidRPr="00B8042D" w:rsidRDefault="003C20E8" w:rsidP="008C66B6">
            <w:pPr>
              <w:jc w:val="center"/>
            </w:pPr>
            <w:r w:rsidRPr="00B8042D">
              <w:t>и адрес автомобильной дороги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Собственник</w:t>
            </w:r>
            <w:proofErr w:type="spellEnd"/>
            <w:r w:rsidRPr="00B8042D">
              <w:rPr>
                <w:lang w:val="en-US"/>
              </w:rPr>
              <w:t>/</w:t>
            </w:r>
          </w:p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bCs/>
                <w:lang w:val="en-US"/>
              </w:rPr>
              <w:t>балансодержатель</w:t>
            </w:r>
            <w:proofErr w:type="spellEnd"/>
          </w:p>
          <w:p w:rsidR="003C20E8" w:rsidRPr="00B8042D" w:rsidRDefault="003C20E8" w:rsidP="008C66B6">
            <w:pPr>
              <w:ind w:left="113" w:right="113"/>
              <w:jc w:val="center"/>
            </w:pPr>
            <w:r w:rsidRPr="00B8042D">
              <w:rPr>
                <w:b/>
                <w:bCs/>
                <w:lang w:val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Протяженность</w:t>
            </w:r>
            <w:proofErr w:type="spellEnd"/>
            <w:r w:rsidRPr="00B8042D">
              <w:rPr>
                <w:lang w:val="en-US"/>
              </w:rPr>
              <w:t xml:space="preserve">, </w:t>
            </w:r>
            <w:proofErr w:type="spellStart"/>
            <w:r w:rsidRPr="00B8042D">
              <w:rPr>
                <w:lang w:val="en-US"/>
              </w:rPr>
              <w:t>км</w:t>
            </w:r>
            <w:proofErr w:type="spellEnd"/>
            <w:r w:rsidRPr="00B8042D">
              <w:rPr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Общаяплощадь</w:t>
            </w:r>
            <w:proofErr w:type="spellEnd"/>
            <w:r w:rsidRPr="00B8042D">
              <w:rPr>
                <w:lang w:val="en-US"/>
              </w:rPr>
              <w:t>, к</w:t>
            </w:r>
            <w:r>
              <w:t>в.</w:t>
            </w:r>
            <w:r w:rsidRPr="00B8042D">
              <w:rPr>
                <w:lang w:val="en-US"/>
              </w:rPr>
              <w:t>м.</w:t>
            </w:r>
          </w:p>
        </w:tc>
        <w:tc>
          <w:tcPr>
            <w:tcW w:w="3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proofErr w:type="spellStart"/>
            <w:r w:rsidRPr="00B8042D">
              <w:rPr>
                <w:lang w:val="en-US"/>
              </w:rPr>
              <w:t>Тип</w:t>
            </w:r>
            <w:proofErr w:type="spellEnd"/>
            <w:r w:rsidRPr="00B8042D">
              <w:t xml:space="preserve"> </w:t>
            </w:r>
            <w:proofErr w:type="spellStart"/>
            <w:r w:rsidRPr="00B8042D">
              <w:rPr>
                <w:lang w:val="en-US"/>
              </w:rPr>
              <w:t>покрытия</w:t>
            </w:r>
            <w:proofErr w:type="spellEnd"/>
          </w:p>
        </w:tc>
        <w:tc>
          <w:tcPr>
            <w:tcW w:w="58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proofErr w:type="spellStart"/>
            <w:r w:rsidRPr="00B8042D">
              <w:rPr>
                <w:lang w:val="en-US"/>
              </w:rPr>
              <w:t>Идентификационный</w:t>
            </w:r>
            <w:proofErr w:type="spellEnd"/>
          </w:p>
          <w:p w:rsidR="003C20E8" w:rsidRPr="00B8042D" w:rsidRDefault="003C20E8" w:rsidP="008C66B6">
            <w:pPr>
              <w:jc w:val="center"/>
            </w:pPr>
            <w:proofErr w:type="spellStart"/>
            <w:r w:rsidRPr="00B8042D">
              <w:rPr>
                <w:lang w:val="en-US"/>
              </w:rPr>
              <w:t>Номер</w:t>
            </w:r>
            <w:proofErr w:type="spellEnd"/>
            <w:r>
              <w:t xml:space="preserve"> </w:t>
            </w:r>
            <w:proofErr w:type="spellStart"/>
            <w:r w:rsidRPr="00B8042D">
              <w:rPr>
                <w:lang w:val="en-US"/>
              </w:rPr>
              <w:t>автодороги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/>
        </w:tc>
      </w:tr>
      <w:tr w:rsidR="003C20E8" w:rsidRPr="00B8042D" w:rsidTr="008C66B6">
        <w:trPr>
          <w:cantSplit/>
          <w:trHeight w:val="276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-108"/>
              <w:jc w:val="center"/>
            </w:pPr>
            <w:proofErr w:type="spellStart"/>
            <w:r w:rsidRPr="00B8042D">
              <w:rPr>
                <w:lang w:val="en-US"/>
              </w:rPr>
              <w:t>асфальтобетон</w:t>
            </w:r>
            <w:proofErr w:type="spellEnd"/>
            <w:r w:rsidRPr="00B8042D">
              <w:rPr>
                <w:lang w:val="en-US"/>
              </w:rPr>
              <w:t xml:space="preserve">, </w:t>
            </w:r>
            <w:proofErr w:type="spellStart"/>
            <w:r w:rsidRPr="00B8042D">
              <w:rPr>
                <w:lang w:val="en-US"/>
              </w:rPr>
              <w:t>км</w:t>
            </w:r>
            <w:proofErr w:type="spellEnd"/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Щебеночное</w:t>
            </w:r>
            <w:proofErr w:type="spellEnd"/>
            <w:r w:rsidRPr="00B8042D">
              <w:rPr>
                <w:lang w:val="en-US"/>
              </w:rPr>
              <w:t xml:space="preserve">, </w:t>
            </w:r>
            <w:proofErr w:type="spellStart"/>
            <w:r w:rsidRPr="00B8042D">
              <w:rPr>
                <w:lang w:val="en-US"/>
              </w:rPr>
              <w:t>гравийное</w:t>
            </w:r>
            <w:proofErr w:type="spellEnd"/>
            <w:r w:rsidRPr="00B8042D">
              <w:rPr>
                <w:lang w:val="en-US"/>
              </w:rPr>
              <w:t xml:space="preserve">, </w:t>
            </w:r>
            <w:proofErr w:type="spellStart"/>
            <w:r w:rsidRPr="00B8042D">
              <w:rPr>
                <w:lang w:val="en-US"/>
              </w:rPr>
              <w:t>км</w:t>
            </w:r>
            <w:proofErr w:type="spellEnd"/>
            <w:r w:rsidRPr="00B8042D">
              <w:rPr>
                <w:lang w:val="en-US"/>
              </w:rPr>
              <w:t>.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Грунтовые</w:t>
            </w:r>
            <w:proofErr w:type="spellEnd"/>
            <w:r w:rsidRPr="00B8042D">
              <w:rPr>
                <w:lang w:val="en-US"/>
              </w:rPr>
              <w:t xml:space="preserve">, </w:t>
            </w:r>
            <w:proofErr w:type="spellStart"/>
            <w:r w:rsidRPr="00B8042D">
              <w:rPr>
                <w:lang w:val="en-US"/>
              </w:rPr>
              <w:t>км</w:t>
            </w:r>
            <w:proofErr w:type="spellEnd"/>
            <w:r w:rsidRPr="00B8042D">
              <w:rPr>
                <w:lang w:val="en-US"/>
              </w:rPr>
              <w:t>.</w:t>
            </w:r>
          </w:p>
        </w:tc>
        <w:tc>
          <w:tcPr>
            <w:tcW w:w="581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/>
        </w:tc>
      </w:tr>
      <w:tr w:rsidR="003C20E8" w:rsidRPr="00B8042D" w:rsidTr="008C66B6">
        <w:trPr>
          <w:cantSplit/>
          <w:trHeight w:val="1034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1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5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20E8" w:rsidRPr="00B8042D" w:rsidRDefault="003C20E8" w:rsidP="008C66B6"/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  <w:jc w:val="center"/>
            </w:pPr>
            <w:proofErr w:type="spellStart"/>
            <w:r w:rsidRPr="00B8042D">
              <w:rPr>
                <w:lang w:val="en-US"/>
              </w:rPr>
              <w:t>Первый</w:t>
            </w:r>
            <w:proofErr w:type="spellEnd"/>
            <w:r>
              <w:t xml:space="preserve"> </w:t>
            </w:r>
            <w:proofErr w:type="spellStart"/>
            <w:r w:rsidRPr="00B8042D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второй</w:t>
            </w:r>
            <w:proofErr w:type="spellEnd"/>
          </w:p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Третий</w:t>
            </w:r>
            <w:proofErr w:type="spellEnd"/>
            <w:r>
              <w:t xml:space="preserve"> </w:t>
            </w:r>
            <w:proofErr w:type="spellStart"/>
            <w:r w:rsidRPr="00B8042D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left="113" w:right="113"/>
              <w:jc w:val="center"/>
            </w:pPr>
            <w:proofErr w:type="spellStart"/>
            <w:r w:rsidRPr="00B8042D">
              <w:rPr>
                <w:lang w:val="en-US"/>
              </w:rPr>
              <w:t>Четвертый</w:t>
            </w:r>
            <w:proofErr w:type="spellEnd"/>
            <w:r>
              <w:t xml:space="preserve"> </w:t>
            </w:r>
            <w:proofErr w:type="spellStart"/>
            <w:r w:rsidRPr="00B8042D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/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rPr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t>С.Половинное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</w:pPr>
            <w:r w:rsidRPr="00B8042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b/>
                <w:bCs/>
              </w:rPr>
            </w:pPr>
            <w:r w:rsidRPr="00B8042D">
              <w:rPr>
                <w:b/>
                <w:bCs/>
              </w:rPr>
              <w:t> </w:t>
            </w:r>
          </w:p>
          <w:p w:rsidR="003C20E8" w:rsidRPr="00B8042D" w:rsidRDefault="003C20E8" w:rsidP="008C66B6">
            <w:pPr>
              <w:rPr>
                <w:b/>
                <w:bCs/>
              </w:rPr>
            </w:pPr>
          </w:p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color w:val="FF0000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t xml:space="preserve">в т.ч. по </w:t>
            </w:r>
            <w:r w:rsidRPr="00B8042D">
              <w:lastRenderedPageBreak/>
              <w:t>улицам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  <w:jc w:val="center"/>
            </w:pPr>
            <w:r w:rsidRPr="00B8042D"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rPr>
          <w:trHeight w:val="28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lastRenderedPageBreak/>
              <w:t>1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 xml:space="preserve">Дорога </w:t>
            </w:r>
            <w:r w:rsidRPr="00B8042D">
              <w:t xml:space="preserve"> ул. Коммунистическая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1300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6784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/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</w:pPr>
            <w:r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001-1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/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lang w:val="en-US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B568EE">
              <w:t xml:space="preserve">Дорога  ул. </w:t>
            </w:r>
            <w:proofErr w:type="spellStart"/>
            <w:r>
              <w:t>Ракитянская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2807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001-2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lang w:val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B568EE">
              <w:t xml:space="preserve">Дорога  ул. </w:t>
            </w:r>
            <w:r>
              <w:t>Советская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2146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10045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001-3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lang w:val="en-US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B568EE">
              <w:t xml:space="preserve">Дорога  ул. </w:t>
            </w:r>
            <w:r>
              <w:t>Станционная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C06E52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294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969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</w:tbl>
    <w:p w:rsidR="003C20E8" w:rsidRDefault="003C20E8" w:rsidP="008C66B6">
      <w:pPr>
        <w:rPr>
          <w:lang w:val="en-US"/>
        </w:rPr>
        <w:sectPr w:rsidR="003C20E8" w:rsidSect="003C20E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1581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391"/>
        <w:gridCol w:w="1749"/>
        <w:gridCol w:w="1134"/>
        <w:gridCol w:w="1276"/>
        <w:gridCol w:w="1600"/>
        <w:gridCol w:w="1593"/>
        <w:gridCol w:w="586"/>
        <w:gridCol w:w="2126"/>
        <w:gridCol w:w="996"/>
        <w:gridCol w:w="1280"/>
        <w:gridCol w:w="1410"/>
        <w:gridCol w:w="80"/>
      </w:tblGrid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lang w:val="en-US"/>
              </w:rPr>
              <w:lastRenderedPageBreak/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B568EE">
              <w:t xml:space="preserve">Дорога  ул. </w:t>
            </w:r>
            <w:proofErr w:type="spellStart"/>
            <w:r>
              <w:t>Малининская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C06E52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1515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7851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0575B">
              <w:t xml:space="preserve">Дорога  ул. </w:t>
            </w:r>
            <w:r>
              <w:t>Херсонская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C06E52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951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4760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t>7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0575B">
              <w:t xml:space="preserve">Дорога  ул. </w:t>
            </w:r>
            <w:r>
              <w:t>Болотная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C06E52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2375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10153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lang w:val="en-US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0575B">
              <w:t xml:space="preserve">Дорога  ул. </w:t>
            </w:r>
            <w:r>
              <w:t>Урожайная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C06E52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547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2711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9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 xml:space="preserve">Дорога  ул. </w:t>
            </w:r>
            <w:r>
              <w:t>Строителей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777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3494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10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>Дорога  ул.</w:t>
            </w:r>
            <w:r>
              <w:t xml:space="preserve"> </w:t>
            </w:r>
            <w:proofErr w:type="spellStart"/>
            <w:r>
              <w:t>Карасукская</w:t>
            </w:r>
            <w:proofErr w:type="spellEnd"/>
            <w:r w:rsidRPr="00752743">
              <w:t xml:space="preserve"> 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2118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10252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11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 xml:space="preserve">Дорога  ул. </w:t>
            </w:r>
            <w:r>
              <w:t>Набережная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</w:t>
            </w:r>
            <w:r w:rsidRPr="0025277B">
              <w:lastRenderedPageBreak/>
              <w:t>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lastRenderedPageBreak/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2601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lastRenderedPageBreak/>
              <w:t>12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 xml:space="preserve">Дорога  ул. </w:t>
            </w:r>
            <w:r>
              <w:t>Вокзальная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1935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9887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13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 xml:space="preserve">Дорога  ул. </w:t>
            </w:r>
            <w:r>
              <w:t>Школьная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546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2609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14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52743">
              <w:t xml:space="preserve">Дорога  ул. </w:t>
            </w:r>
            <w:r>
              <w:t>Мира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5277B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5850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C4207" w:rsidRDefault="003C20E8" w:rsidP="008C66B6">
            <w:r>
              <w:t>15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 xml:space="preserve">Дорога  ул. </w:t>
            </w:r>
            <w:r>
              <w:t>Шмидта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999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5257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C4207" w:rsidRDefault="003C20E8" w:rsidP="008C66B6">
            <w:r>
              <w:t>16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 xml:space="preserve">Дорога  ул. </w:t>
            </w:r>
            <w:r>
              <w:t>Хабаровская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1396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6287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C4207" w:rsidRDefault="003C20E8" w:rsidP="008C66B6">
            <w:r>
              <w:t>17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 xml:space="preserve">Дорога  ул. </w:t>
            </w:r>
            <w:r>
              <w:t>Сибирская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1441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7208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C4207" w:rsidRDefault="003C20E8" w:rsidP="008C66B6">
            <w:r>
              <w:t>18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>Дорога  ул.</w:t>
            </w:r>
            <w:r>
              <w:t xml:space="preserve"> </w:t>
            </w:r>
            <w:r>
              <w:lastRenderedPageBreak/>
              <w:t>Партизанская</w:t>
            </w:r>
            <w:r w:rsidRPr="00D43EC1">
              <w:t xml:space="preserve"> 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lastRenderedPageBreak/>
              <w:t>Администраци</w:t>
            </w:r>
            <w:r w:rsidRPr="00474B6C">
              <w:lastRenderedPageBreak/>
              <w:t>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lastRenderedPageBreak/>
              <w:t>488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2676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C4207" w:rsidRDefault="003C20E8" w:rsidP="008C66B6">
            <w:r>
              <w:lastRenderedPageBreak/>
              <w:t>19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 xml:space="preserve">Дорога  ул. </w:t>
            </w:r>
            <w:r>
              <w:t>Новая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322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1941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0776A">
              <w:t xml:space="preserve">Дорога  ул. </w:t>
            </w:r>
            <w:r>
              <w:t>Промышленная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D629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756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3665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21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0776A">
              <w:t xml:space="preserve">Дорога  ул. </w:t>
            </w:r>
            <w:proofErr w:type="spellStart"/>
            <w:r>
              <w:t>Нефтебазовская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D629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22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D33B7">
              <w:t xml:space="preserve">Дорога  ул. </w:t>
            </w:r>
            <w:r>
              <w:t>Молодежная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A7C9F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12115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23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D33B7">
              <w:t xml:space="preserve">Дорога  ул. </w:t>
            </w:r>
            <w:r>
              <w:t>Рабочая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A7C9F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1474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11750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2D33B7">
              <w:t xml:space="preserve">Дорога  ул. </w:t>
            </w:r>
            <w:r>
              <w:t>Ленина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A7C9F">
              <w:t xml:space="preserve">Администрация муниципального </w:t>
            </w:r>
            <w:r w:rsidRPr="004A7C9F">
              <w:lastRenderedPageBreak/>
              <w:t>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lastRenderedPageBreak/>
              <w:t>1424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10677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lastRenderedPageBreak/>
              <w:t>25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70776A">
              <w:t xml:space="preserve">Дорога  ул. </w:t>
            </w:r>
            <w:r>
              <w:t>Автобазовская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AD629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2200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17499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26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3015A3">
              <w:t xml:space="preserve">Дорога  ул. </w:t>
            </w:r>
            <w:proofErr w:type="spellStart"/>
            <w:r>
              <w:t>Рощанская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B5F6A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563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4503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27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3015A3">
              <w:t xml:space="preserve">Дорога  ул. </w:t>
            </w:r>
            <w:proofErr w:type="spellStart"/>
            <w:r>
              <w:t>Мехколонская</w:t>
            </w:r>
            <w:proofErr w:type="spellEnd"/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B5F6A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873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6985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3015A3">
              <w:t xml:space="preserve">Дорога  ул. </w:t>
            </w:r>
            <w:r>
              <w:t>Тракторная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B5F6A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1210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9525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4EC8" w:rsidRDefault="003C20E8" w:rsidP="008C66B6">
            <w:r>
              <w:t>29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3015A3">
              <w:t>Дорога  ул.</w:t>
            </w:r>
            <w:r>
              <w:t xml:space="preserve"> Центральная</w:t>
            </w:r>
            <w:r w:rsidRPr="003015A3">
              <w:t xml:space="preserve"> 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B5F6A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876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7882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E6DA2">
              <w:rPr>
                <w:b/>
                <w:bCs/>
              </w:rPr>
              <w:t>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0E4D8A">
              <w:rPr>
                <w:b/>
                <w:bCs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rPr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П. Голубинский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</w:pPr>
            <w:r w:rsidRPr="00B8042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b/>
                <w:bCs/>
              </w:rPr>
            </w:pPr>
            <w:r w:rsidRPr="00B8042D">
              <w:rPr>
                <w:b/>
                <w:bCs/>
              </w:rPr>
              <w:t> </w:t>
            </w:r>
          </w:p>
          <w:p w:rsidR="003C20E8" w:rsidRPr="00B8042D" w:rsidRDefault="003C20E8" w:rsidP="008C66B6">
            <w:pPr>
              <w:rPr>
                <w:b/>
                <w:bCs/>
              </w:rPr>
            </w:pPr>
          </w:p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color w:val="FF0000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>
              <w:t>30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D43EC1" w:rsidRDefault="003C20E8" w:rsidP="008C66B6">
            <w:r>
              <w:t>Дорога ул. Центральн</w:t>
            </w:r>
            <w:r>
              <w:lastRenderedPageBreak/>
              <w:t>ая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74B6C" w:rsidRDefault="003C20E8" w:rsidP="008C66B6">
            <w:r w:rsidRPr="00B8042D">
              <w:lastRenderedPageBreak/>
              <w:t xml:space="preserve">Администрация </w:t>
            </w:r>
            <w:r w:rsidRPr="00B8042D">
              <w:lastRenderedPageBreak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lastRenderedPageBreak/>
              <w:t>705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  <w:jc w:val="both"/>
            </w:pPr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4B6738" w:rsidRDefault="003C20E8" w:rsidP="008C66B6">
            <w:r w:rsidRPr="004B6738">
              <w:t>001</w:t>
            </w:r>
            <w:r>
              <w:t>-30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rPr>
                <w:lang w:val="en-US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>
              <w:t>П. Калиновский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 w:rsidRPr="00B8042D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</w:pPr>
            <w:r w:rsidRPr="00B8042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b/>
                <w:bCs/>
              </w:rPr>
            </w:pPr>
            <w:r w:rsidRPr="00B8042D">
              <w:rPr>
                <w:b/>
                <w:bCs/>
              </w:rPr>
              <w:t> </w:t>
            </w:r>
          </w:p>
          <w:p w:rsidR="003C20E8" w:rsidRPr="00B8042D" w:rsidRDefault="003C20E8" w:rsidP="008C66B6">
            <w:pPr>
              <w:rPr>
                <w:b/>
                <w:bCs/>
              </w:rPr>
            </w:pPr>
          </w:p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rPr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r w:rsidRPr="00B8042D">
              <w:rPr>
                <w:color w:val="FF0000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  <w:tr w:rsidR="003C20E8" w:rsidRPr="00B8042D" w:rsidTr="008C66B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2006C4" w:rsidRDefault="003C20E8" w:rsidP="008C66B6">
            <w:r>
              <w:t>31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D43EC1">
              <w:t>Дорога  ул.</w:t>
            </w:r>
            <w:r>
              <w:t xml:space="preserve"> Лебяжья</w:t>
            </w:r>
            <w:r w:rsidRPr="00D43EC1">
              <w:t xml:space="preserve"> 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Default="003C20E8" w:rsidP="008C66B6">
            <w:r w:rsidRPr="00474B6C">
              <w:t>Администрация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601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ind w:right="82"/>
              <w:jc w:val="both"/>
            </w:pPr>
            <w:r w:rsidRPr="00F2619D">
              <w:t>50627437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E8" w:rsidRPr="00B8042D" w:rsidRDefault="003C20E8" w:rsidP="008C66B6">
            <w:pPr>
              <w:jc w:val="center"/>
            </w:pPr>
            <w:r>
              <w:t>001-31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E8" w:rsidRPr="00B8042D" w:rsidRDefault="003C20E8" w:rsidP="008C66B6">
            <w:pPr>
              <w:ind w:firstLine="567"/>
              <w:jc w:val="both"/>
            </w:pPr>
            <w:r w:rsidRPr="00B8042D">
              <w:t> </w:t>
            </w:r>
          </w:p>
        </w:tc>
      </w:tr>
    </w:tbl>
    <w:p w:rsidR="003C20E8" w:rsidRPr="00560A44" w:rsidRDefault="003C20E8" w:rsidP="003C20E8">
      <w:pPr>
        <w:jc w:val="both"/>
        <w:rPr>
          <w:sz w:val="28"/>
          <w:szCs w:val="28"/>
        </w:rPr>
      </w:pPr>
    </w:p>
    <w:p w:rsidR="003C20E8" w:rsidRPr="00AE0801" w:rsidRDefault="003C20E8" w:rsidP="003C20E8">
      <w:pPr>
        <w:rPr>
          <w:sz w:val="28"/>
          <w:szCs w:val="28"/>
        </w:rPr>
      </w:pPr>
    </w:p>
    <w:p w:rsidR="003C20E8" w:rsidRDefault="003C20E8"/>
    <w:sectPr w:rsidR="003C20E8" w:rsidSect="003C20E8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1FD5"/>
    <w:rsid w:val="00050E7C"/>
    <w:rsid w:val="003C20E8"/>
    <w:rsid w:val="00421FD5"/>
    <w:rsid w:val="00485D17"/>
    <w:rsid w:val="005A7A3F"/>
    <w:rsid w:val="008C66B6"/>
    <w:rsid w:val="008E2235"/>
    <w:rsid w:val="00911498"/>
    <w:rsid w:val="0099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FD5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421FD5"/>
    <w:pPr>
      <w:numPr>
        <w:ilvl w:val="1"/>
        <w:numId w:val="3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21FD5"/>
    <w:pPr>
      <w:numPr>
        <w:ilvl w:val="2"/>
        <w:numId w:val="3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421FD5"/>
    <w:pPr>
      <w:numPr>
        <w:ilvl w:val="3"/>
        <w:numId w:val="3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21FD5"/>
    <w:pPr>
      <w:numPr>
        <w:ilvl w:val="4"/>
        <w:numId w:val="3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21FD5"/>
    <w:pPr>
      <w:numPr>
        <w:ilvl w:val="5"/>
        <w:numId w:val="3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FD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F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F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1FD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1F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21F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421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21F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FD5"/>
  </w:style>
  <w:style w:type="character" w:styleId="a4">
    <w:name w:val="Emphasis"/>
    <w:uiPriority w:val="20"/>
    <w:qFormat/>
    <w:rsid w:val="00421FD5"/>
    <w:rPr>
      <w:i/>
      <w:iCs/>
    </w:rPr>
  </w:style>
  <w:style w:type="paragraph" w:styleId="a5">
    <w:name w:val="Title"/>
    <w:basedOn w:val="a"/>
    <w:link w:val="a6"/>
    <w:qFormat/>
    <w:rsid w:val="00421FD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421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421FD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C6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2019-09-09T05:17:00Z</cp:lastPrinted>
  <dcterms:created xsi:type="dcterms:W3CDTF">2019-09-02T09:34:00Z</dcterms:created>
  <dcterms:modified xsi:type="dcterms:W3CDTF">2019-09-09T07:37:00Z</dcterms:modified>
</cp:coreProperties>
</file>