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93" w:rsidRDefault="0087271B" w:rsidP="005E4793">
      <w:pPr>
        <w:spacing w:after="0"/>
        <w:rPr>
          <w:b/>
          <w:i/>
          <w:sz w:val="48"/>
          <w:szCs w:val="48"/>
        </w:rPr>
      </w:pPr>
      <w:r w:rsidRPr="0087271B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5E4793">
        <w:rPr>
          <w:b/>
          <w:i/>
          <w:sz w:val="48"/>
          <w:szCs w:val="48"/>
        </w:rPr>
        <w:t>органов местного</w:t>
      </w:r>
    </w:p>
    <w:p w:rsidR="005E4793" w:rsidRDefault="005E4793" w:rsidP="005E4793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5E4793" w:rsidRDefault="005E4793" w:rsidP="005E4793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2</w:t>
      </w:r>
      <w:r w:rsidR="00A84F9D">
        <w:rPr>
          <w:b/>
          <w:i/>
          <w:sz w:val="48"/>
          <w:szCs w:val="48"/>
        </w:rPr>
        <w:t>2 от 25.04.2019</w:t>
      </w:r>
    </w:p>
    <w:p w:rsidR="00A84F9D" w:rsidRPr="00A84F9D" w:rsidRDefault="00A84F9D" w:rsidP="00A84F9D">
      <w:pPr>
        <w:jc w:val="center"/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 xml:space="preserve">АДМИНИСТРАЦИЯ ПОЛОВИНСКОГО СЕЛЬСОВЕТА </w:t>
      </w:r>
    </w:p>
    <w:p w:rsidR="00A84F9D" w:rsidRPr="00A84F9D" w:rsidRDefault="00A84F9D" w:rsidP="00A84F9D">
      <w:pPr>
        <w:jc w:val="center"/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</w:t>
      </w:r>
    </w:p>
    <w:p w:rsidR="00A84F9D" w:rsidRPr="00A84F9D" w:rsidRDefault="00A84F9D" w:rsidP="00A84F9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84F9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A84F9D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A84F9D" w:rsidRPr="00A84F9D" w:rsidRDefault="00A84F9D" w:rsidP="00A84F9D">
      <w:pPr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 xml:space="preserve">От 25.04.2019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84F9D">
        <w:rPr>
          <w:rFonts w:ascii="Times New Roman" w:hAnsi="Times New Roman" w:cs="Times New Roman"/>
          <w:sz w:val="20"/>
          <w:szCs w:val="20"/>
        </w:rPr>
        <w:t xml:space="preserve">    с. Половинное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84F9D">
        <w:rPr>
          <w:rFonts w:ascii="Times New Roman" w:hAnsi="Times New Roman" w:cs="Times New Roman"/>
          <w:sz w:val="20"/>
          <w:szCs w:val="20"/>
        </w:rPr>
        <w:t xml:space="preserve">           № 45</w:t>
      </w:r>
    </w:p>
    <w:p w:rsidR="00A84F9D" w:rsidRPr="00A84F9D" w:rsidRDefault="00A84F9D" w:rsidP="00A84F9D">
      <w:pPr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84F9D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A84F9D">
        <w:rPr>
          <w:rFonts w:ascii="Times New Roman" w:hAnsi="Times New Roman" w:cs="Times New Roman"/>
          <w:sz w:val="20"/>
          <w:szCs w:val="20"/>
        </w:rPr>
        <w:t>Половинского</w:t>
      </w:r>
      <w:proofErr w:type="spellEnd"/>
      <w:r w:rsidRPr="00A84F9D">
        <w:rPr>
          <w:rFonts w:ascii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 от 27.08.2018 № 100"Об утверждении Порядка получения   муниципальными служащими администрации </w:t>
      </w:r>
      <w:proofErr w:type="spellStart"/>
      <w:r w:rsidRPr="00A84F9D">
        <w:rPr>
          <w:rFonts w:ascii="Times New Roman" w:hAnsi="Times New Roman" w:cs="Times New Roman"/>
          <w:sz w:val="20"/>
          <w:szCs w:val="20"/>
        </w:rPr>
        <w:t>Половинского</w:t>
      </w:r>
      <w:proofErr w:type="spellEnd"/>
      <w:r w:rsidRPr="00A84F9D">
        <w:rPr>
          <w:rFonts w:ascii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</w:t>
      </w:r>
      <w:proofErr w:type="gramEnd"/>
      <w:r w:rsidRPr="00A84F9D">
        <w:rPr>
          <w:rFonts w:ascii="Times New Roman" w:hAnsi="Times New Roman" w:cs="Times New Roman"/>
          <w:sz w:val="20"/>
          <w:szCs w:val="20"/>
        </w:rPr>
        <w:t xml:space="preserve"> или вхождения в состав их коллегиальных органов </w:t>
      </w:r>
      <w:proofErr w:type="spellStart"/>
      <w:r w:rsidRPr="00A84F9D">
        <w:rPr>
          <w:rFonts w:ascii="Times New Roman" w:hAnsi="Times New Roman" w:cs="Times New Roman"/>
          <w:sz w:val="20"/>
          <w:szCs w:val="20"/>
        </w:rPr>
        <w:t>управленияПОСТАНОВЛЯЕТ</w:t>
      </w:r>
      <w:proofErr w:type="spellEnd"/>
      <w:r w:rsidRPr="00A84F9D">
        <w:rPr>
          <w:rFonts w:ascii="Times New Roman" w:hAnsi="Times New Roman" w:cs="Times New Roman"/>
          <w:sz w:val="20"/>
          <w:szCs w:val="20"/>
        </w:rPr>
        <w:t>:</w:t>
      </w:r>
      <w:r w:rsidRPr="00A84F9D">
        <w:rPr>
          <w:rFonts w:ascii="Times New Roman" w:hAnsi="Times New Roman" w:cs="Times New Roman"/>
          <w:sz w:val="20"/>
          <w:szCs w:val="20"/>
        </w:rPr>
        <w:br/>
        <w:t xml:space="preserve">    1. </w:t>
      </w:r>
      <w:proofErr w:type="gramStart"/>
      <w:r w:rsidRPr="00A84F9D">
        <w:rPr>
          <w:rFonts w:ascii="Times New Roman" w:hAnsi="Times New Roman" w:cs="Times New Roman"/>
          <w:sz w:val="20"/>
          <w:szCs w:val="20"/>
        </w:rPr>
        <w:t xml:space="preserve">Внести в постановление администрации </w:t>
      </w:r>
      <w:proofErr w:type="spellStart"/>
      <w:r w:rsidRPr="00A84F9D">
        <w:rPr>
          <w:rFonts w:ascii="Times New Roman" w:hAnsi="Times New Roman" w:cs="Times New Roman"/>
          <w:sz w:val="20"/>
          <w:szCs w:val="20"/>
        </w:rPr>
        <w:t>Половинского</w:t>
      </w:r>
      <w:proofErr w:type="spellEnd"/>
      <w:r w:rsidRPr="00A84F9D">
        <w:rPr>
          <w:rFonts w:ascii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 от 27.08.2018 № 100 "Об утверждении Порядка получения   муниципальными служащими администрации </w:t>
      </w:r>
      <w:proofErr w:type="spellStart"/>
      <w:r w:rsidRPr="00A84F9D">
        <w:rPr>
          <w:rFonts w:ascii="Times New Roman" w:hAnsi="Times New Roman" w:cs="Times New Roman"/>
          <w:sz w:val="20"/>
          <w:szCs w:val="20"/>
        </w:rPr>
        <w:t>Половинского</w:t>
      </w:r>
      <w:proofErr w:type="spellEnd"/>
      <w:r w:rsidRPr="00A84F9D">
        <w:rPr>
          <w:rFonts w:ascii="Times New Roman" w:hAnsi="Times New Roman" w:cs="Times New Roman"/>
          <w:sz w:val="20"/>
          <w:szCs w:val="20"/>
        </w:rPr>
        <w:t xml:space="preserve"> сельсовета Краснозерского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</w:t>
      </w:r>
      <w:proofErr w:type="gramEnd"/>
      <w:r w:rsidRPr="00A84F9D">
        <w:rPr>
          <w:rFonts w:ascii="Times New Roman" w:hAnsi="Times New Roman" w:cs="Times New Roman"/>
          <w:sz w:val="20"/>
          <w:szCs w:val="20"/>
        </w:rPr>
        <w:t xml:space="preserve"> в состав их коллегиальных органов управления" следующие изменения:</w:t>
      </w:r>
    </w:p>
    <w:p w:rsidR="00A84F9D" w:rsidRPr="00A84F9D" w:rsidRDefault="00A84F9D" w:rsidP="00A84F9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84F9D">
        <w:rPr>
          <w:rFonts w:ascii="Times New Roman" w:hAnsi="Times New Roman"/>
          <w:sz w:val="20"/>
          <w:szCs w:val="20"/>
        </w:rPr>
        <w:t>В наименовании и пункте 1 постановления, наименовании и пункте 1 порядка, приложениях к порядку необходимо исключить слова «кооперативами, садоводческим, огородническим, дачным потребительскими».</w:t>
      </w:r>
    </w:p>
    <w:p w:rsidR="00A84F9D" w:rsidRDefault="00A84F9D" w:rsidP="00A84F9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84F9D">
        <w:rPr>
          <w:rFonts w:ascii="Times New Roman" w:hAnsi="Times New Roman"/>
          <w:sz w:val="20"/>
          <w:szCs w:val="20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A84F9D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A84F9D">
        <w:rPr>
          <w:rFonts w:ascii="Times New Roman" w:hAnsi="Times New Roman"/>
          <w:sz w:val="20"/>
          <w:szCs w:val="20"/>
        </w:rPr>
        <w:t xml:space="preserve"> сельсовета»  и разместить на официальном сайте администрации  </w:t>
      </w:r>
      <w:proofErr w:type="spellStart"/>
      <w:r w:rsidRPr="00A84F9D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A84F9D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области.</w:t>
      </w:r>
    </w:p>
    <w:p w:rsidR="00A84F9D" w:rsidRDefault="00A84F9D" w:rsidP="00A84F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4F9D" w:rsidRDefault="00A84F9D" w:rsidP="00A84F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4F9D" w:rsidRDefault="00A84F9D" w:rsidP="00A84F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4F9D" w:rsidRPr="00A84F9D" w:rsidRDefault="00A84F9D" w:rsidP="00A84F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4F9D" w:rsidRP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 xml:space="preserve">И.о. Главы </w:t>
      </w:r>
      <w:proofErr w:type="spellStart"/>
      <w:r w:rsidRPr="00A84F9D">
        <w:rPr>
          <w:rFonts w:ascii="Times New Roman" w:hAnsi="Times New Roman" w:cs="Times New Roman"/>
          <w:sz w:val="20"/>
          <w:szCs w:val="20"/>
        </w:rPr>
        <w:t>Половинского</w:t>
      </w:r>
      <w:proofErr w:type="spellEnd"/>
      <w:r w:rsidRPr="00A84F9D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A84F9D" w:rsidRP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>Краснозерского района</w:t>
      </w:r>
    </w:p>
    <w:p w:rsidR="00A84F9D" w:rsidRP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84F9D">
        <w:rPr>
          <w:rFonts w:ascii="Times New Roman" w:hAnsi="Times New Roman" w:cs="Times New Roman"/>
          <w:sz w:val="20"/>
          <w:szCs w:val="20"/>
        </w:rPr>
        <w:t xml:space="preserve">     Г.И. Ковалёва   </w:t>
      </w:r>
    </w:p>
    <w:p w:rsid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4F9D" w:rsidRP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4F9D" w:rsidRPr="00A84F9D" w:rsidRDefault="00A84F9D" w:rsidP="00A84F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>Е.А. Дронова</w:t>
      </w:r>
    </w:p>
    <w:p w:rsidR="00A84F9D" w:rsidRPr="00A84F9D" w:rsidRDefault="00A84F9D" w:rsidP="00A84F9D">
      <w:pPr>
        <w:jc w:val="both"/>
        <w:rPr>
          <w:rFonts w:ascii="Times New Roman" w:hAnsi="Times New Roman" w:cs="Times New Roman"/>
          <w:sz w:val="20"/>
          <w:szCs w:val="20"/>
        </w:rPr>
      </w:pPr>
      <w:r w:rsidRPr="00A84F9D">
        <w:rPr>
          <w:rFonts w:ascii="Times New Roman" w:hAnsi="Times New Roman" w:cs="Times New Roman"/>
          <w:sz w:val="20"/>
          <w:szCs w:val="20"/>
        </w:rPr>
        <w:t xml:space="preserve">69-561       </w:t>
      </w:r>
    </w:p>
    <w:p w:rsidR="009C15CE" w:rsidRPr="00A84F9D" w:rsidRDefault="009C15CE" w:rsidP="005E47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32E6" w:rsidRDefault="003C32E6" w:rsidP="003C32E6">
      <w:pPr>
        <w:pStyle w:val="nospacing0"/>
        <w:spacing w:before="0" w:beforeAutospacing="0" w:after="0" w:afterAutospacing="0"/>
        <w:jc w:val="center"/>
      </w:pPr>
      <w:r w:rsidRPr="003C32E6">
        <w:lastRenderedPageBreak/>
        <w:t xml:space="preserve">АДМИНИСТРАЦИЯ ПОЛОВИНСКОГО СЕЛЬСОВЕТА 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center"/>
      </w:pPr>
      <w:r w:rsidRPr="003C32E6">
        <w:t>КРАСНОЗЕРСКОГО РАЙОНА НОВОСИБИРСКОЙ ОБЛАСТИ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 </w:t>
      </w:r>
    </w:p>
    <w:p w:rsidR="003C32E6" w:rsidRPr="003C32E6" w:rsidRDefault="003C32E6" w:rsidP="003C32E6">
      <w:pPr>
        <w:pStyle w:val="a3"/>
        <w:spacing w:before="0" w:beforeAutospacing="0" w:after="0" w:afterAutospacing="0"/>
        <w:jc w:val="center"/>
      </w:pPr>
      <w:proofErr w:type="gramStart"/>
      <w:r w:rsidRPr="003C32E6">
        <w:t>П</w:t>
      </w:r>
      <w:proofErr w:type="gramEnd"/>
      <w:r w:rsidRPr="003C32E6">
        <w:t xml:space="preserve"> О С Т А Н О В Л Е Н И Е </w:t>
      </w:r>
    </w:p>
    <w:p w:rsidR="003C32E6" w:rsidRPr="003C32E6" w:rsidRDefault="003C32E6" w:rsidP="003C32E6">
      <w:pPr>
        <w:pStyle w:val="a3"/>
        <w:spacing w:before="0" w:beforeAutospacing="0" w:after="0" w:afterAutospacing="0"/>
        <w:jc w:val="center"/>
      </w:pPr>
    </w:p>
    <w:p w:rsidR="003C32E6" w:rsidRPr="003C32E6" w:rsidRDefault="003C32E6" w:rsidP="003C32E6">
      <w:pPr>
        <w:pStyle w:val="a3"/>
        <w:spacing w:before="0" w:beforeAutospacing="0" w:after="0" w:afterAutospacing="0"/>
        <w:jc w:val="both"/>
      </w:pPr>
      <w:r w:rsidRPr="003C32E6">
        <w:t>От 25.04.2019                        с. Половинное                                             № 46</w:t>
      </w:r>
    </w:p>
    <w:p w:rsidR="003C32E6" w:rsidRPr="003C32E6" w:rsidRDefault="003C32E6" w:rsidP="003C32E6">
      <w:pPr>
        <w:pStyle w:val="a3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a3"/>
        <w:spacing w:before="0" w:beforeAutospacing="0" w:after="0" w:afterAutospacing="0"/>
        <w:jc w:val="center"/>
      </w:pP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</w:pPr>
      <w:r w:rsidRPr="003C32E6">
        <w:rPr>
          <w:bCs/>
        </w:rPr>
        <w:t xml:space="preserve">Об утверждении Порядка проведения </w:t>
      </w:r>
      <w:proofErr w:type="spellStart"/>
      <w:r w:rsidRPr="003C32E6">
        <w:rPr>
          <w:bCs/>
        </w:rPr>
        <w:t>антикоррупционного</w:t>
      </w:r>
      <w:proofErr w:type="spellEnd"/>
      <w:r w:rsidRPr="003C32E6">
        <w:rPr>
          <w:bCs/>
        </w:rPr>
        <w:t xml:space="preserve"> мониторинга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 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ind w:firstLine="567"/>
        <w:jc w:val="both"/>
      </w:pPr>
      <w:proofErr w:type="gramStart"/>
      <w:r w:rsidRPr="003C32E6">
        <w:t>В соответствии с </w:t>
      </w:r>
      <w:hyperlink r:id="rId5" w:history="1">
        <w:r w:rsidRPr="003C32E6">
          <w:rPr>
            <w:rStyle w:val="hyperlink"/>
          </w:rPr>
          <w:t>Законом</w:t>
        </w:r>
      </w:hyperlink>
      <w:r w:rsidRPr="003C32E6">
        <w:t> Новосибирской области от </w:t>
      </w:r>
      <w:hyperlink r:id="rId6" w:tgtFrame="_blank" w:history="1">
        <w:r w:rsidRPr="003C32E6">
          <w:rPr>
            <w:rStyle w:val="hyperlink"/>
          </w:rPr>
          <w:t>27.04.2010 № 486-ОЗ</w:t>
        </w:r>
      </w:hyperlink>
      <w:r w:rsidRPr="003C32E6">
        <w:rPr>
          <w:rStyle w:val="hyperlink"/>
        </w:rPr>
        <w:t> </w:t>
      </w:r>
      <w:r w:rsidRPr="003C32E6">
        <w:t>"О регулировании отношений в сфере противодействия коррупции в Новосибирской области", </w:t>
      </w:r>
      <w:hyperlink r:id="rId7" w:history="1">
        <w:r w:rsidRPr="003C32E6">
          <w:rPr>
            <w:rStyle w:val="hyperlink"/>
          </w:rPr>
          <w:t>постановлением</w:t>
        </w:r>
      </w:hyperlink>
      <w:r w:rsidRPr="003C32E6">
        <w:t> Правительства Новосибирской области от </w:t>
      </w:r>
      <w:hyperlink r:id="rId8" w:tgtFrame="_blank" w:history="1">
        <w:r w:rsidRPr="003C32E6">
          <w:rPr>
            <w:rStyle w:val="hyperlink"/>
          </w:rPr>
          <w:t>28.04.2018 N 170-п</w:t>
        </w:r>
      </w:hyperlink>
      <w:r w:rsidRPr="003C32E6">
        <w:t xml:space="preserve"> "Об утверждении Порядка проведения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мониторинга", в целях обеспечения комплексного анализа коррупционных проявлений и </w:t>
      </w:r>
      <w:proofErr w:type="spellStart"/>
      <w:r w:rsidRPr="003C32E6">
        <w:t>коррупциогенных</w:t>
      </w:r>
      <w:proofErr w:type="spellEnd"/>
      <w:r w:rsidRPr="003C32E6">
        <w:t xml:space="preserve"> факторов, оценки эффективности мер по реализации </w:t>
      </w:r>
      <w:proofErr w:type="spellStart"/>
      <w:r w:rsidRPr="003C32E6">
        <w:t>антикоррупционной</w:t>
      </w:r>
      <w:proofErr w:type="spellEnd"/>
      <w:r w:rsidRPr="003C32E6">
        <w:t xml:space="preserve"> политики, администрация  сельсовета Краснозерского района Новосибирской области </w:t>
      </w:r>
      <w:proofErr w:type="gramEnd"/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ПОСТАНОВЛЯЕТ: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567"/>
        <w:jc w:val="both"/>
      </w:pPr>
      <w:r w:rsidRPr="003C32E6">
        <w:t>1.Утвердить прилагаемый </w:t>
      </w:r>
      <w:hyperlink r:id="rId9" w:anchor="Par30" w:history="1">
        <w:r w:rsidRPr="003C32E6">
          <w:rPr>
            <w:rStyle w:val="hyperlink"/>
          </w:rPr>
          <w:t>Порядок</w:t>
        </w:r>
      </w:hyperlink>
      <w:r w:rsidRPr="003C32E6">
        <w:t xml:space="preserve"> проведения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мониторинга.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ind w:firstLine="567"/>
        <w:jc w:val="both"/>
      </w:pPr>
      <w:r w:rsidRPr="003C32E6">
        <w:t xml:space="preserve">2. Опубликовать настоящее постановление в периодическом печатном издании «Бюллетень органов местного самоуправления </w:t>
      </w:r>
      <w:proofErr w:type="spellStart"/>
      <w:r w:rsidRPr="003C32E6">
        <w:t>Половинского</w:t>
      </w:r>
      <w:proofErr w:type="spellEnd"/>
      <w:r w:rsidRPr="003C32E6">
        <w:t xml:space="preserve"> сельсовета» и разместить на официальном сайте администрации </w:t>
      </w:r>
      <w:proofErr w:type="spellStart"/>
      <w:r w:rsidRPr="003C32E6">
        <w:t>Половинского</w:t>
      </w:r>
      <w:proofErr w:type="spellEnd"/>
      <w:r w:rsidRPr="003C32E6">
        <w:t xml:space="preserve"> сельсовета Краснозерского района Новосибирской области. 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ind w:firstLine="567"/>
        <w:jc w:val="both"/>
      </w:pPr>
      <w:r w:rsidRPr="003C32E6">
        <w:t xml:space="preserve"> 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 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 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  <w:r w:rsidRPr="003C32E6">
        <w:t>И.о</w:t>
      </w:r>
      <w:proofErr w:type="gramStart"/>
      <w:r w:rsidRPr="003C32E6">
        <w:t>.Г</w:t>
      </w:r>
      <w:proofErr w:type="gramEnd"/>
      <w:r w:rsidRPr="003C32E6">
        <w:t xml:space="preserve">лавы </w:t>
      </w:r>
      <w:proofErr w:type="spellStart"/>
      <w:r w:rsidRPr="003C32E6">
        <w:t>Половинского</w:t>
      </w:r>
      <w:proofErr w:type="spellEnd"/>
      <w:r w:rsidRPr="003C32E6">
        <w:t xml:space="preserve"> сельсовета 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  <w:r w:rsidRPr="003C32E6">
        <w:t>Краснозерского район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  <w:r w:rsidRPr="003C32E6">
        <w:t>Новосибирской области                                                             Г.И. Ковалёва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  <w:rPr>
          <w:sz w:val="20"/>
          <w:szCs w:val="20"/>
        </w:rPr>
      </w:pP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  <w:rPr>
          <w:sz w:val="20"/>
          <w:szCs w:val="20"/>
        </w:rPr>
      </w:pPr>
      <w:r w:rsidRPr="003C32E6">
        <w:rPr>
          <w:sz w:val="20"/>
          <w:szCs w:val="20"/>
        </w:rPr>
        <w:t>Е.А. Дронова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both"/>
        <w:rPr>
          <w:sz w:val="20"/>
          <w:szCs w:val="20"/>
        </w:rPr>
      </w:pPr>
      <w:r w:rsidRPr="003C32E6">
        <w:rPr>
          <w:sz w:val="20"/>
          <w:szCs w:val="20"/>
        </w:rPr>
        <w:t>69-561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</w:p>
    <w:p w:rsidR="003C32E6" w:rsidRPr="003C32E6" w:rsidRDefault="003C32E6" w:rsidP="003C32E6">
      <w:pPr>
        <w:pStyle w:val="a3"/>
        <w:spacing w:before="0" w:beforeAutospacing="0" w:after="0" w:afterAutospacing="0"/>
        <w:jc w:val="right"/>
      </w:pPr>
      <w:r w:rsidRPr="003C32E6">
        <w:lastRenderedPageBreak/>
        <w:t>Утвержден</w:t>
      </w:r>
    </w:p>
    <w:p w:rsidR="003C32E6" w:rsidRPr="003C32E6" w:rsidRDefault="003C32E6" w:rsidP="003C32E6">
      <w:pPr>
        <w:pStyle w:val="a3"/>
        <w:spacing w:before="0" w:beforeAutospacing="0" w:after="0" w:afterAutospacing="0"/>
        <w:jc w:val="right"/>
      </w:pPr>
      <w:r w:rsidRPr="003C32E6">
        <w:t>постановлением администрации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right"/>
      </w:pPr>
      <w:r w:rsidRPr="003C32E6">
        <w:t xml:space="preserve"> </w:t>
      </w:r>
      <w:proofErr w:type="spellStart"/>
      <w:r w:rsidRPr="003C32E6">
        <w:t>Половинского</w:t>
      </w:r>
      <w:proofErr w:type="spellEnd"/>
      <w:r w:rsidRPr="003C32E6">
        <w:t xml:space="preserve"> сельсовета 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right"/>
      </w:pPr>
      <w:r w:rsidRPr="003C32E6">
        <w:t xml:space="preserve">Краснозерского района Новосибирской области 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right"/>
      </w:pPr>
      <w:r w:rsidRPr="003C32E6">
        <w:t>от  25.04.2019 № 46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jc w:val="right"/>
      </w:pP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 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 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center"/>
      </w:pPr>
      <w:r w:rsidRPr="003C32E6">
        <w:rPr>
          <w:b/>
          <w:bCs/>
        </w:rPr>
        <w:t xml:space="preserve">Порядок проведения </w:t>
      </w:r>
      <w:proofErr w:type="spellStart"/>
      <w:r w:rsidRPr="003C32E6">
        <w:rPr>
          <w:b/>
          <w:bCs/>
        </w:rPr>
        <w:t>антикоррупционного</w:t>
      </w:r>
      <w:proofErr w:type="spellEnd"/>
      <w:r w:rsidRPr="003C32E6">
        <w:rPr>
          <w:b/>
          <w:bCs/>
        </w:rPr>
        <w:t xml:space="preserve"> мониторинга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 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1. Порядок проведения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 (далее - Порядок) устанавливает последовательность действий по проведению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мониторинга.</w:t>
      </w:r>
    </w:p>
    <w:p w:rsidR="003C32E6" w:rsidRPr="003C32E6" w:rsidRDefault="003C32E6" w:rsidP="003C32E6">
      <w:pPr>
        <w:pStyle w:val="nospacing0"/>
        <w:spacing w:before="0" w:beforeAutospacing="0" w:after="0" w:afterAutospacing="0"/>
        <w:ind w:firstLine="567"/>
        <w:jc w:val="both"/>
      </w:pPr>
      <w:r w:rsidRPr="003C32E6">
        <w:t xml:space="preserve">2. </w:t>
      </w:r>
      <w:proofErr w:type="spellStart"/>
      <w:proofErr w:type="gramStart"/>
      <w:r w:rsidRPr="003C32E6">
        <w:t>Антикоррупционный</w:t>
      </w:r>
      <w:proofErr w:type="spellEnd"/>
      <w:r w:rsidRPr="003C32E6">
        <w:t xml:space="preserve"> мониторинг - деятельность органов местного самоуправления </w:t>
      </w:r>
      <w:proofErr w:type="spellStart"/>
      <w:r w:rsidRPr="003C32E6">
        <w:t>Половиского</w:t>
      </w:r>
      <w:proofErr w:type="spellEnd"/>
      <w:r w:rsidRPr="003C32E6">
        <w:t xml:space="preserve"> сельсовета Краснозерского района Новосибирской области  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</w:t>
      </w:r>
      <w:proofErr w:type="spellStart"/>
      <w:r w:rsidRPr="003C32E6">
        <w:t>коррупциогенных</w:t>
      </w:r>
      <w:proofErr w:type="spellEnd"/>
      <w:r w:rsidRPr="003C32E6">
        <w:t xml:space="preserve"> факторов и разработку мер по реализации государственной политики в сфере противодействия коррупции.</w:t>
      </w:r>
      <w:proofErr w:type="gramEnd"/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3. Целью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 является обеспечение выявления и комплексного анализа коррупционных правонарушений и </w:t>
      </w:r>
      <w:proofErr w:type="spellStart"/>
      <w:r w:rsidRPr="003C32E6">
        <w:t>коррупциогенных</w:t>
      </w:r>
      <w:proofErr w:type="spellEnd"/>
      <w:r w:rsidRPr="003C32E6"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4. Задачами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 являются: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1) выявление причин и условий, способствующих совершению коррупционных правонарушений;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2) разработка и реализация мер, направленных на их устранение.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5. </w:t>
      </w:r>
      <w:proofErr w:type="spellStart"/>
      <w:r w:rsidRPr="003C32E6">
        <w:t>Антикоррупционный</w:t>
      </w:r>
      <w:proofErr w:type="spellEnd"/>
      <w:r w:rsidRPr="003C32E6">
        <w:t xml:space="preserve"> мониторинг проводится органами местного самоуправления </w:t>
      </w:r>
      <w:proofErr w:type="spellStart"/>
      <w:r w:rsidRPr="003C32E6">
        <w:t>Половинского</w:t>
      </w:r>
      <w:proofErr w:type="spellEnd"/>
      <w:r w:rsidRPr="003C32E6">
        <w:t xml:space="preserve"> сельсовета Краснозерского района Новосибирской области (далее - органы местного самоуправления поселения) по следующим основным направлениям: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1) 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2) исполнение при прохождении муниципальной службы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3)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администрации </w:t>
      </w:r>
      <w:proofErr w:type="spellStart"/>
      <w:r w:rsidRPr="003C32E6">
        <w:t>Половинского</w:t>
      </w:r>
      <w:proofErr w:type="spellEnd"/>
      <w:r w:rsidRPr="003C32E6">
        <w:t xml:space="preserve"> сельсовета Краснозерского района Новосибирской области (далее - муниципальные служащие);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4)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5) осуществление </w:t>
      </w:r>
      <w:proofErr w:type="gramStart"/>
      <w:r w:rsidRPr="003C32E6">
        <w:t>контроля за</w:t>
      </w:r>
      <w:proofErr w:type="gramEnd"/>
      <w:r w:rsidRPr="003C32E6">
        <w:t xml:space="preserve"> соответствием расходов муниципального служащего, расходов его супруги (супруга) и несовершеннолетних детей доходу данного муниципального служащего и его супруги (супруга) в случаях и порядке, установленных Федеральным </w:t>
      </w:r>
      <w:hyperlink r:id="rId10" w:history="1">
        <w:r w:rsidRPr="003C32E6">
          <w:rPr>
            <w:rStyle w:val="hyperlink"/>
          </w:rPr>
          <w:t>законом</w:t>
        </w:r>
      </w:hyperlink>
      <w:r w:rsidRPr="003C32E6">
        <w:t> от 03.12.2012 N 230-ФЗ "О контроле за соответствием расходов лиц, замещающих государственные должности, и иных лиц их доходам";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lastRenderedPageBreak/>
        <w:t>6) соблюдение муниципальными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7) уведомление муниципальными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8) проведение 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9) организация подготовки муниципальных служащих в сфере противодействия коррупции, их правовое и </w:t>
      </w:r>
      <w:proofErr w:type="spellStart"/>
      <w:r w:rsidRPr="003C32E6">
        <w:t>антикоррупционное</w:t>
      </w:r>
      <w:proofErr w:type="spellEnd"/>
      <w:r w:rsidRPr="003C32E6">
        <w:t xml:space="preserve"> просвещение;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10) деятельность комиссий по соблюдению требований к служебному поведению муниципальных служащих и урегулированию конфликта интересов;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11) привлечение к ответственности муниципальных служащих за совершение коррупционных правонарушений;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12) взаимодействие органов местного самоуправления поселения с институтами гражданского общества, общероссийскими средствами массовой информации;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13) организация </w:t>
      </w:r>
      <w:proofErr w:type="spellStart"/>
      <w:r w:rsidRPr="003C32E6">
        <w:t>антикоррупционной</w:t>
      </w:r>
      <w:proofErr w:type="spellEnd"/>
      <w:r w:rsidRPr="003C32E6">
        <w:t xml:space="preserve"> экспертизы нормативных правовых актов и их проектов, в том числе независимой </w:t>
      </w:r>
      <w:proofErr w:type="spellStart"/>
      <w:r w:rsidRPr="003C32E6">
        <w:t>антикоррупционной</w:t>
      </w:r>
      <w:proofErr w:type="spellEnd"/>
      <w:r w:rsidRPr="003C32E6">
        <w:t xml:space="preserve"> экспертизы;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14) анализ обращений граждан о коррупционных правонарушениях муниципальных служащих;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15) обобщение результатов социологических опросов, общественного мнения о состоянии коррупции.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6. Сведения о результатах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мониторинга, выражаемые в количественных показателях, органы местного самоуправления поселения  представляют в управление делами администрации Краснозерского Новосибирской области (далее – управление делами) в форме таблицы в соответствии с запросом управления делами.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7. Количественные показатели, полученные самостоятельно каждым органом местного самоуправления поселения в результате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мониторинга, включаются в таблицу нарастающим итогом и по состоянию </w:t>
      </w:r>
      <w:proofErr w:type="gramStart"/>
      <w:r w:rsidRPr="003C32E6">
        <w:t>на</w:t>
      </w:r>
      <w:proofErr w:type="gramEnd"/>
      <w:r w:rsidRPr="003C32E6">
        <w:t>: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1) 31 марта текущего года - за первый квартал отчетного года;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2) 30 июня текущего года - за два квартала отчетного года;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3) 30 сентября текущего года - за три квартала отчетного года;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4) 31 декабря текущего года - за отчетный год.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8. Орган местного самоуправления поселения, допустивший ошибку при указании количественных показателей в таблице, ранее представленной им в управление делами, направляет в управление делами в письменной форме уточненные сведения.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9. Администрация </w:t>
      </w:r>
      <w:proofErr w:type="spellStart"/>
      <w:r w:rsidRPr="003C32E6">
        <w:t>Половинского</w:t>
      </w:r>
      <w:proofErr w:type="spellEnd"/>
      <w:r w:rsidRPr="003C32E6">
        <w:t xml:space="preserve">  сельсовета Краснозерского района Новосибирской области: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1) направляет запрос о представлении сведений о результатах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</w:t>
      </w:r>
      <w:proofErr w:type="spellStart"/>
      <w:r w:rsidRPr="003C32E6">
        <w:t>антикоррупционного</w:t>
      </w:r>
      <w:proofErr w:type="spellEnd"/>
      <w:r w:rsidRPr="003C32E6">
        <w:t xml:space="preserve"> мониторинга;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>2) формирует сводный отчет о ходе реализации мер по противодействию коррупции в органах местного самоуправления поселения;</w:t>
      </w:r>
    </w:p>
    <w:p w:rsidR="003C32E6" w:rsidRPr="003C32E6" w:rsidRDefault="003C32E6" w:rsidP="003C32E6">
      <w:pPr>
        <w:pStyle w:val="a3"/>
        <w:spacing w:before="0" w:beforeAutospacing="0" w:after="0" w:afterAutospacing="0"/>
        <w:ind w:firstLine="709"/>
        <w:jc w:val="both"/>
      </w:pPr>
      <w:r w:rsidRPr="003C32E6">
        <w:t xml:space="preserve">3) обеспечивает размещение сводного отчета на официальном сайте администрации </w:t>
      </w:r>
      <w:proofErr w:type="spellStart"/>
      <w:r w:rsidRPr="003C32E6">
        <w:t>Половинского</w:t>
      </w:r>
      <w:proofErr w:type="spellEnd"/>
      <w:r w:rsidRPr="003C32E6">
        <w:t xml:space="preserve"> сельсовета Краснозерского района Новосибирской области в информационно-телекоммуникационной сети "Интернет".</w:t>
      </w:r>
    </w:p>
    <w:p w:rsidR="003C32E6" w:rsidRPr="003C32E6" w:rsidRDefault="003C32E6" w:rsidP="003C32E6">
      <w:pPr>
        <w:rPr>
          <w:rFonts w:ascii="Times New Roman" w:hAnsi="Times New Roman"/>
          <w:sz w:val="24"/>
          <w:szCs w:val="24"/>
        </w:rPr>
      </w:pPr>
    </w:p>
    <w:p w:rsidR="00A84F9D" w:rsidRPr="003C32E6" w:rsidRDefault="00A84F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4F9D" w:rsidRPr="003C32E6" w:rsidSect="00B4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F261B"/>
    <w:multiLevelType w:val="multilevel"/>
    <w:tmpl w:val="0B7E3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793"/>
    <w:rsid w:val="003C32E6"/>
    <w:rsid w:val="005E4793"/>
    <w:rsid w:val="0087271B"/>
    <w:rsid w:val="009C15CE"/>
    <w:rsid w:val="00A84F9D"/>
    <w:rsid w:val="00B4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83"/>
  </w:style>
  <w:style w:type="paragraph" w:styleId="1">
    <w:name w:val="heading 1"/>
    <w:basedOn w:val="a"/>
    <w:next w:val="a"/>
    <w:link w:val="10"/>
    <w:qFormat/>
    <w:rsid w:val="005E47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4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47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E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4F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F9D"/>
    <w:rPr>
      <w:rFonts w:ascii="Tahoma" w:hAnsi="Tahoma" w:cs="Tahoma"/>
      <w:sz w:val="16"/>
      <w:szCs w:val="16"/>
    </w:rPr>
  </w:style>
  <w:style w:type="paragraph" w:customStyle="1" w:styleId="nospacing0">
    <w:name w:val="nospacing0"/>
    <w:basedOn w:val="a"/>
    <w:rsid w:val="003C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C3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7422FEDB-F1D6-4A52-9606-2433B4A0B2D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6F18B8C4-6665-4C11-93CA-9F683B82EC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1536</Words>
  <Characters>8761</Characters>
  <Application>Microsoft Office Word</Application>
  <DocSecurity>0</DocSecurity>
  <Lines>73</Lines>
  <Paragraphs>20</Paragraphs>
  <ScaleCrop>false</ScaleCrop>
  <Company>Microsoft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</cp:revision>
  <cp:lastPrinted>2019-04-26T09:53:00Z</cp:lastPrinted>
  <dcterms:created xsi:type="dcterms:W3CDTF">2019-04-22T05:11:00Z</dcterms:created>
  <dcterms:modified xsi:type="dcterms:W3CDTF">2019-04-26T09:54:00Z</dcterms:modified>
</cp:coreProperties>
</file>