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6B25" w:rsidRDefault="00F36B25" w:rsidP="00F36B25">
      <w:pPr>
        <w:spacing w:after="0"/>
        <w:rPr>
          <w:b/>
          <w:i/>
          <w:sz w:val="48"/>
          <w:szCs w:val="48"/>
        </w:rPr>
      </w:pPr>
      <w:r>
        <w:rPr>
          <w:szCs w:val="28"/>
        </w:rPr>
        <w:t xml:space="preserve">            </w:t>
      </w:r>
      <w:r>
        <w:rPr>
          <w:sz w:val="20"/>
          <w:szCs w:val="20"/>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237.75pt;height:41.25pt">
            <v:shadow on="t" opacity="52429f"/>
            <v:textpath style="font-family:&quot;Arial&quot;;font-style:italic;v-text-kern:t" trim="t" fitpath="t" string="Бюллетень    "/>
          </v:shape>
        </w:pict>
      </w:r>
      <w:r>
        <w:rPr>
          <w:b/>
          <w:i/>
          <w:sz w:val="48"/>
          <w:szCs w:val="48"/>
        </w:rPr>
        <w:t>органов местного</w:t>
      </w:r>
    </w:p>
    <w:p w:rsidR="00F36B25" w:rsidRDefault="00F36B25" w:rsidP="00F36B25">
      <w:pPr>
        <w:spacing w:after="0"/>
        <w:rPr>
          <w:b/>
          <w:i/>
          <w:sz w:val="48"/>
          <w:szCs w:val="48"/>
        </w:rPr>
      </w:pPr>
      <w:r>
        <w:rPr>
          <w:b/>
          <w:i/>
          <w:sz w:val="48"/>
          <w:szCs w:val="48"/>
        </w:rPr>
        <w:t xml:space="preserve">самоуправления Половинского сельсовета </w:t>
      </w:r>
    </w:p>
    <w:p w:rsidR="00F36B25" w:rsidRDefault="00F36B25" w:rsidP="00F36B25">
      <w:pPr>
        <w:pBdr>
          <w:bottom w:val="double" w:sz="6" w:space="1" w:color="auto"/>
        </w:pBdr>
        <w:tabs>
          <w:tab w:val="right" w:pos="9355"/>
        </w:tabs>
        <w:spacing w:after="0"/>
        <w:rPr>
          <w:b/>
          <w:i/>
          <w:sz w:val="48"/>
          <w:szCs w:val="48"/>
        </w:rPr>
      </w:pPr>
      <w:r>
        <w:rPr>
          <w:b/>
          <w:i/>
          <w:sz w:val="48"/>
          <w:szCs w:val="48"/>
        </w:rPr>
        <w:t>№48 от 27.09.2019 год</w:t>
      </w:r>
    </w:p>
    <w:p w:rsidR="00676CD3" w:rsidRPr="001C57F1" w:rsidRDefault="00676CD3" w:rsidP="00676CD3">
      <w:pPr>
        <w:spacing w:after="0"/>
        <w:jc w:val="center"/>
        <w:rPr>
          <w:rFonts w:ascii="Times New Roman" w:hAnsi="Times New Roman" w:cs="Times New Roman"/>
          <w:sz w:val="16"/>
          <w:szCs w:val="16"/>
        </w:rPr>
      </w:pPr>
      <w:r w:rsidRPr="001C57F1">
        <w:rPr>
          <w:rFonts w:ascii="Times New Roman" w:hAnsi="Times New Roman" w:cs="Times New Roman"/>
          <w:sz w:val="16"/>
          <w:szCs w:val="16"/>
        </w:rPr>
        <w:t>СОВЕТ ДЕПУТАТОВ  ПОЛОВИНСКОГО СЕЛЬСОВЕТА                                               КРАСНОЗЕРСКОГО РАЙОНА   НОВОСИБИРСКОЙ ОБЛАСТИ</w:t>
      </w:r>
    </w:p>
    <w:p w:rsidR="00676CD3" w:rsidRPr="001C57F1" w:rsidRDefault="00676CD3" w:rsidP="00676CD3">
      <w:pPr>
        <w:tabs>
          <w:tab w:val="left" w:pos="3280"/>
        </w:tabs>
        <w:spacing w:after="0"/>
        <w:jc w:val="center"/>
        <w:rPr>
          <w:rFonts w:ascii="Times New Roman" w:hAnsi="Times New Roman" w:cs="Times New Roman"/>
          <w:sz w:val="16"/>
          <w:szCs w:val="16"/>
        </w:rPr>
      </w:pPr>
      <w:r w:rsidRPr="001C57F1">
        <w:rPr>
          <w:rFonts w:ascii="Times New Roman" w:hAnsi="Times New Roman" w:cs="Times New Roman"/>
          <w:sz w:val="16"/>
          <w:szCs w:val="16"/>
        </w:rPr>
        <w:t>(пятого созыва)</w:t>
      </w:r>
    </w:p>
    <w:p w:rsidR="00676CD3" w:rsidRPr="001C57F1" w:rsidRDefault="00676CD3" w:rsidP="00676CD3">
      <w:pPr>
        <w:tabs>
          <w:tab w:val="left" w:pos="3280"/>
        </w:tabs>
        <w:spacing w:after="0"/>
        <w:jc w:val="center"/>
        <w:outlineLvl w:val="0"/>
        <w:rPr>
          <w:rFonts w:ascii="Times New Roman" w:hAnsi="Times New Roman" w:cs="Times New Roman"/>
          <w:sz w:val="16"/>
          <w:szCs w:val="16"/>
        </w:rPr>
      </w:pPr>
      <w:r w:rsidRPr="001C57F1">
        <w:rPr>
          <w:rFonts w:ascii="Times New Roman" w:hAnsi="Times New Roman" w:cs="Times New Roman"/>
          <w:sz w:val="16"/>
          <w:szCs w:val="16"/>
        </w:rPr>
        <w:t>РЕШЕНИЕ</w:t>
      </w:r>
    </w:p>
    <w:p w:rsidR="00676CD3" w:rsidRPr="001C57F1" w:rsidRDefault="00676CD3" w:rsidP="00676CD3">
      <w:pPr>
        <w:tabs>
          <w:tab w:val="left" w:pos="3280"/>
        </w:tabs>
        <w:spacing w:after="0"/>
        <w:jc w:val="center"/>
        <w:outlineLvl w:val="0"/>
        <w:rPr>
          <w:rFonts w:ascii="Times New Roman" w:hAnsi="Times New Roman" w:cs="Times New Roman"/>
          <w:sz w:val="16"/>
          <w:szCs w:val="16"/>
        </w:rPr>
      </w:pPr>
      <w:r w:rsidRPr="001C57F1">
        <w:rPr>
          <w:rFonts w:ascii="Times New Roman" w:hAnsi="Times New Roman" w:cs="Times New Roman"/>
          <w:sz w:val="16"/>
          <w:szCs w:val="16"/>
        </w:rPr>
        <w:t xml:space="preserve">Сорок девятой сессии </w:t>
      </w:r>
    </w:p>
    <w:p w:rsidR="00676CD3" w:rsidRPr="001C57F1" w:rsidRDefault="00676CD3" w:rsidP="00676CD3">
      <w:pPr>
        <w:tabs>
          <w:tab w:val="left" w:pos="3280"/>
        </w:tabs>
        <w:spacing w:after="0"/>
        <w:jc w:val="center"/>
        <w:outlineLvl w:val="0"/>
        <w:rPr>
          <w:rFonts w:ascii="Times New Roman" w:hAnsi="Times New Roman" w:cs="Times New Roman"/>
          <w:sz w:val="16"/>
          <w:szCs w:val="16"/>
        </w:rPr>
      </w:pPr>
    </w:p>
    <w:p w:rsidR="00676CD3" w:rsidRPr="001C57F1" w:rsidRDefault="00676CD3" w:rsidP="00676CD3">
      <w:pPr>
        <w:tabs>
          <w:tab w:val="left" w:pos="315"/>
          <w:tab w:val="left" w:pos="3280"/>
          <w:tab w:val="right" w:pos="9355"/>
        </w:tabs>
        <w:spacing w:after="0"/>
        <w:outlineLvl w:val="0"/>
        <w:rPr>
          <w:rFonts w:ascii="Times New Roman" w:hAnsi="Times New Roman" w:cs="Times New Roman"/>
          <w:sz w:val="16"/>
          <w:szCs w:val="16"/>
        </w:rPr>
      </w:pPr>
      <w:r w:rsidRPr="001C57F1">
        <w:rPr>
          <w:rFonts w:ascii="Times New Roman" w:hAnsi="Times New Roman" w:cs="Times New Roman"/>
          <w:sz w:val="16"/>
          <w:szCs w:val="16"/>
        </w:rPr>
        <w:t>От 27.09.2019</w:t>
      </w:r>
      <w:r w:rsidRPr="001C57F1">
        <w:rPr>
          <w:rFonts w:ascii="Times New Roman" w:hAnsi="Times New Roman" w:cs="Times New Roman"/>
          <w:sz w:val="16"/>
          <w:szCs w:val="16"/>
        </w:rPr>
        <w:tab/>
        <w:t xml:space="preserve">            с. Половинное                            </w:t>
      </w:r>
      <w:r w:rsidR="00231058" w:rsidRPr="001C57F1">
        <w:rPr>
          <w:rFonts w:ascii="Times New Roman" w:hAnsi="Times New Roman" w:cs="Times New Roman"/>
          <w:sz w:val="16"/>
          <w:szCs w:val="16"/>
        </w:rPr>
        <w:t xml:space="preserve">       </w:t>
      </w:r>
      <w:r w:rsidRPr="001C57F1">
        <w:rPr>
          <w:rFonts w:ascii="Times New Roman" w:hAnsi="Times New Roman" w:cs="Times New Roman"/>
          <w:sz w:val="16"/>
          <w:szCs w:val="16"/>
        </w:rPr>
        <w:t xml:space="preserve">          № 205</w:t>
      </w:r>
    </w:p>
    <w:p w:rsidR="00676CD3" w:rsidRPr="001C57F1" w:rsidRDefault="00676CD3" w:rsidP="00676CD3">
      <w:pPr>
        <w:tabs>
          <w:tab w:val="left" w:pos="315"/>
          <w:tab w:val="left" w:pos="3280"/>
          <w:tab w:val="right" w:pos="9355"/>
        </w:tabs>
        <w:spacing w:after="0"/>
        <w:outlineLvl w:val="0"/>
        <w:rPr>
          <w:rFonts w:ascii="Times New Roman" w:hAnsi="Times New Roman" w:cs="Times New Roman"/>
          <w:sz w:val="16"/>
          <w:szCs w:val="16"/>
        </w:rPr>
      </w:pPr>
    </w:p>
    <w:p w:rsidR="00676CD3" w:rsidRPr="001C57F1" w:rsidRDefault="00676CD3" w:rsidP="00676CD3">
      <w:pPr>
        <w:tabs>
          <w:tab w:val="left" w:pos="3280"/>
        </w:tabs>
        <w:spacing w:after="0"/>
        <w:rPr>
          <w:rFonts w:ascii="Times New Roman" w:hAnsi="Times New Roman" w:cs="Times New Roman"/>
          <w:sz w:val="16"/>
          <w:szCs w:val="16"/>
        </w:rPr>
      </w:pPr>
      <w:r w:rsidRPr="001C57F1">
        <w:rPr>
          <w:rFonts w:ascii="Times New Roman" w:hAnsi="Times New Roman" w:cs="Times New Roman"/>
          <w:sz w:val="16"/>
          <w:szCs w:val="16"/>
        </w:rPr>
        <w:t>О внесении изменений в решение сорок первой</w:t>
      </w:r>
    </w:p>
    <w:p w:rsidR="00676CD3" w:rsidRPr="001C57F1" w:rsidRDefault="00676CD3" w:rsidP="00676CD3">
      <w:pPr>
        <w:tabs>
          <w:tab w:val="left" w:pos="3280"/>
        </w:tabs>
        <w:spacing w:after="0"/>
        <w:rPr>
          <w:rFonts w:ascii="Times New Roman" w:hAnsi="Times New Roman" w:cs="Times New Roman"/>
          <w:sz w:val="16"/>
          <w:szCs w:val="16"/>
        </w:rPr>
      </w:pPr>
      <w:r w:rsidRPr="001C57F1">
        <w:rPr>
          <w:rFonts w:ascii="Times New Roman" w:hAnsi="Times New Roman" w:cs="Times New Roman"/>
          <w:sz w:val="16"/>
          <w:szCs w:val="16"/>
        </w:rPr>
        <w:t>сессии Совета депутатов Половинского</w:t>
      </w:r>
    </w:p>
    <w:p w:rsidR="00676CD3" w:rsidRPr="001C57F1" w:rsidRDefault="00676CD3" w:rsidP="00676CD3">
      <w:pPr>
        <w:tabs>
          <w:tab w:val="left" w:pos="3280"/>
        </w:tabs>
        <w:spacing w:after="0"/>
        <w:rPr>
          <w:rFonts w:ascii="Times New Roman" w:hAnsi="Times New Roman" w:cs="Times New Roman"/>
          <w:sz w:val="16"/>
          <w:szCs w:val="16"/>
        </w:rPr>
      </w:pPr>
      <w:r w:rsidRPr="001C57F1">
        <w:rPr>
          <w:rFonts w:ascii="Times New Roman" w:hAnsi="Times New Roman" w:cs="Times New Roman"/>
          <w:sz w:val="16"/>
          <w:szCs w:val="16"/>
        </w:rPr>
        <w:t xml:space="preserve">сельсовета Краснозерского района Новосибирской области </w:t>
      </w:r>
    </w:p>
    <w:p w:rsidR="00676CD3" w:rsidRPr="001C57F1" w:rsidRDefault="00676CD3" w:rsidP="00676CD3">
      <w:pPr>
        <w:tabs>
          <w:tab w:val="left" w:pos="3280"/>
        </w:tabs>
        <w:spacing w:after="0"/>
        <w:rPr>
          <w:rFonts w:ascii="Times New Roman" w:hAnsi="Times New Roman" w:cs="Times New Roman"/>
          <w:sz w:val="16"/>
          <w:szCs w:val="16"/>
        </w:rPr>
      </w:pPr>
      <w:r w:rsidRPr="001C57F1">
        <w:rPr>
          <w:rFonts w:ascii="Times New Roman" w:hAnsi="Times New Roman" w:cs="Times New Roman"/>
          <w:sz w:val="16"/>
          <w:szCs w:val="16"/>
        </w:rPr>
        <w:t>от 25 декабря 2018 г № 41</w:t>
      </w:r>
    </w:p>
    <w:p w:rsidR="00676CD3" w:rsidRPr="001C57F1" w:rsidRDefault="00676CD3" w:rsidP="00676CD3">
      <w:pPr>
        <w:tabs>
          <w:tab w:val="left" w:pos="3280"/>
        </w:tabs>
        <w:spacing w:after="0"/>
        <w:rPr>
          <w:rFonts w:ascii="Times New Roman" w:hAnsi="Times New Roman" w:cs="Times New Roman"/>
          <w:sz w:val="16"/>
          <w:szCs w:val="16"/>
        </w:rPr>
      </w:pPr>
      <w:r w:rsidRPr="001C57F1">
        <w:rPr>
          <w:rFonts w:ascii="Times New Roman" w:hAnsi="Times New Roman" w:cs="Times New Roman"/>
          <w:sz w:val="16"/>
          <w:szCs w:val="16"/>
        </w:rPr>
        <w:t xml:space="preserve">"О  бюджете Половинского сельсовета </w:t>
      </w:r>
    </w:p>
    <w:p w:rsidR="00676CD3" w:rsidRPr="001C57F1" w:rsidRDefault="00676CD3" w:rsidP="00676CD3">
      <w:pPr>
        <w:tabs>
          <w:tab w:val="left" w:pos="3280"/>
        </w:tabs>
        <w:spacing w:after="0"/>
        <w:rPr>
          <w:rFonts w:ascii="Times New Roman" w:hAnsi="Times New Roman" w:cs="Times New Roman"/>
          <w:sz w:val="16"/>
          <w:szCs w:val="16"/>
        </w:rPr>
      </w:pPr>
      <w:r w:rsidRPr="001C57F1">
        <w:rPr>
          <w:rFonts w:ascii="Times New Roman" w:hAnsi="Times New Roman" w:cs="Times New Roman"/>
          <w:sz w:val="16"/>
          <w:szCs w:val="16"/>
        </w:rPr>
        <w:t>Краснозерского района Новосибирской области</w:t>
      </w:r>
    </w:p>
    <w:p w:rsidR="00676CD3" w:rsidRPr="001C57F1" w:rsidRDefault="00676CD3" w:rsidP="00676CD3">
      <w:pPr>
        <w:tabs>
          <w:tab w:val="left" w:pos="3280"/>
        </w:tabs>
        <w:spacing w:after="0"/>
        <w:rPr>
          <w:rFonts w:ascii="Times New Roman" w:hAnsi="Times New Roman" w:cs="Times New Roman"/>
          <w:sz w:val="16"/>
          <w:szCs w:val="16"/>
        </w:rPr>
      </w:pPr>
      <w:r w:rsidRPr="001C57F1">
        <w:rPr>
          <w:rFonts w:ascii="Times New Roman" w:hAnsi="Times New Roman" w:cs="Times New Roman"/>
          <w:sz w:val="16"/>
          <w:szCs w:val="16"/>
        </w:rPr>
        <w:t xml:space="preserve"> на 2019год и плановый период 2020 и 2021 годы"</w:t>
      </w:r>
    </w:p>
    <w:p w:rsidR="00676CD3" w:rsidRPr="001C57F1" w:rsidRDefault="00676CD3" w:rsidP="00676CD3">
      <w:pPr>
        <w:tabs>
          <w:tab w:val="left" w:pos="3280"/>
        </w:tabs>
        <w:spacing w:after="0"/>
        <w:rPr>
          <w:rFonts w:ascii="Times New Roman" w:hAnsi="Times New Roman" w:cs="Times New Roman"/>
          <w:sz w:val="16"/>
          <w:szCs w:val="16"/>
        </w:rPr>
      </w:pPr>
    </w:p>
    <w:p w:rsidR="00676CD3" w:rsidRPr="001C57F1" w:rsidRDefault="00676CD3" w:rsidP="00676CD3">
      <w:pPr>
        <w:spacing w:after="0"/>
        <w:jc w:val="both"/>
        <w:rPr>
          <w:rFonts w:ascii="Times New Roman" w:hAnsi="Times New Roman" w:cs="Times New Roman"/>
          <w:sz w:val="16"/>
          <w:szCs w:val="16"/>
        </w:rPr>
      </w:pPr>
      <w:r w:rsidRPr="001C57F1">
        <w:rPr>
          <w:rFonts w:ascii="Times New Roman" w:hAnsi="Times New Roman" w:cs="Times New Roman"/>
          <w:sz w:val="16"/>
          <w:szCs w:val="16"/>
        </w:rPr>
        <w:t xml:space="preserve">                  Руководствуясь Бюджетным кодексом Российской Федерации, Федеральным законом от 06.10.2003г № 131-ФЗ «Об общих принципах организации местного самоуправления  в Российской Федерации»,  Приказом МФ РФ от 01.07.2013г № 65н «Об утверждении Указаний о порядке применения бюджетной классификации Российской Федерации», Законом Новосибирской области «Об областном бюджете Новосибирской области на 2019 год и плановый период 2020 и 2021годов» от 12.12.2017 г № 234-ОЗ, Положением  «О  бюджетном процессе в Половинском сельсовете Краснозерского района Новосибирской области», утвержденным решением сорок восьмой внеочередной  сессии Совета депутатов Половинского сельсовета Краснозерского района Новосибирской области от 01.11.2013, Совет депутатов Половинского сельсовета Краснозерского района Новосибирской области  РЕШИЛ:</w:t>
      </w:r>
    </w:p>
    <w:p w:rsidR="00676CD3" w:rsidRPr="001C57F1" w:rsidRDefault="00676CD3" w:rsidP="00676CD3">
      <w:pPr>
        <w:spacing w:after="0"/>
        <w:jc w:val="both"/>
        <w:rPr>
          <w:rFonts w:ascii="Times New Roman" w:hAnsi="Times New Roman" w:cs="Times New Roman"/>
          <w:sz w:val="16"/>
          <w:szCs w:val="16"/>
        </w:rPr>
      </w:pPr>
    </w:p>
    <w:p w:rsidR="00676CD3" w:rsidRPr="001C57F1" w:rsidRDefault="00676CD3" w:rsidP="00676CD3">
      <w:pPr>
        <w:tabs>
          <w:tab w:val="left" w:pos="3280"/>
        </w:tabs>
        <w:spacing w:after="0"/>
        <w:jc w:val="both"/>
        <w:rPr>
          <w:rFonts w:ascii="Times New Roman" w:hAnsi="Times New Roman" w:cs="Times New Roman"/>
          <w:sz w:val="16"/>
          <w:szCs w:val="16"/>
        </w:rPr>
      </w:pPr>
      <w:r w:rsidRPr="001C57F1">
        <w:rPr>
          <w:rFonts w:ascii="Times New Roman" w:hAnsi="Times New Roman" w:cs="Times New Roman"/>
          <w:sz w:val="16"/>
          <w:szCs w:val="16"/>
        </w:rPr>
        <w:t xml:space="preserve">     Внести следующие изменения в бюджет Половинского сельсовета Краснозерского района Новосибирской области на 2019 год и плановый период 2020 и 2021 годов, утвержденный Решением тридцать первой сессии Совета депутатов Половинского сельсовета Краснозерского района Новосибирской области от 25.12.2018 г.:   </w:t>
      </w:r>
    </w:p>
    <w:p w:rsidR="00676CD3" w:rsidRPr="001C57F1" w:rsidRDefault="00676CD3" w:rsidP="00676CD3">
      <w:pPr>
        <w:spacing w:after="0"/>
        <w:ind w:firstLine="510"/>
        <w:jc w:val="both"/>
        <w:rPr>
          <w:rFonts w:ascii="Times New Roman" w:hAnsi="Times New Roman" w:cs="Times New Roman"/>
          <w:sz w:val="16"/>
          <w:szCs w:val="16"/>
        </w:rPr>
      </w:pPr>
      <w:r w:rsidRPr="001C57F1">
        <w:rPr>
          <w:rFonts w:ascii="Times New Roman" w:hAnsi="Times New Roman" w:cs="Times New Roman"/>
          <w:sz w:val="16"/>
          <w:szCs w:val="16"/>
        </w:rPr>
        <w:t>1. Пункты 1 Статьи 1. изложить в следующей редакции:</w:t>
      </w:r>
    </w:p>
    <w:p w:rsidR="00676CD3" w:rsidRPr="001C57F1" w:rsidRDefault="00676CD3" w:rsidP="00676CD3">
      <w:pPr>
        <w:spacing w:after="0"/>
        <w:ind w:firstLine="510"/>
        <w:jc w:val="both"/>
        <w:rPr>
          <w:rFonts w:ascii="Times New Roman" w:hAnsi="Times New Roman" w:cs="Times New Roman"/>
          <w:sz w:val="16"/>
          <w:szCs w:val="16"/>
        </w:rPr>
      </w:pPr>
      <w:r w:rsidRPr="001C57F1">
        <w:rPr>
          <w:rFonts w:ascii="Times New Roman" w:hAnsi="Times New Roman" w:cs="Times New Roman"/>
          <w:sz w:val="16"/>
          <w:szCs w:val="16"/>
        </w:rPr>
        <w:t xml:space="preserve">        1) В части 1 статьи 1 «</w:t>
      </w:r>
      <w:r w:rsidRPr="001C57F1">
        <w:rPr>
          <w:rFonts w:ascii="Times New Roman" w:hAnsi="Times New Roman" w:cs="Times New Roman"/>
          <w:color w:val="000000"/>
          <w:sz w:val="16"/>
          <w:szCs w:val="16"/>
        </w:rPr>
        <w:t xml:space="preserve">Основные характеристики местного бюджета на 2019год </w:t>
      </w:r>
      <w:r w:rsidRPr="001C57F1">
        <w:rPr>
          <w:rFonts w:ascii="Times New Roman" w:hAnsi="Times New Roman" w:cs="Times New Roman"/>
          <w:sz w:val="16"/>
          <w:szCs w:val="16"/>
        </w:rPr>
        <w:t xml:space="preserve">  внести следующие изменения:</w:t>
      </w:r>
    </w:p>
    <w:p w:rsidR="00676CD3" w:rsidRPr="001C57F1" w:rsidRDefault="00676CD3" w:rsidP="00676CD3">
      <w:pPr>
        <w:widowControl w:val="0"/>
        <w:autoSpaceDE w:val="0"/>
        <w:autoSpaceDN w:val="0"/>
        <w:adjustRightInd w:val="0"/>
        <w:spacing w:after="0"/>
        <w:jc w:val="both"/>
        <w:outlineLvl w:val="1"/>
        <w:rPr>
          <w:rFonts w:ascii="Times New Roman" w:hAnsi="Times New Roman" w:cs="Times New Roman"/>
          <w:sz w:val="16"/>
          <w:szCs w:val="16"/>
        </w:rPr>
      </w:pPr>
      <w:r w:rsidRPr="001C57F1">
        <w:rPr>
          <w:rFonts w:ascii="Times New Roman" w:hAnsi="Times New Roman" w:cs="Times New Roman"/>
          <w:sz w:val="16"/>
          <w:szCs w:val="16"/>
        </w:rPr>
        <w:t xml:space="preserve">        в части 1:</w:t>
      </w:r>
    </w:p>
    <w:p w:rsidR="00676CD3" w:rsidRPr="001C57F1" w:rsidRDefault="00676CD3" w:rsidP="00676CD3">
      <w:pPr>
        <w:spacing w:after="0"/>
        <w:ind w:firstLine="510"/>
        <w:jc w:val="both"/>
        <w:rPr>
          <w:rFonts w:ascii="Times New Roman" w:hAnsi="Times New Roman" w:cs="Times New Roman"/>
          <w:sz w:val="16"/>
          <w:szCs w:val="16"/>
        </w:rPr>
      </w:pPr>
      <w:r w:rsidRPr="001C57F1">
        <w:rPr>
          <w:rFonts w:ascii="Times New Roman" w:hAnsi="Times New Roman" w:cs="Times New Roman"/>
          <w:sz w:val="16"/>
          <w:szCs w:val="16"/>
        </w:rPr>
        <w:t>в пункте 1 цифры«16752,7» заменить цифрами «16487,4»</w:t>
      </w:r>
    </w:p>
    <w:p w:rsidR="00676CD3" w:rsidRPr="001C57F1" w:rsidRDefault="00676CD3" w:rsidP="00676CD3">
      <w:pPr>
        <w:spacing w:after="0"/>
        <w:ind w:firstLine="510"/>
        <w:jc w:val="both"/>
        <w:rPr>
          <w:rFonts w:ascii="Times New Roman" w:hAnsi="Times New Roman" w:cs="Times New Roman"/>
          <w:sz w:val="16"/>
          <w:szCs w:val="16"/>
        </w:rPr>
      </w:pPr>
      <w:r w:rsidRPr="001C57F1">
        <w:rPr>
          <w:rFonts w:ascii="Times New Roman" w:hAnsi="Times New Roman" w:cs="Times New Roman"/>
          <w:sz w:val="16"/>
          <w:szCs w:val="16"/>
        </w:rPr>
        <w:t>в пункте 2 цифры «17762,2» заменить цифрами «17667,5»</w:t>
      </w:r>
    </w:p>
    <w:p w:rsidR="00676CD3" w:rsidRPr="001C57F1" w:rsidRDefault="00676CD3" w:rsidP="00676CD3">
      <w:pPr>
        <w:spacing w:after="0"/>
        <w:ind w:firstLine="510"/>
        <w:jc w:val="both"/>
        <w:rPr>
          <w:rFonts w:ascii="Times New Roman" w:hAnsi="Times New Roman" w:cs="Times New Roman"/>
          <w:sz w:val="16"/>
          <w:szCs w:val="16"/>
        </w:rPr>
      </w:pPr>
      <w:r w:rsidRPr="001C57F1">
        <w:rPr>
          <w:rFonts w:ascii="Times New Roman" w:hAnsi="Times New Roman" w:cs="Times New Roman"/>
          <w:sz w:val="16"/>
          <w:szCs w:val="16"/>
        </w:rPr>
        <w:t>2. Утвердить:</w:t>
      </w:r>
    </w:p>
    <w:p w:rsidR="00676CD3" w:rsidRPr="001C57F1" w:rsidRDefault="00676CD3" w:rsidP="00676CD3">
      <w:pPr>
        <w:tabs>
          <w:tab w:val="left" w:pos="3280"/>
        </w:tabs>
        <w:spacing w:after="0"/>
        <w:jc w:val="both"/>
        <w:rPr>
          <w:rFonts w:ascii="Times New Roman" w:hAnsi="Times New Roman" w:cs="Times New Roman"/>
          <w:sz w:val="16"/>
          <w:szCs w:val="16"/>
        </w:rPr>
      </w:pPr>
      <w:r w:rsidRPr="001C57F1">
        <w:rPr>
          <w:rFonts w:ascii="Times New Roman" w:hAnsi="Times New Roman" w:cs="Times New Roman"/>
          <w:sz w:val="16"/>
          <w:szCs w:val="16"/>
        </w:rPr>
        <w:t>2.1. Приложение 3 таблица 1согласно прилагаемой редакции.</w:t>
      </w:r>
    </w:p>
    <w:p w:rsidR="00676CD3" w:rsidRPr="001C57F1" w:rsidRDefault="00676CD3" w:rsidP="00676CD3">
      <w:pPr>
        <w:tabs>
          <w:tab w:val="left" w:pos="3280"/>
        </w:tabs>
        <w:spacing w:after="0"/>
        <w:jc w:val="both"/>
        <w:rPr>
          <w:rFonts w:ascii="Times New Roman" w:hAnsi="Times New Roman" w:cs="Times New Roman"/>
          <w:sz w:val="16"/>
          <w:szCs w:val="16"/>
        </w:rPr>
      </w:pPr>
      <w:r w:rsidRPr="001C57F1">
        <w:rPr>
          <w:rFonts w:ascii="Times New Roman" w:hAnsi="Times New Roman" w:cs="Times New Roman"/>
          <w:sz w:val="16"/>
          <w:szCs w:val="16"/>
        </w:rPr>
        <w:t>2.2. Приложение 5 таблица 1согласно прилагаемой редакции.</w:t>
      </w:r>
    </w:p>
    <w:p w:rsidR="00676CD3" w:rsidRPr="001C57F1" w:rsidRDefault="00676CD3" w:rsidP="00676CD3">
      <w:pPr>
        <w:tabs>
          <w:tab w:val="left" w:pos="3280"/>
        </w:tabs>
        <w:spacing w:after="0"/>
        <w:jc w:val="both"/>
        <w:rPr>
          <w:rFonts w:ascii="Times New Roman" w:hAnsi="Times New Roman" w:cs="Times New Roman"/>
          <w:sz w:val="16"/>
          <w:szCs w:val="16"/>
        </w:rPr>
      </w:pPr>
      <w:r w:rsidRPr="001C57F1">
        <w:rPr>
          <w:rFonts w:ascii="Times New Roman" w:hAnsi="Times New Roman" w:cs="Times New Roman"/>
          <w:sz w:val="16"/>
          <w:szCs w:val="16"/>
        </w:rPr>
        <w:t>2.3 Приложение 6 таблица 1согласно прилагаемой редакции.</w:t>
      </w:r>
    </w:p>
    <w:p w:rsidR="00676CD3" w:rsidRPr="001C57F1" w:rsidRDefault="00676CD3" w:rsidP="00676CD3">
      <w:pPr>
        <w:tabs>
          <w:tab w:val="left" w:pos="3280"/>
        </w:tabs>
        <w:spacing w:after="0"/>
        <w:jc w:val="both"/>
        <w:rPr>
          <w:rFonts w:ascii="Times New Roman" w:hAnsi="Times New Roman" w:cs="Times New Roman"/>
          <w:sz w:val="16"/>
          <w:szCs w:val="16"/>
        </w:rPr>
      </w:pPr>
      <w:r w:rsidRPr="001C57F1">
        <w:rPr>
          <w:rFonts w:ascii="Times New Roman" w:hAnsi="Times New Roman" w:cs="Times New Roman"/>
          <w:sz w:val="16"/>
          <w:szCs w:val="16"/>
        </w:rPr>
        <w:t>2.4 Приложение 7таблица 1 согласно в прилагаемой редакции.</w:t>
      </w:r>
    </w:p>
    <w:p w:rsidR="00676CD3" w:rsidRPr="001C57F1" w:rsidRDefault="00676CD3" w:rsidP="00676CD3">
      <w:pPr>
        <w:tabs>
          <w:tab w:val="left" w:pos="3280"/>
        </w:tabs>
        <w:spacing w:after="0"/>
        <w:jc w:val="both"/>
        <w:rPr>
          <w:rFonts w:ascii="Times New Roman" w:hAnsi="Times New Roman" w:cs="Times New Roman"/>
          <w:sz w:val="16"/>
          <w:szCs w:val="16"/>
        </w:rPr>
      </w:pPr>
      <w:r w:rsidRPr="001C57F1">
        <w:rPr>
          <w:rFonts w:ascii="Times New Roman" w:hAnsi="Times New Roman" w:cs="Times New Roman"/>
          <w:sz w:val="16"/>
          <w:szCs w:val="16"/>
        </w:rPr>
        <w:t>2.5 Приложение 11 таблица 1согласно в прилагаемой редакции.</w:t>
      </w:r>
    </w:p>
    <w:p w:rsidR="00676CD3" w:rsidRPr="001C57F1" w:rsidRDefault="00676CD3" w:rsidP="00676CD3">
      <w:pPr>
        <w:tabs>
          <w:tab w:val="left" w:pos="3280"/>
        </w:tabs>
        <w:spacing w:after="0"/>
        <w:jc w:val="both"/>
        <w:rPr>
          <w:rFonts w:ascii="Times New Roman" w:hAnsi="Times New Roman" w:cs="Times New Roman"/>
          <w:sz w:val="16"/>
          <w:szCs w:val="16"/>
        </w:rPr>
      </w:pPr>
      <w:r w:rsidRPr="001C57F1">
        <w:rPr>
          <w:rFonts w:ascii="Times New Roman" w:hAnsi="Times New Roman" w:cs="Times New Roman"/>
          <w:sz w:val="16"/>
          <w:szCs w:val="16"/>
        </w:rPr>
        <w:t>2.6 Приложение 7таблица 2 согласно в прилагаемой редакции.</w:t>
      </w:r>
    </w:p>
    <w:p w:rsidR="00676CD3" w:rsidRPr="001C57F1" w:rsidRDefault="00676CD3" w:rsidP="00676CD3">
      <w:pPr>
        <w:spacing w:after="0"/>
        <w:ind w:firstLine="360"/>
        <w:jc w:val="both"/>
        <w:rPr>
          <w:rFonts w:ascii="Times New Roman" w:hAnsi="Times New Roman" w:cs="Times New Roman"/>
          <w:sz w:val="16"/>
          <w:szCs w:val="16"/>
        </w:rPr>
      </w:pPr>
      <w:r w:rsidRPr="001C57F1">
        <w:rPr>
          <w:rFonts w:ascii="Times New Roman" w:hAnsi="Times New Roman" w:cs="Times New Roman"/>
          <w:sz w:val="16"/>
          <w:szCs w:val="16"/>
        </w:rPr>
        <w:t>3. Решение опубликовать  в периодическом  печатном издании «Бюллетень органов местного самоуправления Половинского сельсовета» и разместить на официальном сайте администрации Половинского сельсовета Краснозерского района Новосибирской области.</w:t>
      </w:r>
    </w:p>
    <w:p w:rsidR="00676CD3" w:rsidRPr="001C57F1" w:rsidRDefault="00676CD3" w:rsidP="00676CD3">
      <w:pPr>
        <w:spacing w:after="0"/>
        <w:ind w:firstLine="360"/>
        <w:rPr>
          <w:rFonts w:ascii="Times New Roman" w:hAnsi="Times New Roman" w:cs="Times New Roman"/>
          <w:sz w:val="16"/>
          <w:szCs w:val="16"/>
        </w:rPr>
      </w:pPr>
    </w:p>
    <w:p w:rsidR="00676CD3" w:rsidRPr="001C57F1" w:rsidRDefault="00676CD3" w:rsidP="00676CD3">
      <w:pPr>
        <w:spacing w:after="0"/>
        <w:rPr>
          <w:rFonts w:ascii="Times New Roman" w:hAnsi="Times New Roman" w:cs="Times New Roman"/>
          <w:sz w:val="16"/>
          <w:szCs w:val="16"/>
        </w:rPr>
      </w:pPr>
      <w:r w:rsidRPr="001C57F1">
        <w:rPr>
          <w:rFonts w:ascii="Times New Roman" w:hAnsi="Times New Roman" w:cs="Times New Roman"/>
          <w:sz w:val="16"/>
          <w:szCs w:val="16"/>
        </w:rPr>
        <w:t xml:space="preserve">                                                                                                                                                                                                                                                                                                                                                                                                                                                                                                                                                                                                                                                                                                                                                                                                                                                                                                                                                                                                                                                                                                                                                                                                                                                                                                                                                                                                                                                                                                                                                                                                                                                                                                                                                                                                                                                                                                                                                                                                                                                                                                                                                                                                                                                                                                                                                                                                                                                                                                                                                                                                                                                                                                                                                                                                                                                                                                                                                                                                                                                                      </w:t>
      </w:r>
    </w:p>
    <w:p w:rsidR="00676CD3" w:rsidRPr="001C57F1" w:rsidRDefault="00676CD3" w:rsidP="00676CD3">
      <w:pPr>
        <w:tabs>
          <w:tab w:val="left" w:pos="5460"/>
        </w:tabs>
        <w:spacing w:after="0"/>
        <w:rPr>
          <w:rFonts w:ascii="Times New Roman" w:hAnsi="Times New Roman" w:cs="Times New Roman"/>
          <w:sz w:val="16"/>
          <w:szCs w:val="16"/>
        </w:rPr>
      </w:pPr>
      <w:r w:rsidRPr="001C57F1">
        <w:rPr>
          <w:rFonts w:ascii="Times New Roman" w:hAnsi="Times New Roman" w:cs="Times New Roman"/>
          <w:sz w:val="16"/>
          <w:szCs w:val="16"/>
        </w:rPr>
        <w:t xml:space="preserve">Глава Половинского сельсовета  </w:t>
      </w:r>
      <w:r w:rsidRPr="001C57F1">
        <w:rPr>
          <w:rFonts w:ascii="Times New Roman" w:hAnsi="Times New Roman" w:cs="Times New Roman"/>
          <w:sz w:val="16"/>
          <w:szCs w:val="16"/>
        </w:rPr>
        <w:tab/>
        <w:t>Председатель Совета депутатов</w:t>
      </w:r>
    </w:p>
    <w:p w:rsidR="00676CD3" w:rsidRPr="001C57F1" w:rsidRDefault="00676CD3" w:rsidP="00676CD3">
      <w:pPr>
        <w:tabs>
          <w:tab w:val="left" w:pos="5460"/>
        </w:tabs>
        <w:spacing w:after="0"/>
        <w:rPr>
          <w:rFonts w:ascii="Times New Roman" w:hAnsi="Times New Roman" w:cs="Times New Roman"/>
          <w:sz w:val="16"/>
          <w:szCs w:val="16"/>
        </w:rPr>
      </w:pPr>
      <w:r w:rsidRPr="001C57F1">
        <w:rPr>
          <w:rFonts w:ascii="Times New Roman" w:hAnsi="Times New Roman" w:cs="Times New Roman"/>
          <w:sz w:val="16"/>
          <w:szCs w:val="16"/>
        </w:rPr>
        <w:t xml:space="preserve">Краснозерского Района </w:t>
      </w:r>
      <w:r w:rsidRPr="001C57F1">
        <w:rPr>
          <w:rFonts w:ascii="Times New Roman" w:hAnsi="Times New Roman" w:cs="Times New Roman"/>
          <w:sz w:val="16"/>
          <w:szCs w:val="16"/>
        </w:rPr>
        <w:tab/>
        <w:t>Половинского сельсовета Новосибирской области                                     Краснозерского района</w:t>
      </w:r>
    </w:p>
    <w:p w:rsidR="00676CD3" w:rsidRPr="001C57F1" w:rsidRDefault="00676CD3" w:rsidP="00676CD3">
      <w:pPr>
        <w:tabs>
          <w:tab w:val="left" w:pos="5460"/>
        </w:tabs>
        <w:spacing w:after="0"/>
        <w:rPr>
          <w:rFonts w:ascii="Times New Roman" w:hAnsi="Times New Roman" w:cs="Times New Roman"/>
          <w:sz w:val="16"/>
          <w:szCs w:val="16"/>
        </w:rPr>
      </w:pPr>
      <w:r w:rsidRPr="001C57F1">
        <w:rPr>
          <w:rFonts w:ascii="Times New Roman" w:hAnsi="Times New Roman" w:cs="Times New Roman"/>
          <w:sz w:val="16"/>
          <w:szCs w:val="16"/>
        </w:rPr>
        <w:tab/>
        <w:t>Новосибирской области</w:t>
      </w:r>
    </w:p>
    <w:p w:rsidR="00676CD3" w:rsidRPr="001C57F1" w:rsidRDefault="00676CD3" w:rsidP="00676CD3">
      <w:pPr>
        <w:tabs>
          <w:tab w:val="left" w:pos="5460"/>
        </w:tabs>
        <w:spacing w:after="0"/>
        <w:rPr>
          <w:rFonts w:ascii="Times New Roman" w:hAnsi="Times New Roman" w:cs="Times New Roman"/>
          <w:sz w:val="16"/>
          <w:szCs w:val="16"/>
        </w:rPr>
      </w:pPr>
      <w:r w:rsidRPr="001C57F1">
        <w:rPr>
          <w:rFonts w:ascii="Times New Roman" w:hAnsi="Times New Roman" w:cs="Times New Roman"/>
          <w:sz w:val="16"/>
          <w:szCs w:val="16"/>
        </w:rPr>
        <w:t>________________        А.М. Юрченко              _________________В.М.Попов</w:t>
      </w:r>
    </w:p>
    <w:p w:rsidR="00676CD3" w:rsidRPr="001C57F1" w:rsidRDefault="00676CD3" w:rsidP="00676CD3">
      <w:pPr>
        <w:tabs>
          <w:tab w:val="left" w:pos="5460"/>
        </w:tabs>
        <w:spacing w:after="0"/>
        <w:rPr>
          <w:rFonts w:ascii="Times New Roman" w:hAnsi="Times New Roman" w:cs="Times New Roman"/>
          <w:sz w:val="16"/>
          <w:szCs w:val="16"/>
        </w:rPr>
      </w:pPr>
      <w:r w:rsidRPr="001C57F1">
        <w:rPr>
          <w:rFonts w:ascii="Times New Roman" w:hAnsi="Times New Roman" w:cs="Times New Roman"/>
          <w:sz w:val="16"/>
          <w:szCs w:val="16"/>
        </w:rPr>
        <w:t>------------------------------------------------------------------------------------------------</w:t>
      </w:r>
    </w:p>
    <w:tbl>
      <w:tblPr>
        <w:tblW w:w="0" w:type="auto"/>
        <w:tblLayout w:type="fixed"/>
        <w:tblCellMar>
          <w:left w:w="30" w:type="dxa"/>
          <w:right w:w="30" w:type="dxa"/>
        </w:tblCellMar>
        <w:tblLook w:val="0000"/>
      </w:tblPr>
      <w:tblGrid>
        <w:gridCol w:w="2350"/>
        <w:gridCol w:w="441"/>
        <w:gridCol w:w="4543"/>
        <w:gridCol w:w="2208"/>
      </w:tblGrid>
      <w:tr w:rsidR="00676CD3" w:rsidRPr="001C57F1">
        <w:tblPrEx>
          <w:tblCellMar>
            <w:top w:w="0" w:type="dxa"/>
            <w:bottom w:w="0" w:type="dxa"/>
          </w:tblCellMar>
        </w:tblPrEx>
        <w:trPr>
          <w:trHeight w:val="290"/>
        </w:trPr>
        <w:tc>
          <w:tcPr>
            <w:tcW w:w="2350" w:type="dxa"/>
            <w:tcBorders>
              <w:top w:val="single" w:sz="2" w:space="0" w:color="000000"/>
              <w:left w:val="single" w:sz="2" w:space="0" w:color="000000"/>
              <w:bottom w:val="single" w:sz="2" w:space="0" w:color="000000"/>
              <w:right w:val="nil"/>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441" w:type="dxa"/>
            <w:tcBorders>
              <w:top w:val="single" w:sz="2" w:space="0" w:color="000000"/>
              <w:left w:val="nil"/>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4543" w:type="dxa"/>
            <w:tcBorders>
              <w:top w:val="single" w:sz="2" w:space="0" w:color="000000"/>
              <w:left w:val="single" w:sz="2" w:space="0" w:color="000000"/>
              <w:bottom w:val="single" w:sz="2" w:space="0" w:color="000000"/>
              <w:right w:val="nil"/>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r w:rsidRPr="001C57F1">
              <w:rPr>
                <w:rFonts w:ascii="Arial" w:hAnsi="Arial" w:cs="Arial"/>
                <w:color w:val="000000"/>
                <w:sz w:val="16"/>
                <w:szCs w:val="16"/>
              </w:rPr>
              <w:t>Приложение 3</w:t>
            </w:r>
          </w:p>
        </w:tc>
        <w:tc>
          <w:tcPr>
            <w:tcW w:w="2208" w:type="dxa"/>
            <w:tcBorders>
              <w:top w:val="single" w:sz="2" w:space="0" w:color="000000"/>
              <w:left w:val="nil"/>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r>
      <w:tr w:rsidR="00676CD3" w:rsidRPr="001C57F1" w:rsidTr="00676CD3">
        <w:tblPrEx>
          <w:tblCellMar>
            <w:top w:w="0" w:type="dxa"/>
            <w:bottom w:w="0" w:type="dxa"/>
          </w:tblCellMar>
        </w:tblPrEx>
        <w:trPr>
          <w:trHeight w:val="475"/>
        </w:trPr>
        <w:tc>
          <w:tcPr>
            <w:tcW w:w="2350" w:type="dxa"/>
            <w:tcBorders>
              <w:top w:val="single" w:sz="2" w:space="0" w:color="000000"/>
              <w:left w:val="single" w:sz="2" w:space="0" w:color="000000"/>
              <w:bottom w:val="nil"/>
              <w:right w:val="nil"/>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441" w:type="dxa"/>
            <w:tcBorders>
              <w:top w:val="single" w:sz="2" w:space="0" w:color="000000"/>
              <w:left w:val="nil"/>
              <w:bottom w:val="nil"/>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4543" w:type="dxa"/>
            <w:gridSpan w:val="2"/>
            <w:tcBorders>
              <w:top w:val="single" w:sz="2" w:space="0" w:color="000000"/>
              <w:left w:val="single" w:sz="2" w:space="0" w:color="000000"/>
              <w:bottom w:val="nil"/>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r w:rsidRPr="001C57F1">
              <w:rPr>
                <w:rFonts w:ascii="Arial" w:hAnsi="Arial" w:cs="Arial"/>
                <w:color w:val="000000"/>
                <w:sz w:val="16"/>
                <w:szCs w:val="16"/>
              </w:rPr>
              <w:t xml:space="preserve">  к Решению сорок девятой сессии № 205 Совета депутатов Половинского сельсовета Краснозерского района Новосибирской области от 05.07.19  "О внесении изменений в решение сорок первой  сессии Совета депутатов Половинского сельсовета от 25 декабря 2018 г № 124 " О  бюджете Половинского сельсовета Краснозерского района Новосибирской области на 2019 год и плановый период 2020 и 2021 годы"</w:t>
            </w:r>
          </w:p>
        </w:tc>
      </w:tr>
      <w:tr w:rsidR="00676CD3" w:rsidRPr="001C57F1">
        <w:tblPrEx>
          <w:tblCellMar>
            <w:top w:w="0" w:type="dxa"/>
            <w:bottom w:w="0" w:type="dxa"/>
          </w:tblCellMar>
        </w:tblPrEx>
        <w:trPr>
          <w:trHeight w:val="247"/>
        </w:trPr>
        <w:tc>
          <w:tcPr>
            <w:tcW w:w="2350" w:type="dxa"/>
            <w:tcBorders>
              <w:top w:val="nil"/>
              <w:left w:val="single" w:sz="2" w:space="0" w:color="000000"/>
              <w:bottom w:val="nil"/>
              <w:right w:val="nil"/>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441" w:type="dxa"/>
            <w:tcBorders>
              <w:top w:val="nil"/>
              <w:left w:val="nil"/>
              <w:bottom w:val="nil"/>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4543" w:type="dxa"/>
            <w:tcBorders>
              <w:top w:val="nil"/>
              <w:left w:val="single" w:sz="2" w:space="0" w:color="000000"/>
              <w:bottom w:val="nil"/>
              <w:right w:val="nil"/>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2208" w:type="dxa"/>
            <w:tcBorders>
              <w:top w:val="nil"/>
              <w:left w:val="nil"/>
              <w:bottom w:val="nil"/>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r>
      <w:tr w:rsidR="00676CD3" w:rsidRPr="001C57F1">
        <w:tblPrEx>
          <w:tblCellMar>
            <w:top w:w="0" w:type="dxa"/>
            <w:bottom w:w="0" w:type="dxa"/>
          </w:tblCellMar>
        </w:tblPrEx>
        <w:trPr>
          <w:trHeight w:val="262"/>
        </w:trPr>
        <w:tc>
          <w:tcPr>
            <w:tcW w:w="2350" w:type="dxa"/>
            <w:tcBorders>
              <w:top w:val="nil"/>
              <w:left w:val="single" w:sz="2" w:space="0" w:color="000000"/>
              <w:bottom w:val="nil"/>
              <w:right w:val="nil"/>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441" w:type="dxa"/>
            <w:tcBorders>
              <w:top w:val="nil"/>
              <w:left w:val="nil"/>
              <w:bottom w:val="nil"/>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4543" w:type="dxa"/>
            <w:tcBorders>
              <w:top w:val="nil"/>
              <w:left w:val="single" w:sz="2" w:space="0" w:color="000000"/>
              <w:bottom w:val="nil"/>
              <w:right w:val="nil"/>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2208" w:type="dxa"/>
            <w:tcBorders>
              <w:top w:val="nil"/>
              <w:left w:val="nil"/>
              <w:bottom w:val="nil"/>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r>
      <w:tr w:rsidR="00676CD3" w:rsidRPr="001C57F1">
        <w:tblPrEx>
          <w:tblCellMar>
            <w:top w:w="0" w:type="dxa"/>
            <w:bottom w:w="0" w:type="dxa"/>
          </w:tblCellMar>
        </w:tblPrEx>
        <w:trPr>
          <w:trHeight w:val="756"/>
        </w:trPr>
        <w:tc>
          <w:tcPr>
            <w:tcW w:w="2350" w:type="dxa"/>
            <w:tcBorders>
              <w:top w:val="nil"/>
              <w:left w:val="single" w:sz="2" w:space="0" w:color="000000"/>
              <w:bottom w:val="single" w:sz="2" w:space="0" w:color="000000"/>
              <w:right w:val="nil"/>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441" w:type="dxa"/>
            <w:tcBorders>
              <w:top w:val="nil"/>
              <w:left w:val="nil"/>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4543" w:type="dxa"/>
            <w:tcBorders>
              <w:top w:val="nil"/>
              <w:left w:val="single" w:sz="2" w:space="0" w:color="000000"/>
              <w:bottom w:val="single" w:sz="2" w:space="0" w:color="000000"/>
              <w:right w:val="nil"/>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2208" w:type="dxa"/>
            <w:tcBorders>
              <w:top w:val="nil"/>
              <w:left w:val="nil"/>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r>
      <w:tr w:rsidR="00676CD3" w:rsidRPr="001C57F1">
        <w:tblPrEx>
          <w:tblCellMar>
            <w:top w:w="0" w:type="dxa"/>
            <w:bottom w:w="0" w:type="dxa"/>
          </w:tblCellMar>
        </w:tblPrEx>
        <w:trPr>
          <w:trHeight w:val="254"/>
        </w:trPr>
        <w:tc>
          <w:tcPr>
            <w:tcW w:w="2350"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441"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4543"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2208"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от 27 сентября 2019 г.</w:t>
            </w:r>
          </w:p>
        </w:tc>
      </w:tr>
      <w:tr w:rsidR="00676CD3" w:rsidRPr="001C57F1" w:rsidTr="00676CD3">
        <w:tblPrEx>
          <w:tblCellMar>
            <w:top w:w="0" w:type="dxa"/>
            <w:bottom w:w="0" w:type="dxa"/>
          </w:tblCellMar>
        </w:tblPrEx>
        <w:trPr>
          <w:trHeight w:val="660"/>
        </w:trPr>
        <w:tc>
          <w:tcPr>
            <w:tcW w:w="2350" w:type="dxa"/>
            <w:gridSpan w:val="4"/>
            <w:tcBorders>
              <w:top w:val="single" w:sz="2" w:space="0" w:color="000000"/>
              <w:left w:val="single" w:sz="2" w:space="0" w:color="000000"/>
              <w:bottom w:val="single" w:sz="2" w:space="0" w:color="000000"/>
              <w:right w:val="single" w:sz="2" w:space="0" w:color="000000"/>
            </w:tcBorders>
            <w:shd w:val="solid" w:color="FFFFFF" w:fill="auto"/>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 xml:space="preserve">   Доходы бюджета Половинского сельсовета Краснозерского района Новосибирской области на 2019 год и плановый период 2020-2021 годы</w:t>
            </w:r>
          </w:p>
        </w:tc>
      </w:tr>
      <w:tr w:rsidR="00676CD3" w:rsidRPr="001C57F1">
        <w:tblPrEx>
          <w:tblCellMar>
            <w:top w:w="0" w:type="dxa"/>
            <w:bottom w:w="0" w:type="dxa"/>
          </w:tblCellMar>
        </w:tblPrEx>
        <w:trPr>
          <w:trHeight w:val="202"/>
        </w:trPr>
        <w:tc>
          <w:tcPr>
            <w:tcW w:w="2350"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441"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4543"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2208"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r>
      <w:tr w:rsidR="00676CD3" w:rsidRPr="001C57F1" w:rsidTr="00676CD3">
        <w:tblPrEx>
          <w:tblCellMar>
            <w:top w:w="0" w:type="dxa"/>
            <w:bottom w:w="0" w:type="dxa"/>
          </w:tblCellMar>
        </w:tblPrEx>
        <w:trPr>
          <w:trHeight w:val="624"/>
        </w:trPr>
        <w:tc>
          <w:tcPr>
            <w:tcW w:w="2350" w:type="dxa"/>
            <w:gridSpan w:val="4"/>
            <w:tcBorders>
              <w:top w:val="single" w:sz="2" w:space="0" w:color="000000"/>
              <w:left w:val="single" w:sz="2" w:space="0" w:color="000000"/>
              <w:bottom w:val="single" w:sz="2" w:space="0" w:color="000000"/>
              <w:right w:val="single" w:sz="2" w:space="0" w:color="000000"/>
            </w:tcBorders>
            <w:shd w:val="solid" w:color="FFFFFF" w:fill="auto"/>
          </w:tcPr>
          <w:p w:rsidR="00676CD3" w:rsidRPr="001C57F1" w:rsidRDefault="00676CD3">
            <w:pPr>
              <w:autoSpaceDE w:val="0"/>
              <w:autoSpaceDN w:val="0"/>
              <w:adjustRightInd w:val="0"/>
              <w:spacing w:after="0" w:line="240" w:lineRule="auto"/>
              <w:jc w:val="center"/>
              <w:rPr>
                <w:rFonts w:ascii="Arial" w:hAnsi="Arial" w:cs="Arial"/>
                <w:b/>
                <w:bCs/>
                <w:color w:val="000000"/>
                <w:sz w:val="16"/>
                <w:szCs w:val="16"/>
              </w:rPr>
            </w:pPr>
            <w:r w:rsidRPr="001C57F1">
              <w:rPr>
                <w:rFonts w:ascii="Arial" w:hAnsi="Arial" w:cs="Arial"/>
                <w:b/>
                <w:bCs/>
                <w:color w:val="000000"/>
                <w:sz w:val="16"/>
                <w:szCs w:val="16"/>
              </w:rPr>
              <w:t xml:space="preserve">  Доходы бюджета Половинского сельсовета Краснозерского района Новосибирской области на 2019 год</w:t>
            </w:r>
          </w:p>
        </w:tc>
      </w:tr>
      <w:tr w:rsidR="00676CD3" w:rsidRPr="001C57F1">
        <w:tblPrEx>
          <w:tblCellMar>
            <w:top w:w="0" w:type="dxa"/>
            <w:bottom w:w="0" w:type="dxa"/>
          </w:tblCellMar>
        </w:tblPrEx>
        <w:trPr>
          <w:trHeight w:val="209"/>
        </w:trPr>
        <w:tc>
          <w:tcPr>
            <w:tcW w:w="2350"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441"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b/>
                <w:bCs/>
                <w:color w:val="000000"/>
                <w:sz w:val="16"/>
                <w:szCs w:val="16"/>
              </w:rPr>
            </w:pPr>
          </w:p>
        </w:tc>
        <w:tc>
          <w:tcPr>
            <w:tcW w:w="4543" w:type="dxa"/>
            <w:tcBorders>
              <w:top w:val="single" w:sz="2" w:space="0" w:color="000000"/>
              <w:left w:val="single" w:sz="2" w:space="0" w:color="000000"/>
              <w:bottom w:val="single" w:sz="2" w:space="0" w:color="000000"/>
              <w:right w:val="single" w:sz="2" w:space="0" w:color="000000"/>
            </w:tcBorders>
            <w:shd w:val="solid" w:color="FFFFFF" w:fill="auto"/>
          </w:tcPr>
          <w:p w:rsidR="00676CD3" w:rsidRPr="001C57F1" w:rsidRDefault="00676CD3">
            <w:pPr>
              <w:autoSpaceDE w:val="0"/>
              <w:autoSpaceDN w:val="0"/>
              <w:adjustRightInd w:val="0"/>
              <w:spacing w:after="0" w:line="240" w:lineRule="auto"/>
              <w:jc w:val="right"/>
              <w:rPr>
                <w:rFonts w:ascii="Arial" w:hAnsi="Arial" w:cs="Arial"/>
                <w:b/>
                <w:bCs/>
                <w:color w:val="000000"/>
                <w:sz w:val="16"/>
                <w:szCs w:val="16"/>
              </w:rPr>
            </w:pPr>
          </w:p>
        </w:tc>
        <w:tc>
          <w:tcPr>
            <w:tcW w:w="2208"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w:hAnsi="Arial" w:cs="Arial"/>
                <w:color w:val="000000"/>
                <w:sz w:val="16"/>
                <w:szCs w:val="16"/>
              </w:rPr>
            </w:pPr>
            <w:r w:rsidRPr="001C57F1">
              <w:rPr>
                <w:rFonts w:ascii="Arial" w:hAnsi="Arial" w:cs="Arial"/>
                <w:color w:val="000000"/>
                <w:sz w:val="16"/>
                <w:szCs w:val="16"/>
              </w:rPr>
              <w:t>Таблица 1</w:t>
            </w:r>
          </w:p>
        </w:tc>
      </w:tr>
      <w:tr w:rsidR="00676CD3" w:rsidRPr="001C57F1">
        <w:tblPrEx>
          <w:tblCellMar>
            <w:top w:w="0" w:type="dxa"/>
            <w:bottom w:w="0" w:type="dxa"/>
          </w:tblCellMar>
        </w:tblPrEx>
        <w:trPr>
          <w:trHeight w:val="262"/>
        </w:trPr>
        <w:tc>
          <w:tcPr>
            <w:tcW w:w="2350" w:type="dxa"/>
            <w:tcBorders>
              <w:top w:val="single" w:sz="2" w:space="0" w:color="000000"/>
              <w:left w:val="single" w:sz="2" w:space="0" w:color="000000"/>
              <w:bottom w:val="single" w:sz="12" w:space="0" w:color="auto"/>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441" w:type="dxa"/>
            <w:tcBorders>
              <w:top w:val="single" w:sz="2" w:space="0" w:color="000000"/>
              <w:left w:val="single" w:sz="2" w:space="0" w:color="000000"/>
              <w:bottom w:val="single" w:sz="12" w:space="0" w:color="auto"/>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b/>
                <w:bCs/>
                <w:color w:val="000000"/>
                <w:sz w:val="16"/>
                <w:szCs w:val="16"/>
              </w:rPr>
            </w:pPr>
          </w:p>
        </w:tc>
        <w:tc>
          <w:tcPr>
            <w:tcW w:w="4543" w:type="dxa"/>
            <w:tcBorders>
              <w:top w:val="single" w:sz="2" w:space="0" w:color="000000"/>
              <w:left w:val="single" w:sz="2" w:space="0" w:color="000000"/>
              <w:bottom w:val="single" w:sz="12" w:space="0" w:color="auto"/>
              <w:right w:val="single" w:sz="2" w:space="0" w:color="000000"/>
            </w:tcBorders>
            <w:shd w:val="solid" w:color="FFFFFF" w:fill="auto"/>
          </w:tcPr>
          <w:p w:rsidR="00676CD3" w:rsidRPr="001C57F1" w:rsidRDefault="00676CD3">
            <w:pPr>
              <w:autoSpaceDE w:val="0"/>
              <w:autoSpaceDN w:val="0"/>
              <w:adjustRightInd w:val="0"/>
              <w:spacing w:after="0" w:line="240" w:lineRule="auto"/>
              <w:jc w:val="right"/>
              <w:rPr>
                <w:rFonts w:ascii="Arial" w:hAnsi="Arial" w:cs="Arial"/>
                <w:b/>
                <w:bCs/>
                <w:color w:val="000000"/>
                <w:sz w:val="16"/>
                <w:szCs w:val="16"/>
              </w:rPr>
            </w:pPr>
          </w:p>
        </w:tc>
        <w:tc>
          <w:tcPr>
            <w:tcW w:w="2208" w:type="dxa"/>
            <w:tcBorders>
              <w:top w:val="single" w:sz="2" w:space="0" w:color="000000"/>
              <w:left w:val="single" w:sz="2" w:space="0" w:color="000000"/>
              <w:bottom w:val="single" w:sz="12" w:space="0" w:color="auto"/>
              <w:right w:val="single" w:sz="2" w:space="0" w:color="000000"/>
            </w:tcBorders>
            <w:shd w:val="solid" w:color="FFFFFF" w:fill="auto"/>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(тыс.руб.)</w:t>
            </w:r>
          </w:p>
        </w:tc>
      </w:tr>
      <w:tr w:rsidR="00676CD3" w:rsidRPr="001C57F1">
        <w:tblPrEx>
          <w:tblCellMar>
            <w:top w:w="0" w:type="dxa"/>
            <w:bottom w:w="0" w:type="dxa"/>
          </w:tblCellMar>
        </w:tblPrEx>
        <w:trPr>
          <w:trHeight w:val="247"/>
        </w:trPr>
        <w:tc>
          <w:tcPr>
            <w:tcW w:w="2350" w:type="dxa"/>
            <w:tcBorders>
              <w:top w:val="single" w:sz="12" w:space="0" w:color="auto"/>
              <w:left w:val="single" w:sz="12" w:space="0" w:color="auto"/>
              <w:bottom w:val="nil"/>
              <w:right w:val="nil"/>
            </w:tcBorders>
          </w:tcPr>
          <w:p w:rsidR="00676CD3" w:rsidRPr="001C57F1" w:rsidRDefault="00676CD3">
            <w:pPr>
              <w:autoSpaceDE w:val="0"/>
              <w:autoSpaceDN w:val="0"/>
              <w:adjustRightInd w:val="0"/>
              <w:spacing w:after="0" w:line="240" w:lineRule="auto"/>
              <w:jc w:val="center"/>
              <w:rPr>
                <w:rFonts w:ascii="Arial" w:hAnsi="Arial" w:cs="Arial"/>
                <w:b/>
                <w:bCs/>
                <w:color w:val="000000"/>
                <w:sz w:val="16"/>
                <w:szCs w:val="16"/>
              </w:rPr>
            </w:pPr>
            <w:r w:rsidRPr="001C57F1">
              <w:rPr>
                <w:rFonts w:ascii="Arial" w:hAnsi="Arial" w:cs="Arial"/>
                <w:b/>
                <w:bCs/>
                <w:color w:val="000000"/>
                <w:sz w:val="16"/>
                <w:szCs w:val="16"/>
              </w:rPr>
              <w:t>КБК</w:t>
            </w:r>
          </w:p>
        </w:tc>
        <w:tc>
          <w:tcPr>
            <w:tcW w:w="441" w:type="dxa"/>
            <w:tcBorders>
              <w:top w:val="single" w:sz="12" w:space="0" w:color="auto"/>
              <w:left w:val="nil"/>
              <w:bottom w:val="nil"/>
              <w:right w:val="single" w:sz="12" w:space="0" w:color="auto"/>
            </w:tcBorders>
          </w:tcPr>
          <w:p w:rsidR="00676CD3" w:rsidRPr="001C57F1" w:rsidRDefault="00676CD3">
            <w:pPr>
              <w:autoSpaceDE w:val="0"/>
              <w:autoSpaceDN w:val="0"/>
              <w:adjustRightInd w:val="0"/>
              <w:spacing w:after="0" w:line="240" w:lineRule="auto"/>
              <w:jc w:val="center"/>
              <w:rPr>
                <w:rFonts w:ascii="Arial" w:hAnsi="Arial" w:cs="Arial"/>
                <w:b/>
                <w:bCs/>
                <w:color w:val="000000"/>
                <w:sz w:val="16"/>
                <w:szCs w:val="16"/>
              </w:rPr>
            </w:pPr>
          </w:p>
        </w:tc>
        <w:tc>
          <w:tcPr>
            <w:tcW w:w="4543" w:type="dxa"/>
            <w:tcBorders>
              <w:top w:val="single" w:sz="12" w:space="0" w:color="auto"/>
              <w:left w:val="single" w:sz="12" w:space="0" w:color="auto"/>
              <w:bottom w:val="nil"/>
              <w:right w:val="single" w:sz="12" w:space="0" w:color="auto"/>
            </w:tcBorders>
            <w:shd w:val="solid" w:color="FFFFFF" w:fill="auto"/>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Наименование источников доходов</w:t>
            </w:r>
          </w:p>
        </w:tc>
        <w:tc>
          <w:tcPr>
            <w:tcW w:w="2208" w:type="dxa"/>
            <w:tcBorders>
              <w:top w:val="single" w:sz="12" w:space="0" w:color="auto"/>
              <w:left w:val="single" w:sz="12" w:space="0" w:color="auto"/>
              <w:bottom w:val="nil"/>
              <w:right w:val="single" w:sz="12" w:space="0" w:color="auto"/>
            </w:tcBorders>
            <w:shd w:val="solid" w:color="FFFFFF" w:fill="auto"/>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 xml:space="preserve">сумма </w:t>
            </w:r>
          </w:p>
        </w:tc>
      </w:tr>
      <w:tr w:rsidR="00676CD3" w:rsidRPr="001C57F1">
        <w:tblPrEx>
          <w:tblCellMar>
            <w:top w:w="0" w:type="dxa"/>
            <w:bottom w:w="0" w:type="dxa"/>
          </w:tblCellMar>
        </w:tblPrEx>
        <w:trPr>
          <w:trHeight w:val="101"/>
        </w:trPr>
        <w:tc>
          <w:tcPr>
            <w:tcW w:w="2350" w:type="dxa"/>
            <w:tcBorders>
              <w:top w:val="nil"/>
              <w:left w:val="single" w:sz="12" w:space="0" w:color="auto"/>
              <w:bottom w:val="single" w:sz="12" w:space="0" w:color="auto"/>
              <w:right w:val="nil"/>
            </w:tcBorders>
          </w:tcPr>
          <w:p w:rsidR="00676CD3" w:rsidRPr="001C57F1" w:rsidRDefault="00676CD3">
            <w:pPr>
              <w:autoSpaceDE w:val="0"/>
              <w:autoSpaceDN w:val="0"/>
              <w:adjustRightInd w:val="0"/>
              <w:spacing w:after="0" w:line="240" w:lineRule="auto"/>
              <w:jc w:val="center"/>
              <w:rPr>
                <w:rFonts w:ascii="Arial" w:hAnsi="Arial" w:cs="Arial"/>
                <w:b/>
                <w:bCs/>
                <w:color w:val="000000"/>
                <w:sz w:val="16"/>
                <w:szCs w:val="16"/>
              </w:rPr>
            </w:pPr>
          </w:p>
        </w:tc>
        <w:tc>
          <w:tcPr>
            <w:tcW w:w="441" w:type="dxa"/>
            <w:tcBorders>
              <w:top w:val="nil"/>
              <w:left w:val="nil"/>
              <w:bottom w:val="single" w:sz="12" w:space="0" w:color="auto"/>
              <w:right w:val="single" w:sz="12" w:space="0" w:color="auto"/>
            </w:tcBorders>
          </w:tcPr>
          <w:p w:rsidR="00676CD3" w:rsidRPr="001C57F1" w:rsidRDefault="00676CD3">
            <w:pPr>
              <w:autoSpaceDE w:val="0"/>
              <w:autoSpaceDN w:val="0"/>
              <w:adjustRightInd w:val="0"/>
              <w:spacing w:after="0" w:line="240" w:lineRule="auto"/>
              <w:jc w:val="center"/>
              <w:rPr>
                <w:rFonts w:ascii="Arial" w:hAnsi="Arial" w:cs="Arial"/>
                <w:b/>
                <w:bCs/>
                <w:color w:val="000000"/>
                <w:sz w:val="16"/>
                <w:szCs w:val="16"/>
              </w:rPr>
            </w:pPr>
          </w:p>
        </w:tc>
        <w:tc>
          <w:tcPr>
            <w:tcW w:w="4543" w:type="dxa"/>
            <w:tcBorders>
              <w:top w:val="nil"/>
              <w:left w:val="single" w:sz="12" w:space="0" w:color="auto"/>
              <w:bottom w:val="single" w:sz="6" w:space="0" w:color="auto"/>
              <w:right w:val="single" w:sz="12" w:space="0" w:color="auto"/>
            </w:tcBorders>
            <w:shd w:val="solid" w:color="FFFFFF" w:fill="auto"/>
          </w:tcPr>
          <w:p w:rsidR="00676CD3" w:rsidRPr="001C57F1" w:rsidRDefault="00676CD3">
            <w:pPr>
              <w:autoSpaceDE w:val="0"/>
              <w:autoSpaceDN w:val="0"/>
              <w:adjustRightInd w:val="0"/>
              <w:spacing w:after="0" w:line="240" w:lineRule="auto"/>
              <w:jc w:val="center"/>
              <w:rPr>
                <w:rFonts w:ascii="Arial" w:hAnsi="Arial" w:cs="Arial"/>
                <w:color w:val="000000"/>
                <w:sz w:val="16"/>
                <w:szCs w:val="16"/>
              </w:rPr>
            </w:pPr>
          </w:p>
        </w:tc>
        <w:tc>
          <w:tcPr>
            <w:tcW w:w="2208" w:type="dxa"/>
            <w:tcBorders>
              <w:top w:val="nil"/>
              <w:left w:val="single" w:sz="12" w:space="0" w:color="auto"/>
              <w:bottom w:val="single" w:sz="6" w:space="0" w:color="auto"/>
              <w:right w:val="single" w:sz="12" w:space="0" w:color="auto"/>
            </w:tcBorders>
            <w:shd w:val="solid" w:color="FFFFFF" w:fill="auto"/>
          </w:tcPr>
          <w:p w:rsidR="00676CD3" w:rsidRPr="001C57F1" w:rsidRDefault="00676CD3">
            <w:pPr>
              <w:autoSpaceDE w:val="0"/>
              <w:autoSpaceDN w:val="0"/>
              <w:adjustRightInd w:val="0"/>
              <w:spacing w:after="0" w:line="240" w:lineRule="auto"/>
              <w:jc w:val="center"/>
              <w:rPr>
                <w:rFonts w:ascii="Arial" w:hAnsi="Arial" w:cs="Arial"/>
                <w:color w:val="000000"/>
                <w:sz w:val="16"/>
                <w:szCs w:val="16"/>
              </w:rPr>
            </w:pPr>
          </w:p>
        </w:tc>
      </w:tr>
      <w:tr w:rsidR="00676CD3" w:rsidRPr="001C57F1" w:rsidTr="00676CD3">
        <w:tblPrEx>
          <w:tblCellMar>
            <w:top w:w="0" w:type="dxa"/>
            <w:bottom w:w="0" w:type="dxa"/>
          </w:tblCellMar>
        </w:tblPrEx>
        <w:trPr>
          <w:trHeight w:val="610"/>
        </w:trPr>
        <w:tc>
          <w:tcPr>
            <w:tcW w:w="2350" w:type="dxa"/>
            <w:gridSpan w:val="2"/>
            <w:tcBorders>
              <w:top w:val="single" w:sz="12"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b/>
                <w:bCs/>
                <w:color w:val="000000"/>
                <w:sz w:val="16"/>
                <w:szCs w:val="16"/>
              </w:rPr>
            </w:pPr>
            <w:r w:rsidRPr="001C57F1">
              <w:rPr>
                <w:rFonts w:ascii="Arial" w:hAnsi="Arial" w:cs="Arial"/>
                <w:b/>
                <w:bCs/>
                <w:color w:val="000000"/>
                <w:sz w:val="16"/>
                <w:szCs w:val="16"/>
              </w:rPr>
              <w:t>000 1 00 00000 00 0000 000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НАЛОГОВЫЕ И НЕНАЛОГОВЫЕ ДОХОДЫ</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8 553,5</w:t>
            </w:r>
          </w:p>
        </w:tc>
      </w:tr>
      <w:tr w:rsidR="00676CD3" w:rsidRPr="001C57F1" w:rsidTr="00676CD3">
        <w:tblPrEx>
          <w:tblCellMar>
            <w:top w:w="0" w:type="dxa"/>
            <w:bottom w:w="0" w:type="dxa"/>
          </w:tblCellMar>
        </w:tblPrEx>
        <w:trPr>
          <w:trHeight w:val="247"/>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b/>
                <w:bCs/>
                <w:color w:val="000000"/>
                <w:sz w:val="16"/>
                <w:szCs w:val="16"/>
              </w:rPr>
            </w:pPr>
            <w:r w:rsidRPr="001C57F1">
              <w:rPr>
                <w:rFonts w:ascii="Arial" w:hAnsi="Arial" w:cs="Arial"/>
                <w:b/>
                <w:bCs/>
                <w:color w:val="000000"/>
                <w:sz w:val="16"/>
                <w:szCs w:val="16"/>
              </w:rPr>
              <w:t>000 1 01 00000 00 0000 000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НАЛОГИ НА ПРИБЫЛЬ,ДОХОДЫ</w:t>
            </w:r>
          </w:p>
        </w:tc>
        <w:tc>
          <w:tcPr>
            <w:tcW w:w="2208"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Bookman Old Style" w:hAnsi="Bookman Old Style" w:cs="Bookman Old Style"/>
                <w:b/>
                <w:bCs/>
                <w:color w:val="000000"/>
                <w:sz w:val="16"/>
                <w:szCs w:val="16"/>
              </w:rPr>
            </w:pPr>
            <w:r w:rsidRPr="001C57F1">
              <w:rPr>
                <w:rFonts w:ascii="Bookman Old Style" w:hAnsi="Bookman Old Style" w:cs="Bookman Old Style"/>
                <w:b/>
                <w:bCs/>
                <w:color w:val="000000"/>
                <w:sz w:val="16"/>
                <w:szCs w:val="16"/>
              </w:rPr>
              <w:t>3 468,7</w:t>
            </w:r>
          </w:p>
        </w:tc>
      </w:tr>
      <w:tr w:rsidR="00676CD3" w:rsidRPr="001C57F1" w:rsidTr="00676CD3">
        <w:tblPrEx>
          <w:tblCellMar>
            <w:top w:w="0" w:type="dxa"/>
            <w:bottom w:w="0" w:type="dxa"/>
          </w:tblCellMar>
        </w:tblPrEx>
        <w:trPr>
          <w:trHeight w:val="262"/>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i/>
                <w:iCs/>
                <w:color w:val="000000"/>
                <w:sz w:val="16"/>
                <w:szCs w:val="16"/>
              </w:rPr>
            </w:pPr>
            <w:r w:rsidRPr="001C57F1">
              <w:rPr>
                <w:rFonts w:ascii="Arial" w:hAnsi="Arial" w:cs="Arial"/>
                <w:i/>
                <w:iCs/>
                <w:color w:val="000000"/>
                <w:sz w:val="16"/>
                <w:szCs w:val="16"/>
              </w:rPr>
              <w:t>000 1 01 02000 01 0000 110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i/>
                <w:iCs/>
                <w:color w:val="000000"/>
                <w:sz w:val="16"/>
                <w:szCs w:val="16"/>
              </w:rPr>
            </w:pPr>
            <w:r w:rsidRPr="001C57F1">
              <w:rPr>
                <w:rFonts w:ascii="Times New Roman" w:hAnsi="Times New Roman" w:cs="Times New Roman"/>
                <w:i/>
                <w:iCs/>
                <w:color w:val="000000"/>
                <w:sz w:val="16"/>
                <w:szCs w:val="16"/>
              </w:rPr>
              <w:t>Налог на доходы физических лиц</w:t>
            </w:r>
          </w:p>
        </w:tc>
        <w:tc>
          <w:tcPr>
            <w:tcW w:w="2208"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Bookman Old Style" w:hAnsi="Bookman Old Style" w:cs="Bookman Old Style"/>
                <w:i/>
                <w:iCs/>
                <w:color w:val="000000"/>
                <w:sz w:val="16"/>
                <w:szCs w:val="16"/>
              </w:rPr>
            </w:pPr>
            <w:r w:rsidRPr="001C57F1">
              <w:rPr>
                <w:rFonts w:ascii="Bookman Old Style" w:hAnsi="Bookman Old Style" w:cs="Bookman Old Style"/>
                <w:i/>
                <w:iCs/>
                <w:color w:val="000000"/>
                <w:sz w:val="16"/>
                <w:szCs w:val="16"/>
              </w:rPr>
              <w:t>3 468,7</w:t>
            </w:r>
          </w:p>
        </w:tc>
      </w:tr>
      <w:tr w:rsidR="00676CD3" w:rsidRPr="001C57F1" w:rsidTr="00676CD3">
        <w:tblPrEx>
          <w:tblCellMar>
            <w:top w:w="0" w:type="dxa"/>
            <w:bottom w:w="0" w:type="dxa"/>
          </w:tblCellMar>
        </w:tblPrEx>
        <w:trPr>
          <w:trHeight w:val="1642"/>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000 1 01 02010 01 0000 110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Налог на доходы физических лиц с доходов, источником которых является налоговый агент, за исключением доходов, в отношении которых исчесление и уплата налога осуществляются в соответствии со статьями 227, 227.1 и 228 Налогового кодекса Российской Федерации</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color w:val="000000"/>
                <w:sz w:val="16"/>
                <w:szCs w:val="16"/>
              </w:rPr>
            </w:pPr>
            <w:r w:rsidRPr="001C57F1">
              <w:rPr>
                <w:rFonts w:ascii="Bookman Old Style" w:hAnsi="Bookman Old Style" w:cs="Bookman Old Style"/>
                <w:color w:val="000000"/>
                <w:sz w:val="16"/>
                <w:szCs w:val="16"/>
              </w:rPr>
              <w:t>3 465,2</w:t>
            </w:r>
          </w:p>
        </w:tc>
      </w:tr>
      <w:tr w:rsidR="00676CD3" w:rsidRPr="001C57F1" w:rsidTr="00676CD3">
        <w:tblPrEx>
          <w:tblCellMar>
            <w:top w:w="0" w:type="dxa"/>
            <w:bottom w:w="0" w:type="dxa"/>
          </w:tblCellMar>
        </w:tblPrEx>
        <w:trPr>
          <w:trHeight w:val="2290"/>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000 1 01 02020 01 0000 110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color w:val="000000"/>
                <w:sz w:val="16"/>
                <w:szCs w:val="16"/>
              </w:rPr>
            </w:pPr>
            <w:r w:rsidRPr="001C57F1">
              <w:rPr>
                <w:rFonts w:ascii="Bookman Old Style" w:hAnsi="Bookman Old Style" w:cs="Bookman Old Style"/>
                <w:color w:val="000000"/>
                <w:sz w:val="16"/>
                <w:szCs w:val="16"/>
              </w:rPr>
              <w:t>1,5</w:t>
            </w:r>
          </w:p>
        </w:tc>
      </w:tr>
      <w:tr w:rsidR="00676CD3" w:rsidRPr="001C57F1" w:rsidTr="00676CD3">
        <w:tblPrEx>
          <w:tblCellMar>
            <w:top w:w="0" w:type="dxa"/>
            <w:bottom w:w="0" w:type="dxa"/>
          </w:tblCellMar>
        </w:tblPrEx>
        <w:trPr>
          <w:trHeight w:val="1140"/>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000 1 01 02030 01 0000 110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color w:val="000000"/>
                <w:sz w:val="16"/>
                <w:szCs w:val="16"/>
              </w:rPr>
            </w:pPr>
            <w:r w:rsidRPr="001C57F1">
              <w:rPr>
                <w:rFonts w:ascii="Bookman Old Style" w:hAnsi="Bookman Old Style" w:cs="Bookman Old Style"/>
                <w:color w:val="000000"/>
                <w:sz w:val="16"/>
                <w:szCs w:val="16"/>
              </w:rPr>
              <w:t>2,0</w:t>
            </w:r>
          </w:p>
        </w:tc>
      </w:tr>
      <w:tr w:rsidR="00676CD3" w:rsidRPr="001C57F1" w:rsidTr="00676CD3">
        <w:tblPrEx>
          <w:tblCellMar>
            <w:top w:w="0" w:type="dxa"/>
            <w:bottom w:w="0" w:type="dxa"/>
          </w:tblCellMar>
        </w:tblPrEx>
        <w:trPr>
          <w:trHeight w:val="799"/>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b/>
                <w:bCs/>
                <w:color w:val="000000"/>
                <w:sz w:val="16"/>
                <w:szCs w:val="16"/>
              </w:rPr>
            </w:pPr>
            <w:r w:rsidRPr="001C57F1">
              <w:rPr>
                <w:rFonts w:ascii="Arial" w:hAnsi="Arial" w:cs="Arial"/>
                <w:b/>
                <w:bCs/>
                <w:color w:val="000000"/>
                <w:sz w:val="16"/>
                <w:szCs w:val="16"/>
              </w:rPr>
              <w:t>000 1 03 00000 00 0000 000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 xml:space="preserve">НАЛОГИ НА ТОВАРЫ (РАБОТЫ,  УСЛУГИ), РЕАЛИЗУЕМЫЕ НА ТЕРРИТОРИИ РОССИЙСКОЙ ФЕДЕРАЦИИ </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b/>
                <w:bCs/>
                <w:color w:val="000000"/>
                <w:sz w:val="16"/>
                <w:szCs w:val="16"/>
              </w:rPr>
            </w:pPr>
            <w:r w:rsidRPr="001C57F1">
              <w:rPr>
                <w:rFonts w:ascii="Bookman Old Style" w:hAnsi="Bookman Old Style" w:cs="Bookman Old Style"/>
                <w:b/>
                <w:bCs/>
                <w:color w:val="000000"/>
                <w:sz w:val="16"/>
                <w:szCs w:val="16"/>
              </w:rPr>
              <w:t>1 653,8</w:t>
            </w:r>
          </w:p>
        </w:tc>
      </w:tr>
      <w:tr w:rsidR="00676CD3" w:rsidRPr="001C57F1" w:rsidTr="00676CD3">
        <w:tblPrEx>
          <w:tblCellMar>
            <w:top w:w="0" w:type="dxa"/>
            <w:bottom w:w="0" w:type="dxa"/>
          </w:tblCellMar>
        </w:tblPrEx>
        <w:trPr>
          <w:trHeight w:val="842"/>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000 1 03 02000 01 0000 110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Акцизы по подакцизным товарам (продукции). Производимым на территории Российской Федерации</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color w:val="000000"/>
                <w:sz w:val="16"/>
                <w:szCs w:val="16"/>
              </w:rPr>
            </w:pPr>
            <w:r w:rsidRPr="001C57F1">
              <w:rPr>
                <w:rFonts w:ascii="Bookman Old Style" w:hAnsi="Bookman Old Style" w:cs="Bookman Old Style"/>
                <w:color w:val="000000"/>
                <w:sz w:val="16"/>
                <w:szCs w:val="16"/>
              </w:rPr>
              <w:t>1 653,8</w:t>
            </w:r>
          </w:p>
        </w:tc>
      </w:tr>
      <w:tr w:rsidR="00676CD3" w:rsidRPr="001C57F1" w:rsidTr="00676CD3">
        <w:tblPrEx>
          <w:tblCellMar>
            <w:top w:w="0" w:type="dxa"/>
            <w:bottom w:w="0" w:type="dxa"/>
          </w:tblCellMar>
        </w:tblPrEx>
        <w:trPr>
          <w:trHeight w:val="1512"/>
        </w:trPr>
        <w:tc>
          <w:tcPr>
            <w:tcW w:w="2350" w:type="dxa"/>
            <w:gridSpan w:val="2"/>
            <w:tcBorders>
              <w:top w:val="single" w:sz="6" w:space="0" w:color="auto"/>
              <w:left w:val="single" w:sz="12"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Arial" w:hAnsi="Arial" w:cs="Arial"/>
                <w:color w:val="000000"/>
                <w:sz w:val="16"/>
                <w:szCs w:val="16"/>
              </w:rPr>
            </w:pPr>
            <w:r w:rsidRPr="001C57F1">
              <w:rPr>
                <w:rFonts w:ascii="Arial" w:hAnsi="Arial" w:cs="Arial"/>
                <w:color w:val="000000"/>
                <w:sz w:val="16"/>
                <w:szCs w:val="16"/>
              </w:rPr>
              <w:t>000 1 03 02230 01 0000 110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учётом установленных дифференцированных нормативов отчислений в местные бюджеты</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color w:val="000000"/>
                <w:sz w:val="16"/>
                <w:szCs w:val="16"/>
              </w:rPr>
            </w:pPr>
            <w:r w:rsidRPr="001C57F1">
              <w:rPr>
                <w:rFonts w:ascii="Bookman Old Style" w:hAnsi="Bookman Old Style" w:cs="Bookman Old Style"/>
                <w:color w:val="000000"/>
                <w:sz w:val="16"/>
                <w:szCs w:val="16"/>
              </w:rPr>
              <w:t>977,8</w:t>
            </w:r>
          </w:p>
        </w:tc>
      </w:tr>
      <w:tr w:rsidR="00676CD3" w:rsidRPr="001C57F1" w:rsidTr="00676CD3">
        <w:tblPrEx>
          <w:tblCellMar>
            <w:top w:w="0" w:type="dxa"/>
            <w:bottom w:w="0" w:type="dxa"/>
          </w:tblCellMar>
        </w:tblPrEx>
        <w:trPr>
          <w:trHeight w:val="1790"/>
        </w:trPr>
        <w:tc>
          <w:tcPr>
            <w:tcW w:w="2350" w:type="dxa"/>
            <w:gridSpan w:val="2"/>
            <w:tcBorders>
              <w:top w:val="single" w:sz="6" w:space="0" w:color="auto"/>
              <w:left w:val="single" w:sz="12"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Arial" w:hAnsi="Arial" w:cs="Arial"/>
                <w:color w:val="000000"/>
                <w:sz w:val="16"/>
                <w:szCs w:val="16"/>
              </w:rPr>
            </w:pPr>
            <w:r w:rsidRPr="001C57F1">
              <w:rPr>
                <w:rFonts w:ascii="Arial" w:hAnsi="Arial" w:cs="Arial"/>
                <w:color w:val="000000"/>
                <w:sz w:val="16"/>
                <w:szCs w:val="16"/>
              </w:rPr>
              <w:lastRenderedPageBreak/>
              <w:t>000 1 03 02240 01 0000 110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учётом установленных дифференцированных нормативов отчислений в местные бюджеты</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color w:val="000000"/>
                <w:sz w:val="16"/>
                <w:szCs w:val="16"/>
              </w:rPr>
            </w:pPr>
            <w:r w:rsidRPr="001C57F1">
              <w:rPr>
                <w:rFonts w:ascii="Bookman Old Style" w:hAnsi="Bookman Old Style" w:cs="Bookman Old Style"/>
                <w:color w:val="000000"/>
                <w:sz w:val="16"/>
                <w:szCs w:val="16"/>
              </w:rPr>
              <w:t>6,0</w:t>
            </w:r>
          </w:p>
        </w:tc>
      </w:tr>
      <w:tr w:rsidR="00676CD3" w:rsidRPr="001C57F1" w:rsidTr="00676CD3">
        <w:tblPrEx>
          <w:tblCellMar>
            <w:top w:w="0" w:type="dxa"/>
            <w:bottom w:w="0" w:type="dxa"/>
          </w:tblCellMar>
        </w:tblPrEx>
        <w:trPr>
          <w:trHeight w:val="1512"/>
        </w:trPr>
        <w:tc>
          <w:tcPr>
            <w:tcW w:w="2350" w:type="dxa"/>
            <w:gridSpan w:val="2"/>
            <w:tcBorders>
              <w:top w:val="single" w:sz="6" w:space="0" w:color="auto"/>
              <w:left w:val="single" w:sz="12"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Arial" w:hAnsi="Arial" w:cs="Arial"/>
                <w:color w:val="000000"/>
                <w:sz w:val="16"/>
                <w:szCs w:val="16"/>
              </w:rPr>
            </w:pPr>
            <w:r w:rsidRPr="001C57F1">
              <w:rPr>
                <w:rFonts w:ascii="Arial" w:hAnsi="Arial" w:cs="Arial"/>
                <w:color w:val="000000"/>
                <w:sz w:val="16"/>
                <w:szCs w:val="16"/>
              </w:rPr>
              <w:t>000 1 03 02250 01 0000 110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учётом установленных дифференцированных нормативов отчислений в местные бюджеты</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color w:val="000000"/>
                <w:sz w:val="16"/>
                <w:szCs w:val="16"/>
              </w:rPr>
            </w:pPr>
            <w:r w:rsidRPr="001C57F1">
              <w:rPr>
                <w:rFonts w:ascii="Bookman Old Style" w:hAnsi="Bookman Old Style" w:cs="Bookman Old Style"/>
                <w:color w:val="000000"/>
                <w:sz w:val="16"/>
                <w:szCs w:val="16"/>
              </w:rPr>
              <w:t>669,0</w:t>
            </w:r>
          </w:p>
        </w:tc>
      </w:tr>
      <w:tr w:rsidR="00676CD3" w:rsidRPr="001C57F1" w:rsidTr="00676CD3">
        <w:tblPrEx>
          <w:tblCellMar>
            <w:top w:w="0" w:type="dxa"/>
            <w:bottom w:w="0" w:type="dxa"/>
          </w:tblCellMar>
        </w:tblPrEx>
        <w:trPr>
          <w:trHeight w:val="1582"/>
        </w:trPr>
        <w:tc>
          <w:tcPr>
            <w:tcW w:w="2350" w:type="dxa"/>
            <w:gridSpan w:val="2"/>
            <w:tcBorders>
              <w:top w:val="single" w:sz="6" w:space="0" w:color="auto"/>
              <w:left w:val="single" w:sz="12"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Arial" w:hAnsi="Arial" w:cs="Arial"/>
                <w:color w:val="000000"/>
                <w:sz w:val="16"/>
                <w:szCs w:val="16"/>
              </w:rPr>
            </w:pPr>
            <w:r w:rsidRPr="001C57F1">
              <w:rPr>
                <w:rFonts w:ascii="Arial" w:hAnsi="Arial" w:cs="Arial"/>
                <w:color w:val="000000"/>
                <w:sz w:val="16"/>
                <w:szCs w:val="16"/>
              </w:rPr>
              <w:t>000 1 03 02260 01 0000 110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Доходы от уплаты акцизов на прямогонный бензин, подлежащие распределению между бюджетами субъектов Российской Федерации и местными бюджетами с учётом установленных дифференцированных нормативов отчислений в местные бюджеты</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color w:val="000000"/>
                <w:sz w:val="16"/>
                <w:szCs w:val="16"/>
              </w:rPr>
            </w:pPr>
            <w:r w:rsidRPr="001C57F1">
              <w:rPr>
                <w:rFonts w:ascii="Bookman Old Style" w:hAnsi="Bookman Old Style" w:cs="Bookman Old Style"/>
                <w:color w:val="000000"/>
                <w:sz w:val="16"/>
                <w:szCs w:val="16"/>
              </w:rPr>
              <w:t>1,0</w:t>
            </w:r>
          </w:p>
        </w:tc>
      </w:tr>
      <w:tr w:rsidR="00676CD3" w:rsidRPr="001C57F1" w:rsidTr="00676CD3">
        <w:tblPrEx>
          <w:tblCellMar>
            <w:top w:w="0" w:type="dxa"/>
            <w:bottom w:w="0" w:type="dxa"/>
          </w:tblCellMar>
        </w:tblPrEx>
        <w:trPr>
          <w:trHeight w:val="420"/>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b/>
                <w:bCs/>
                <w:color w:val="000000"/>
                <w:sz w:val="16"/>
                <w:szCs w:val="16"/>
              </w:rPr>
            </w:pPr>
            <w:r w:rsidRPr="001C57F1">
              <w:rPr>
                <w:rFonts w:ascii="Arial" w:hAnsi="Arial" w:cs="Arial"/>
                <w:b/>
                <w:bCs/>
                <w:color w:val="000000"/>
                <w:sz w:val="16"/>
                <w:szCs w:val="16"/>
              </w:rPr>
              <w:t>000 1 05 00000 00 0000 000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НАЛОГИ НА СОВОКУПНЫЙ ДОХОД</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b/>
                <w:bCs/>
                <w:color w:val="000000"/>
                <w:sz w:val="16"/>
                <w:szCs w:val="16"/>
              </w:rPr>
            </w:pPr>
            <w:r w:rsidRPr="001C57F1">
              <w:rPr>
                <w:rFonts w:ascii="Bookman Old Style" w:hAnsi="Bookman Old Style" w:cs="Bookman Old Style"/>
                <w:b/>
                <w:bCs/>
                <w:color w:val="000000"/>
                <w:sz w:val="16"/>
                <w:szCs w:val="16"/>
              </w:rPr>
              <w:t>11,9</w:t>
            </w:r>
          </w:p>
        </w:tc>
      </w:tr>
      <w:tr w:rsidR="00676CD3" w:rsidRPr="001C57F1" w:rsidTr="00676CD3">
        <w:tblPrEx>
          <w:tblCellMar>
            <w:top w:w="0" w:type="dxa"/>
            <w:bottom w:w="0" w:type="dxa"/>
          </w:tblCellMar>
        </w:tblPrEx>
        <w:trPr>
          <w:trHeight w:val="290"/>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000 1 05 03000 01 0000 110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Единый сельскохозяйственный налог</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color w:val="000000"/>
                <w:sz w:val="16"/>
                <w:szCs w:val="16"/>
              </w:rPr>
            </w:pPr>
            <w:r w:rsidRPr="001C57F1">
              <w:rPr>
                <w:rFonts w:ascii="Bookman Old Style" w:hAnsi="Bookman Old Style" w:cs="Bookman Old Style"/>
                <w:color w:val="000000"/>
                <w:sz w:val="16"/>
                <w:szCs w:val="16"/>
              </w:rPr>
              <w:t>11,9</w:t>
            </w:r>
          </w:p>
        </w:tc>
      </w:tr>
      <w:tr w:rsidR="00676CD3" w:rsidRPr="001C57F1" w:rsidTr="00676CD3">
        <w:tblPrEx>
          <w:tblCellMar>
            <w:top w:w="0" w:type="dxa"/>
            <w:bottom w:w="0" w:type="dxa"/>
          </w:tblCellMar>
        </w:tblPrEx>
        <w:trPr>
          <w:trHeight w:val="290"/>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000 1 05 03010 01 0000 110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Единый сельскохозяйственный налог</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color w:val="000000"/>
                <w:sz w:val="16"/>
                <w:szCs w:val="16"/>
              </w:rPr>
            </w:pPr>
            <w:r w:rsidRPr="001C57F1">
              <w:rPr>
                <w:rFonts w:ascii="Bookman Old Style" w:hAnsi="Bookman Old Style" w:cs="Bookman Old Style"/>
                <w:color w:val="000000"/>
                <w:sz w:val="16"/>
                <w:szCs w:val="16"/>
              </w:rPr>
              <w:t>11,9</w:t>
            </w:r>
          </w:p>
        </w:tc>
      </w:tr>
      <w:tr w:rsidR="00676CD3" w:rsidRPr="001C57F1" w:rsidTr="00676CD3">
        <w:tblPrEx>
          <w:tblCellMar>
            <w:top w:w="0" w:type="dxa"/>
            <w:bottom w:w="0" w:type="dxa"/>
          </w:tblCellMar>
        </w:tblPrEx>
        <w:trPr>
          <w:trHeight w:val="247"/>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b/>
                <w:bCs/>
                <w:color w:val="000000"/>
                <w:sz w:val="16"/>
                <w:szCs w:val="16"/>
              </w:rPr>
            </w:pPr>
            <w:r w:rsidRPr="001C57F1">
              <w:rPr>
                <w:rFonts w:ascii="Arial" w:hAnsi="Arial" w:cs="Arial"/>
                <w:b/>
                <w:bCs/>
                <w:color w:val="000000"/>
                <w:sz w:val="16"/>
                <w:szCs w:val="16"/>
              </w:rPr>
              <w:t>000 1 06 00000 00 0000 000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НАЛОГИ НА ИМУЩЕСТВО</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b/>
                <w:bCs/>
                <w:color w:val="000000"/>
                <w:sz w:val="16"/>
                <w:szCs w:val="16"/>
              </w:rPr>
            </w:pPr>
            <w:r w:rsidRPr="001C57F1">
              <w:rPr>
                <w:rFonts w:ascii="Bookman Old Style" w:hAnsi="Bookman Old Style" w:cs="Bookman Old Style"/>
                <w:b/>
                <w:bCs/>
                <w:color w:val="000000"/>
                <w:sz w:val="16"/>
                <w:szCs w:val="16"/>
              </w:rPr>
              <w:t>3 159,0</w:t>
            </w:r>
          </w:p>
        </w:tc>
      </w:tr>
      <w:tr w:rsidR="00676CD3" w:rsidRPr="001C57F1" w:rsidTr="00676CD3">
        <w:tblPrEx>
          <w:tblCellMar>
            <w:top w:w="0" w:type="dxa"/>
            <w:bottom w:w="0" w:type="dxa"/>
          </w:tblCellMar>
        </w:tblPrEx>
        <w:trPr>
          <w:trHeight w:val="262"/>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i/>
                <w:iCs/>
                <w:color w:val="000000"/>
                <w:sz w:val="16"/>
                <w:szCs w:val="16"/>
              </w:rPr>
            </w:pPr>
            <w:r w:rsidRPr="001C57F1">
              <w:rPr>
                <w:rFonts w:ascii="Arial" w:hAnsi="Arial" w:cs="Arial"/>
                <w:i/>
                <w:iCs/>
                <w:color w:val="000000"/>
                <w:sz w:val="16"/>
                <w:szCs w:val="16"/>
              </w:rPr>
              <w:t xml:space="preserve">000 1 06 01000 00 0000 110 </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i/>
                <w:iCs/>
                <w:color w:val="000000"/>
                <w:sz w:val="16"/>
                <w:szCs w:val="16"/>
              </w:rPr>
            </w:pPr>
            <w:r w:rsidRPr="001C57F1">
              <w:rPr>
                <w:rFonts w:ascii="Times New Roman" w:hAnsi="Times New Roman" w:cs="Times New Roman"/>
                <w:i/>
                <w:iCs/>
                <w:color w:val="000000"/>
                <w:sz w:val="16"/>
                <w:szCs w:val="16"/>
              </w:rPr>
              <w:t>Налог на имущество физических лиц</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i/>
                <w:iCs/>
                <w:color w:val="000000"/>
                <w:sz w:val="16"/>
                <w:szCs w:val="16"/>
              </w:rPr>
            </w:pPr>
            <w:r w:rsidRPr="001C57F1">
              <w:rPr>
                <w:rFonts w:ascii="Bookman Old Style" w:hAnsi="Bookman Old Style" w:cs="Bookman Old Style"/>
                <w:i/>
                <w:iCs/>
                <w:color w:val="000000"/>
                <w:sz w:val="16"/>
                <w:szCs w:val="16"/>
              </w:rPr>
              <w:t>158,4</w:t>
            </w:r>
          </w:p>
        </w:tc>
      </w:tr>
      <w:tr w:rsidR="00676CD3" w:rsidRPr="001C57F1" w:rsidTr="00676CD3">
        <w:tblPrEx>
          <w:tblCellMar>
            <w:top w:w="0" w:type="dxa"/>
            <w:bottom w:w="0" w:type="dxa"/>
          </w:tblCellMar>
        </w:tblPrEx>
        <w:trPr>
          <w:trHeight w:val="989"/>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000 1 06 01030 10 0000 110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Налог на имущество физических лиц, взимаемый по ставкам, применяемым к объектам налогообложения, расположенным в границах поселений</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color w:val="000000"/>
                <w:sz w:val="16"/>
                <w:szCs w:val="16"/>
              </w:rPr>
            </w:pPr>
            <w:r w:rsidRPr="001C57F1">
              <w:rPr>
                <w:rFonts w:ascii="Bookman Old Style" w:hAnsi="Bookman Old Style" w:cs="Bookman Old Style"/>
                <w:color w:val="000000"/>
                <w:sz w:val="16"/>
                <w:szCs w:val="16"/>
              </w:rPr>
              <w:t>158,4</w:t>
            </w:r>
          </w:p>
        </w:tc>
      </w:tr>
      <w:tr w:rsidR="00676CD3" w:rsidRPr="001C57F1" w:rsidTr="00676CD3">
        <w:tblPrEx>
          <w:tblCellMar>
            <w:top w:w="0" w:type="dxa"/>
            <w:bottom w:w="0" w:type="dxa"/>
          </w:tblCellMar>
        </w:tblPrEx>
        <w:trPr>
          <w:trHeight w:val="262"/>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i/>
                <w:iCs/>
                <w:color w:val="000000"/>
                <w:sz w:val="16"/>
                <w:szCs w:val="16"/>
              </w:rPr>
            </w:pPr>
            <w:r w:rsidRPr="001C57F1">
              <w:rPr>
                <w:rFonts w:ascii="Arial" w:hAnsi="Arial" w:cs="Arial"/>
                <w:i/>
                <w:iCs/>
                <w:color w:val="000000"/>
                <w:sz w:val="16"/>
                <w:szCs w:val="16"/>
              </w:rPr>
              <w:t>000 1 06 06000 00 0000 110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i/>
                <w:iCs/>
                <w:color w:val="000000"/>
                <w:sz w:val="16"/>
                <w:szCs w:val="16"/>
              </w:rPr>
            </w:pPr>
            <w:r w:rsidRPr="001C57F1">
              <w:rPr>
                <w:rFonts w:ascii="Times New Roman" w:hAnsi="Times New Roman" w:cs="Times New Roman"/>
                <w:i/>
                <w:iCs/>
                <w:color w:val="000000"/>
                <w:sz w:val="16"/>
                <w:szCs w:val="16"/>
              </w:rPr>
              <w:t>Земельный налог</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i/>
                <w:iCs/>
                <w:color w:val="000000"/>
                <w:sz w:val="16"/>
                <w:szCs w:val="16"/>
              </w:rPr>
            </w:pPr>
            <w:r w:rsidRPr="001C57F1">
              <w:rPr>
                <w:rFonts w:ascii="Bookman Old Style" w:hAnsi="Bookman Old Style" w:cs="Bookman Old Style"/>
                <w:i/>
                <w:iCs/>
                <w:color w:val="000000"/>
                <w:sz w:val="16"/>
                <w:szCs w:val="16"/>
              </w:rPr>
              <w:t>3 000,6</w:t>
            </w:r>
          </w:p>
        </w:tc>
      </w:tr>
      <w:tr w:rsidR="00676CD3" w:rsidRPr="001C57F1" w:rsidTr="00676CD3">
        <w:tblPrEx>
          <w:tblCellMar>
            <w:top w:w="0" w:type="dxa"/>
            <w:bottom w:w="0" w:type="dxa"/>
          </w:tblCellMar>
        </w:tblPrEx>
        <w:trPr>
          <w:trHeight w:val="290"/>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000 1 06 06030 00 0000 110</w:t>
            </w:r>
          </w:p>
        </w:tc>
        <w:tc>
          <w:tcPr>
            <w:tcW w:w="454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Земельный налог с организаций</w:t>
            </w:r>
          </w:p>
        </w:tc>
        <w:tc>
          <w:tcPr>
            <w:tcW w:w="2208"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Bookman Old Style" w:hAnsi="Bookman Old Style" w:cs="Bookman Old Style"/>
                <w:color w:val="000000"/>
                <w:sz w:val="16"/>
                <w:szCs w:val="16"/>
              </w:rPr>
            </w:pPr>
            <w:r w:rsidRPr="001C57F1">
              <w:rPr>
                <w:rFonts w:ascii="Bookman Old Style" w:hAnsi="Bookman Old Style" w:cs="Bookman Old Style"/>
                <w:color w:val="000000"/>
                <w:sz w:val="16"/>
                <w:szCs w:val="16"/>
              </w:rPr>
              <w:t>2 505,6</w:t>
            </w:r>
          </w:p>
        </w:tc>
      </w:tr>
      <w:tr w:rsidR="00676CD3" w:rsidRPr="001C57F1" w:rsidTr="00676CD3">
        <w:tblPrEx>
          <w:tblCellMar>
            <w:top w:w="0" w:type="dxa"/>
            <w:bottom w:w="0" w:type="dxa"/>
          </w:tblCellMar>
        </w:tblPrEx>
        <w:trPr>
          <w:trHeight w:val="742"/>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000 1 06 06033 10 0000 110</w:t>
            </w:r>
          </w:p>
        </w:tc>
        <w:tc>
          <w:tcPr>
            <w:tcW w:w="454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Земельный налог с организаций, обладающих земельным участком, расположенным в границах сельских поселений</w:t>
            </w:r>
          </w:p>
        </w:tc>
        <w:tc>
          <w:tcPr>
            <w:tcW w:w="2208"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Bookman Old Style" w:hAnsi="Bookman Old Style" w:cs="Bookman Old Style"/>
                <w:color w:val="000000"/>
                <w:sz w:val="16"/>
                <w:szCs w:val="16"/>
              </w:rPr>
            </w:pPr>
            <w:r w:rsidRPr="001C57F1">
              <w:rPr>
                <w:rFonts w:ascii="Bookman Old Style" w:hAnsi="Bookman Old Style" w:cs="Bookman Old Style"/>
                <w:color w:val="000000"/>
                <w:sz w:val="16"/>
                <w:szCs w:val="16"/>
              </w:rPr>
              <w:t>2 505,6</w:t>
            </w:r>
          </w:p>
        </w:tc>
      </w:tr>
      <w:tr w:rsidR="00676CD3" w:rsidRPr="001C57F1" w:rsidTr="00676CD3">
        <w:tblPrEx>
          <w:tblCellMar>
            <w:top w:w="0" w:type="dxa"/>
            <w:bottom w:w="0" w:type="dxa"/>
          </w:tblCellMar>
        </w:tblPrEx>
        <w:trPr>
          <w:trHeight w:val="262"/>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000 1 06 06040 00 0000 110</w:t>
            </w:r>
          </w:p>
        </w:tc>
        <w:tc>
          <w:tcPr>
            <w:tcW w:w="454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Земельный налог с физических лиц</w:t>
            </w:r>
          </w:p>
        </w:tc>
        <w:tc>
          <w:tcPr>
            <w:tcW w:w="2208"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Bookman Old Style" w:hAnsi="Bookman Old Style" w:cs="Bookman Old Style"/>
                <w:i/>
                <w:iCs/>
                <w:color w:val="000000"/>
                <w:sz w:val="16"/>
                <w:szCs w:val="16"/>
              </w:rPr>
            </w:pPr>
            <w:r w:rsidRPr="001C57F1">
              <w:rPr>
                <w:rFonts w:ascii="Bookman Old Style" w:hAnsi="Bookman Old Style" w:cs="Bookman Old Style"/>
                <w:i/>
                <w:iCs/>
                <w:color w:val="000000"/>
                <w:sz w:val="16"/>
                <w:szCs w:val="16"/>
              </w:rPr>
              <w:t>495,0</w:t>
            </w:r>
          </w:p>
        </w:tc>
      </w:tr>
      <w:tr w:rsidR="00676CD3" w:rsidRPr="001C57F1" w:rsidTr="00676CD3">
        <w:tblPrEx>
          <w:tblCellMar>
            <w:top w:w="0" w:type="dxa"/>
            <w:bottom w:w="0" w:type="dxa"/>
          </w:tblCellMar>
        </w:tblPrEx>
        <w:trPr>
          <w:trHeight w:val="713"/>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000 1 06 06043 10 0000 110</w:t>
            </w:r>
          </w:p>
        </w:tc>
        <w:tc>
          <w:tcPr>
            <w:tcW w:w="454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Земельный налог с физических лиц, обладающих земельным участком, расположенным в границах сельских поселений</w:t>
            </w:r>
          </w:p>
        </w:tc>
        <w:tc>
          <w:tcPr>
            <w:tcW w:w="2208"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Bookman Old Style" w:hAnsi="Bookman Old Style" w:cs="Bookman Old Style"/>
                <w:i/>
                <w:iCs/>
                <w:color w:val="000000"/>
                <w:sz w:val="16"/>
                <w:szCs w:val="16"/>
              </w:rPr>
            </w:pPr>
            <w:r w:rsidRPr="001C57F1">
              <w:rPr>
                <w:rFonts w:ascii="Bookman Old Style" w:hAnsi="Bookman Old Style" w:cs="Bookman Old Style"/>
                <w:i/>
                <w:iCs/>
                <w:color w:val="000000"/>
                <w:sz w:val="16"/>
                <w:szCs w:val="16"/>
              </w:rPr>
              <w:t>495,0</w:t>
            </w:r>
          </w:p>
        </w:tc>
      </w:tr>
      <w:tr w:rsidR="00676CD3" w:rsidRPr="001C57F1" w:rsidTr="00676CD3">
        <w:tblPrEx>
          <w:tblCellMar>
            <w:top w:w="0" w:type="dxa"/>
            <w:bottom w:w="0" w:type="dxa"/>
          </w:tblCellMar>
        </w:tblPrEx>
        <w:trPr>
          <w:trHeight w:val="989"/>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b/>
                <w:bCs/>
                <w:color w:val="000000"/>
                <w:sz w:val="16"/>
                <w:szCs w:val="16"/>
              </w:rPr>
            </w:pPr>
            <w:r w:rsidRPr="001C57F1">
              <w:rPr>
                <w:rFonts w:ascii="Arial" w:hAnsi="Arial" w:cs="Arial"/>
                <w:b/>
                <w:bCs/>
                <w:color w:val="000000"/>
                <w:sz w:val="16"/>
                <w:szCs w:val="16"/>
              </w:rPr>
              <w:t>000 1 11 00000 00 0000 000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ДОХОДЫ ОТ ИСПОЛЬЗОВАНИЯ ИМУЩЕСТВА , НАХОДЯЩЕГОСЯ В ГОСУДАРСТВЕННОЙ И МУНИЦИПАЛЬНОЙ СОБСТВЕННОСТИ</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b/>
                <w:bCs/>
                <w:color w:val="000000"/>
                <w:sz w:val="16"/>
                <w:szCs w:val="16"/>
              </w:rPr>
            </w:pPr>
            <w:r w:rsidRPr="001C57F1">
              <w:rPr>
                <w:rFonts w:ascii="Bookman Old Style" w:hAnsi="Bookman Old Style" w:cs="Bookman Old Style"/>
                <w:b/>
                <w:bCs/>
                <w:color w:val="000000"/>
                <w:sz w:val="16"/>
                <w:szCs w:val="16"/>
              </w:rPr>
              <w:t>15,6</w:t>
            </w:r>
          </w:p>
        </w:tc>
      </w:tr>
      <w:tr w:rsidR="00676CD3" w:rsidRPr="001C57F1" w:rsidTr="00676CD3">
        <w:tblPrEx>
          <w:tblCellMar>
            <w:top w:w="0" w:type="dxa"/>
            <w:bottom w:w="0" w:type="dxa"/>
          </w:tblCellMar>
        </w:tblPrEx>
        <w:trPr>
          <w:trHeight w:val="1730"/>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000 1 11 05000 00 0000 120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color w:val="000000"/>
                <w:sz w:val="16"/>
                <w:szCs w:val="16"/>
              </w:rPr>
            </w:pPr>
            <w:r w:rsidRPr="001C57F1">
              <w:rPr>
                <w:rFonts w:ascii="Bookman Old Style" w:hAnsi="Bookman Old Style" w:cs="Bookman Old Style"/>
                <w:color w:val="000000"/>
                <w:sz w:val="16"/>
                <w:szCs w:val="16"/>
              </w:rPr>
              <w:t>15,6</w:t>
            </w:r>
          </w:p>
        </w:tc>
      </w:tr>
      <w:tr w:rsidR="00676CD3" w:rsidRPr="001C57F1" w:rsidTr="00676CD3">
        <w:tblPrEx>
          <w:tblCellMar>
            <w:top w:w="0" w:type="dxa"/>
            <w:bottom w:w="0" w:type="dxa"/>
          </w:tblCellMar>
        </w:tblPrEx>
        <w:trPr>
          <w:trHeight w:val="1730"/>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000 1 11 05030 00 0000 120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Доходы от сдачи в аренду имущества, находящегося в оперативном управлении органов государственной власти, органов местного самоуправления, государственных внебюджетных фондов и созданных ими учреждений (за исключением имущества бюджетных и автономных учреждений)</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i/>
                <w:iCs/>
                <w:color w:val="000000"/>
                <w:sz w:val="16"/>
                <w:szCs w:val="16"/>
              </w:rPr>
            </w:pPr>
            <w:r w:rsidRPr="001C57F1">
              <w:rPr>
                <w:rFonts w:ascii="Bookman Old Style" w:hAnsi="Bookman Old Style" w:cs="Bookman Old Style"/>
                <w:i/>
                <w:iCs/>
                <w:color w:val="000000"/>
                <w:sz w:val="16"/>
                <w:szCs w:val="16"/>
              </w:rPr>
              <w:t>15,6</w:t>
            </w:r>
          </w:p>
        </w:tc>
      </w:tr>
      <w:tr w:rsidR="00676CD3" w:rsidRPr="001C57F1" w:rsidTr="00676CD3">
        <w:tblPrEx>
          <w:tblCellMar>
            <w:top w:w="0" w:type="dxa"/>
            <w:bottom w:w="0" w:type="dxa"/>
          </w:tblCellMar>
        </w:tblPrEx>
        <w:trPr>
          <w:trHeight w:val="1409"/>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lastRenderedPageBreak/>
              <w:t>000 1 11 05035 10 0000 120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Доходы от сдачи в аренду имущества, находящегося в оперативном управлении органов управления поселений и созданных ими учреждений ( за исключением имущества муниципальных бюджетных и автономных учреждений)</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color w:val="000000"/>
                <w:sz w:val="16"/>
                <w:szCs w:val="16"/>
              </w:rPr>
            </w:pPr>
            <w:r w:rsidRPr="001C57F1">
              <w:rPr>
                <w:rFonts w:ascii="Bookman Old Style" w:hAnsi="Bookman Old Style" w:cs="Bookman Old Style"/>
                <w:color w:val="000000"/>
                <w:sz w:val="16"/>
                <w:szCs w:val="16"/>
              </w:rPr>
              <w:t>15,6</w:t>
            </w:r>
          </w:p>
        </w:tc>
      </w:tr>
      <w:tr w:rsidR="00676CD3" w:rsidRPr="001C57F1" w:rsidTr="00676CD3">
        <w:tblPrEx>
          <w:tblCellMar>
            <w:top w:w="0" w:type="dxa"/>
            <w:bottom w:w="0" w:type="dxa"/>
          </w:tblCellMar>
        </w:tblPrEx>
        <w:trPr>
          <w:trHeight w:val="886"/>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000 1 13 00000 00 0000 000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ДОХОДЫ ОТ ОКАЗАНИЯ ПЛАТНЫХ УСЛУГ (РАБОТ) И КОМПЕНСАЦИИ ЗАТРАТ ГОСУДАРСТВА</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color w:val="000000"/>
                <w:sz w:val="16"/>
                <w:szCs w:val="16"/>
              </w:rPr>
            </w:pPr>
            <w:r w:rsidRPr="001C57F1">
              <w:rPr>
                <w:rFonts w:ascii="Bookman Old Style" w:hAnsi="Bookman Old Style" w:cs="Bookman Old Style"/>
                <w:color w:val="000000"/>
                <w:sz w:val="16"/>
                <w:szCs w:val="16"/>
              </w:rPr>
              <w:t>232,9</w:t>
            </w:r>
          </w:p>
        </w:tc>
      </w:tr>
      <w:tr w:rsidR="00676CD3" w:rsidRPr="001C57F1" w:rsidTr="00676CD3">
        <w:tblPrEx>
          <w:tblCellMar>
            <w:top w:w="0" w:type="dxa"/>
            <w:bottom w:w="0" w:type="dxa"/>
          </w:tblCellMar>
        </w:tblPrEx>
        <w:trPr>
          <w:trHeight w:val="434"/>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000 1 13 01000 00 0000 130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Доходы от оказания платных услуг (работ)</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color w:val="000000"/>
                <w:sz w:val="16"/>
                <w:szCs w:val="16"/>
              </w:rPr>
            </w:pPr>
            <w:r w:rsidRPr="001C57F1">
              <w:rPr>
                <w:rFonts w:ascii="Bookman Old Style" w:hAnsi="Bookman Old Style" w:cs="Bookman Old Style"/>
                <w:color w:val="000000"/>
                <w:sz w:val="16"/>
                <w:szCs w:val="16"/>
              </w:rPr>
              <w:t>19,0</w:t>
            </w:r>
          </w:p>
        </w:tc>
      </w:tr>
      <w:tr w:rsidR="00676CD3" w:rsidRPr="001C57F1" w:rsidTr="00676CD3">
        <w:tblPrEx>
          <w:tblCellMar>
            <w:top w:w="0" w:type="dxa"/>
            <w:bottom w:w="0" w:type="dxa"/>
          </w:tblCellMar>
        </w:tblPrEx>
        <w:trPr>
          <w:trHeight w:val="466"/>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000 1 13 01990 00 0000 130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Прочие доходы от оказания платных услуг (работ)</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color w:val="000000"/>
                <w:sz w:val="16"/>
                <w:szCs w:val="16"/>
              </w:rPr>
            </w:pPr>
            <w:r w:rsidRPr="001C57F1">
              <w:rPr>
                <w:rFonts w:ascii="Bookman Old Style" w:hAnsi="Bookman Old Style" w:cs="Bookman Old Style"/>
                <w:color w:val="000000"/>
                <w:sz w:val="16"/>
                <w:szCs w:val="16"/>
              </w:rPr>
              <w:t>19,0</w:t>
            </w:r>
          </w:p>
        </w:tc>
      </w:tr>
      <w:tr w:rsidR="00676CD3" w:rsidRPr="001C57F1" w:rsidTr="00676CD3">
        <w:tblPrEx>
          <w:tblCellMar>
            <w:top w:w="0" w:type="dxa"/>
            <w:bottom w:w="0" w:type="dxa"/>
          </w:tblCellMar>
        </w:tblPrEx>
        <w:trPr>
          <w:trHeight w:val="886"/>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000 1 13 01995 10 0000 130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Прочие доходы от оказания платных услуг (работ) получателями средств бюджетов сельских поселений</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color w:val="000000"/>
                <w:sz w:val="16"/>
                <w:szCs w:val="16"/>
              </w:rPr>
            </w:pPr>
            <w:r w:rsidRPr="001C57F1">
              <w:rPr>
                <w:rFonts w:ascii="Bookman Old Style" w:hAnsi="Bookman Old Style" w:cs="Bookman Old Style"/>
                <w:color w:val="000000"/>
                <w:sz w:val="16"/>
                <w:szCs w:val="16"/>
              </w:rPr>
              <w:t>19,0</w:t>
            </w:r>
          </w:p>
        </w:tc>
      </w:tr>
      <w:tr w:rsidR="00676CD3" w:rsidRPr="001C57F1" w:rsidTr="00676CD3">
        <w:tblPrEx>
          <w:tblCellMar>
            <w:top w:w="0" w:type="dxa"/>
            <w:bottom w:w="0" w:type="dxa"/>
          </w:tblCellMar>
        </w:tblPrEx>
        <w:trPr>
          <w:trHeight w:val="466"/>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000 1 13 02000 00 0000 130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Доходы от компенсации затрат государства</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color w:val="000000"/>
                <w:sz w:val="16"/>
                <w:szCs w:val="16"/>
              </w:rPr>
            </w:pPr>
            <w:r w:rsidRPr="001C57F1">
              <w:rPr>
                <w:rFonts w:ascii="Bookman Old Style" w:hAnsi="Bookman Old Style" w:cs="Bookman Old Style"/>
                <w:color w:val="000000"/>
                <w:sz w:val="16"/>
                <w:szCs w:val="16"/>
              </w:rPr>
              <w:t>213,9</w:t>
            </w:r>
          </w:p>
        </w:tc>
      </w:tr>
      <w:tr w:rsidR="00676CD3" w:rsidRPr="001C57F1" w:rsidTr="00676CD3">
        <w:tblPrEx>
          <w:tblCellMar>
            <w:top w:w="0" w:type="dxa"/>
            <w:bottom w:w="0" w:type="dxa"/>
          </w:tblCellMar>
        </w:tblPrEx>
        <w:trPr>
          <w:trHeight w:val="814"/>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000 1 13 02060 00 0000 130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Доходы, поступающие в порядке возмещения расходов, понесенных в связи с эксплуатацией имущества</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color w:val="000000"/>
                <w:sz w:val="16"/>
                <w:szCs w:val="16"/>
              </w:rPr>
            </w:pPr>
            <w:r w:rsidRPr="001C57F1">
              <w:rPr>
                <w:rFonts w:ascii="Bookman Old Style" w:hAnsi="Bookman Old Style" w:cs="Bookman Old Style"/>
                <w:color w:val="000000"/>
                <w:sz w:val="16"/>
                <w:szCs w:val="16"/>
              </w:rPr>
              <w:t>213,9</w:t>
            </w:r>
          </w:p>
        </w:tc>
      </w:tr>
      <w:tr w:rsidR="00676CD3" w:rsidRPr="001C57F1" w:rsidTr="00676CD3">
        <w:tblPrEx>
          <w:tblCellMar>
            <w:top w:w="0" w:type="dxa"/>
            <w:bottom w:w="0" w:type="dxa"/>
          </w:tblCellMar>
        </w:tblPrEx>
        <w:trPr>
          <w:trHeight w:val="799"/>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000 1 13 02065 10 0000 130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Доходы, поступающие в порядке возмещения расходов, понесенных в связи с эксплуатацией имущества поселени</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color w:val="000000"/>
                <w:sz w:val="16"/>
                <w:szCs w:val="16"/>
              </w:rPr>
            </w:pPr>
            <w:r w:rsidRPr="001C57F1">
              <w:rPr>
                <w:rFonts w:ascii="Bookman Old Style" w:hAnsi="Bookman Old Style" w:cs="Bookman Old Style"/>
                <w:color w:val="000000"/>
                <w:sz w:val="16"/>
                <w:szCs w:val="16"/>
              </w:rPr>
              <w:t>213,9</w:t>
            </w:r>
          </w:p>
        </w:tc>
      </w:tr>
      <w:tr w:rsidR="00676CD3" w:rsidRPr="001C57F1" w:rsidTr="00676CD3">
        <w:tblPrEx>
          <w:tblCellMar>
            <w:top w:w="0" w:type="dxa"/>
            <w:bottom w:w="0" w:type="dxa"/>
          </w:tblCellMar>
        </w:tblPrEx>
        <w:trPr>
          <w:trHeight w:val="566"/>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b/>
                <w:bCs/>
                <w:color w:val="000000"/>
                <w:sz w:val="16"/>
                <w:szCs w:val="16"/>
              </w:rPr>
            </w:pPr>
            <w:r w:rsidRPr="001C57F1">
              <w:rPr>
                <w:rFonts w:ascii="Arial" w:hAnsi="Arial" w:cs="Arial"/>
                <w:b/>
                <w:bCs/>
                <w:color w:val="000000"/>
                <w:sz w:val="16"/>
                <w:szCs w:val="16"/>
              </w:rPr>
              <w:t>000 116 00000 00 0000 000</w:t>
            </w:r>
          </w:p>
        </w:tc>
        <w:tc>
          <w:tcPr>
            <w:tcW w:w="454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ШТРАФЫ, САНКЦИИ, ВОЗМЕЩЕНИЕ УЩЕРБА</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b/>
                <w:bCs/>
                <w:color w:val="000000"/>
                <w:sz w:val="16"/>
                <w:szCs w:val="16"/>
              </w:rPr>
            </w:pPr>
            <w:r w:rsidRPr="001C57F1">
              <w:rPr>
                <w:rFonts w:ascii="Bookman Old Style" w:hAnsi="Bookman Old Style" w:cs="Bookman Old Style"/>
                <w:b/>
                <w:bCs/>
                <w:color w:val="000000"/>
                <w:sz w:val="16"/>
                <w:szCs w:val="16"/>
              </w:rPr>
              <w:t>11,6</w:t>
            </w:r>
          </w:p>
        </w:tc>
      </w:tr>
      <w:tr w:rsidR="00676CD3" w:rsidRPr="001C57F1" w:rsidTr="00676CD3">
        <w:tblPrEx>
          <w:tblCellMar>
            <w:top w:w="0" w:type="dxa"/>
            <w:bottom w:w="0" w:type="dxa"/>
          </w:tblCellMar>
        </w:tblPrEx>
        <w:trPr>
          <w:trHeight w:val="883"/>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000 116 51000 02 0000 140</w:t>
            </w:r>
          </w:p>
        </w:tc>
        <w:tc>
          <w:tcPr>
            <w:tcW w:w="454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Денежные взыскания (штрафы), установленные законами субъектов Российской Федерации за несоблюдение муниципальных правовых актов</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color w:val="000000"/>
                <w:sz w:val="16"/>
                <w:szCs w:val="16"/>
              </w:rPr>
            </w:pPr>
            <w:r w:rsidRPr="001C57F1">
              <w:rPr>
                <w:rFonts w:ascii="Bookman Old Style" w:hAnsi="Bookman Old Style" w:cs="Bookman Old Style"/>
                <w:color w:val="000000"/>
                <w:sz w:val="16"/>
                <w:szCs w:val="16"/>
              </w:rPr>
              <w:t>11,6</w:t>
            </w:r>
          </w:p>
        </w:tc>
      </w:tr>
      <w:tr w:rsidR="00676CD3" w:rsidRPr="001C57F1" w:rsidTr="00676CD3">
        <w:tblPrEx>
          <w:tblCellMar>
            <w:top w:w="0" w:type="dxa"/>
            <w:bottom w:w="0" w:type="dxa"/>
          </w:tblCellMar>
        </w:tblPrEx>
        <w:trPr>
          <w:trHeight w:val="989"/>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000 116 51040 02 0000 140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color w:val="000000"/>
                <w:sz w:val="16"/>
                <w:szCs w:val="16"/>
              </w:rPr>
            </w:pPr>
            <w:r w:rsidRPr="001C57F1">
              <w:rPr>
                <w:rFonts w:ascii="Bookman Old Style" w:hAnsi="Bookman Old Style" w:cs="Bookman Old Style"/>
                <w:color w:val="000000"/>
                <w:sz w:val="16"/>
                <w:szCs w:val="16"/>
              </w:rPr>
              <w:t>11,6</w:t>
            </w:r>
          </w:p>
        </w:tc>
      </w:tr>
      <w:tr w:rsidR="00676CD3" w:rsidRPr="001C57F1" w:rsidTr="00676CD3">
        <w:tblPrEx>
          <w:tblCellMar>
            <w:top w:w="0" w:type="dxa"/>
            <w:bottom w:w="0" w:type="dxa"/>
          </w:tblCellMar>
        </w:tblPrEx>
        <w:trPr>
          <w:trHeight w:val="247"/>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b/>
                <w:bCs/>
                <w:color w:val="000000"/>
                <w:sz w:val="16"/>
                <w:szCs w:val="16"/>
              </w:rPr>
            </w:pPr>
            <w:r w:rsidRPr="001C57F1">
              <w:rPr>
                <w:rFonts w:ascii="Arial" w:hAnsi="Arial" w:cs="Arial"/>
                <w:b/>
                <w:bCs/>
                <w:color w:val="000000"/>
                <w:sz w:val="16"/>
                <w:szCs w:val="16"/>
              </w:rPr>
              <w:t>000 2 00 00000 00 0000 000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БЕЗВОЗМЕЗДНЫЕ ПОСТУПЛЕНИЯ</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8 641,8</w:t>
            </w:r>
          </w:p>
        </w:tc>
      </w:tr>
      <w:tr w:rsidR="00676CD3" w:rsidRPr="001C57F1" w:rsidTr="00676CD3">
        <w:tblPrEx>
          <w:tblCellMar>
            <w:top w:w="0" w:type="dxa"/>
            <w:bottom w:w="0" w:type="dxa"/>
          </w:tblCellMar>
        </w:tblPrEx>
        <w:trPr>
          <w:trHeight w:val="742"/>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b/>
                <w:bCs/>
                <w:color w:val="000000"/>
                <w:sz w:val="16"/>
                <w:szCs w:val="16"/>
              </w:rPr>
            </w:pPr>
            <w:r w:rsidRPr="001C57F1">
              <w:rPr>
                <w:rFonts w:ascii="Arial" w:hAnsi="Arial" w:cs="Arial"/>
                <w:b/>
                <w:bCs/>
                <w:color w:val="000000"/>
                <w:sz w:val="16"/>
                <w:szCs w:val="16"/>
              </w:rPr>
              <w:t>000 202 00000 00 0000 000</w:t>
            </w:r>
          </w:p>
        </w:tc>
        <w:tc>
          <w:tcPr>
            <w:tcW w:w="454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БЕЗВОЗМЕЗДНЫЕ ПОСТУПЛЕНИЯ ОТ ДРУГИХ БЮДЖЕТОВ БЮДЖЕТНОЙ СИСТЕМЫ РОССИЙСКОЙ ФЕДЕРАЦИИ</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8 641,8</w:t>
            </w:r>
          </w:p>
        </w:tc>
      </w:tr>
      <w:tr w:rsidR="00676CD3" w:rsidRPr="001C57F1" w:rsidTr="00676CD3">
        <w:tblPrEx>
          <w:tblCellMar>
            <w:top w:w="0" w:type="dxa"/>
            <w:bottom w:w="0" w:type="dxa"/>
          </w:tblCellMar>
        </w:tblPrEx>
        <w:trPr>
          <w:trHeight w:val="559"/>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b/>
                <w:bCs/>
                <w:color w:val="000000"/>
                <w:sz w:val="16"/>
                <w:szCs w:val="16"/>
              </w:rPr>
            </w:pPr>
            <w:r w:rsidRPr="001C57F1">
              <w:rPr>
                <w:rFonts w:ascii="Arial" w:hAnsi="Arial" w:cs="Arial"/>
                <w:b/>
                <w:bCs/>
                <w:color w:val="000000"/>
                <w:sz w:val="16"/>
                <w:szCs w:val="16"/>
              </w:rPr>
              <w:t>000 2 02 10000 00 0000 150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Дотации бюджетам субъектов Российской Федерации и муниципальных образований</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4 472,8</w:t>
            </w:r>
          </w:p>
        </w:tc>
      </w:tr>
      <w:tr w:rsidR="00676CD3" w:rsidRPr="001C57F1" w:rsidTr="00676CD3">
        <w:tblPrEx>
          <w:tblCellMar>
            <w:top w:w="0" w:type="dxa"/>
            <w:bottom w:w="0" w:type="dxa"/>
          </w:tblCellMar>
        </w:tblPrEx>
        <w:trPr>
          <w:trHeight w:val="494"/>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000 2 02 15001 00 0000 150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Дотации  на выравнивание бюджетной обеспеченности</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4 472,8</w:t>
            </w:r>
          </w:p>
        </w:tc>
      </w:tr>
      <w:tr w:rsidR="00676CD3" w:rsidRPr="001C57F1">
        <w:tblPrEx>
          <w:tblCellMar>
            <w:top w:w="0" w:type="dxa"/>
            <w:bottom w:w="0" w:type="dxa"/>
          </w:tblCellMar>
        </w:tblPrEx>
        <w:trPr>
          <w:trHeight w:val="418"/>
        </w:trPr>
        <w:tc>
          <w:tcPr>
            <w:tcW w:w="2350" w:type="dxa"/>
            <w:tcBorders>
              <w:top w:val="single" w:sz="6" w:space="0" w:color="auto"/>
              <w:left w:val="single" w:sz="6" w:space="0" w:color="auto"/>
              <w:bottom w:val="single" w:sz="6" w:space="0" w:color="auto"/>
              <w:right w:val="nil"/>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000 2 02 15001 10 0000 150</w:t>
            </w:r>
          </w:p>
        </w:tc>
        <w:tc>
          <w:tcPr>
            <w:tcW w:w="441" w:type="dxa"/>
            <w:tcBorders>
              <w:top w:val="single" w:sz="6" w:space="0" w:color="auto"/>
              <w:left w:val="nil"/>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Дотации бюджетам сельских поселений на выравнивание бюджетной обеспеченности</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4 472,8</w:t>
            </w:r>
          </w:p>
        </w:tc>
      </w:tr>
      <w:tr w:rsidR="00676CD3" w:rsidRPr="001C57F1">
        <w:tblPrEx>
          <w:tblCellMar>
            <w:top w:w="0" w:type="dxa"/>
            <w:bottom w:w="0" w:type="dxa"/>
          </w:tblCellMar>
        </w:tblPrEx>
        <w:trPr>
          <w:trHeight w:val="454"/>
        </w:trPr>
        <w:tc>
          <w:tcPr>
            <w:tcW w:w="2350" w:type="dxa"/>
            <w:tcBorders>
              <w:top w:val="single" w:sz="6" w:space="0" w:color="auto"/>
              <w:left w:val="single" w:sz="6" w:space="0" w:color="auto"/>
              <w:bottom w:val="single" w:sz="6" w:space="0" w:color="auto"/>
              <w:right w:val="nil"/>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000 202 30000 00 0000 150</w:t>
            </w:r>
          </w:p>
        </w:tc>
        <w:tc>
          <w:tcPr>
            <w:tcW w:w="441" w:type="dxa"/>
            <w:tcBorders>
              <w:top w:val="single" w:sz="6" w:space="0" w:color="auto"/>
              <w:left w:val="nil"/>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p>
        </w:tc>
        <w:tc>
          <w:tcPr>
            <w:tcW w:w="454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Субвенции бюджетов субьектов Российской Федерации и муниципальных образований</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color w:val="000000"/>
                <w:sz w:val="16"/>
                <w:szCs w:val="16"/>
              </w:rPr>
            </w:pPr>
            <w:r w:rsidRPr="001C57F1">
              <w:rPr>
                <w:rFonts w:ascii="Bookman Old Style" w:hAnsi="Bookman Old Style" w:cs="Bookman Old Style"/>
                <w:color w:val="000000"/>
                <w:sz w:val="16"/>
                <w:szCs w:val="16"/>
              </w:rPr>
              <w:t>232,0</w:t>
            </w:r>
          </w:p>
        </w:tc>
      </w:tr>
      <w:tr w:rsidR="00676CD3" w:rsidRPr="001C57F1" w:rsidTr="00676CD3">
        <w:tblPrEx>
          <w:tblCellMar>
            <w:top w:w="0" w:type="dxa"/>
            <w:bottom w:w="0" w:type="dxa"/>
          </w:tblCellMar>
        </w:tblPrEx>
        <w:trPr>
          <w:trHeight w:val="919"/>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000 202 35118 00 0000 150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Субвенции бюджетам  на осуществление первичного воинского учета на территориях, где отсутствуют военные комиссариаты</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color w:val="000000"/>
                <w:sz w:val="16"/>
                <w:szCs w:val="16"/>
              </w:rPr>
            </w:pPr>
            <w:r w:rsidRPr="001C57F1">
              <w:rPr>
                <w:rFonts w:ascii="Bookman Old Style" w:hAnsi="Bookman Old Style" w:cs="Bookman Old Style"/>
                <w:color w:val="000000"/>
                <w:sz w:val="16"/>
                <w:szCs w:val="16"/>
              </w:rPr>
              <w:t>231,9</w:t>
            </w:r>
          </w:p>
        </w:tc>
      </w:tr>
      <w:tr w:rsidR="00676CD3" w:rsidRPr="001C57F1" w:rsidTr="00676CD3">
        <w:tblPrEx>
          <w:tblCellMar>
            <w:top w:w="0" w:type="dxa"/>
            <w:bottom w:w="0" w:type="dxa"/>
          </w:tblCellMar>
        </w:tblPrEx>
        <w:trPr>
          <w:trHeight w:val="977"/>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000 202 35118 10 0000 150</w:t>
            </w:r>
          </w:p>
        </w:tc>
        <w:tc>
          <w:tcPr>
            <w:tcW w:w="4543" w:type="dxa"/>
            <w:tcBorders>
              <w:top w:val="single" w:sz="6" w:space="0" w:color="auto"/>
              <w:left w:val="single" w:sz="6" w:space="0" w:color="auto"/>
              <w:bottom w:val="single" w:sz="12"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2208"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Arial" w:hAnsi="Arial" w:cs="Arial"/>
                <w:color w:val="000000"/>
                <w:sz w:val="16"/>
                <w:szCs w:val="16"/>
              </w:rPr>
            </w:pPr>
            <w:r w:rsidRPr="001C57F1">
              <w:rPr>
                <w:rFonts w:ascii="Arial" w:hAnsi="Arial" w:cs="Arial"/>
                <w:color w:val="000000"/>
                <w:sz w:val="16"/>
                <w:szCs w:val="16"/>
              </w:rPr>
              <w:t>231,9</w:t>
            </w:r>
          </w:p>
        </w:tc>
      </w:tr>
      <w:tr w:rsidR="00676CD3" w:rsidRPr="001C57F1" w:rsidTr="00676CD3">
        <w:tblPrEx>
          <w:tblCellMar>
            <w:top w:w="0" w:type="dxa"/>
            <w:bottom w:w="0" w:type="dxa"/>
          </w:tblCellMar>
        </w:tblPrEx>
        <w:trPr>
          <w:trHeight w:val="977"/>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Arial CYR" w:hAnsi="Arial CYR" w:cs="Arial CYR"/>
                <w:color w:val="000000"/>
                <w:sz w:val="16"/>
                <w:szCs w:val="16"/>
              </w:rPr>
            </w:pPr>
            <w:r w:rsidRPr="001C57F1">
              <w:rPr>
                <w:rFonts w:ascii="Arial CYR" w:hAnsi="Arial CYR" w:cs="Arial CYR"/>
                <w:color w:val="000000"/>
                <w:sz w:val="16"/>
                <w:szCs w:val="16"/>
              </w:rPr>
              <w:lastRenderedPageBreak/>
              <w:t>000 2 02 30024 00 0000 151</w:t>
            </w:r>
          </w:p>
        </w:tc>
        <w:tc>
          <w:tcPr>
            <w:tcW w:w="4543" w:type="dxa"/>
            <w:tcBorders>
              <w:top w:val="single" w:sz="12" w:space="0" w:color="auto"/>
              <w:left w:val="single" w:sz="6" w:space="0" w:color="auto"/>
              <w:bottom w:val="single" w:sz="12" w:space="0" w:color="auto"/>
              <w:right w:val="single" w:sz="12" w:space="0" w:color="auto"/>
            </w:tcBorders>
            <w:shd w:val="solid" w:color="FFFFFF" w:fill="auto"/>
          </w:tcPr>
          <w:p w:rsidR="00676CD3" w:rsidRPr="001C57F1" w:rsidRDefault="00676CD3">
            <w:pPr>
              <w:autoSpaceDE w:val="0"/>
              <w:autoSpaceDN w:val="0"/>
              <w:adjustRightInd w:val="0"/>
              <w:spacing w:after="0" w:line="240" w:lineRule="auto"/>
              <w:rPr>
                <w:rFonts w:ascii="Times New Roman CYR" w:hAnsi="Times New Roman CYR" w:cs="Times New Roman CYR"/>
                <w:color w:val="000000"/>
                <w:sz w:val="16"/>
                <w:szCs w:val="16"/>
              </w:rPr>
            </w:pPr>
            <w:r w:rsidRPr="001C57F1">
              <w:rPr>
                <w:rFonts w:ascii="Times New Roman CYR" w:hAnsi="Times New Roman CYR" w:cs="Times New Roman CYR"/>
                <w:color w:val="000000"/>
                <w:sz w:val="16"/>
                <w:szCs w:val="16"/>
              </w:rPr>
              <w:t>Субвенции бюджетам сельских поселений на выполнение передаваемых полномочий субъектов Российской Федерации</w:t>
            </w:r>
          </w:p>
        </w:tc>
        <w:tc>
          <w:tcPr>
            <w:tcW w:w="2208" w:type="dxa"/>
            <w:tcBorders>
              <w:top w:val="single" w:sz="6" w:space="0" w:color="auto"/>
              <w:left w:val="single" w:sz="12"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b/>
                <w:bCs/>
                <w:color w:val="000000"/>
                <w:sz w:val="16"/>
                <w:szCs w:val="16"/>
              </w:rPr>
            </w:pPr>
            <w:r w:rsidRPr="001C57F1">
              <w:rPr>
                <w:rFonts w:ascii="Bookman Old Style" w:hAnsi="Bookman Old Style" w:cs="Bookman Old Style"/>
                <w:b/>
                <w:bCs/>
                <w:color w:val="000000"/>
                <w:sz w:val="16"/>
                <w:szCs w:val="16"/>
              </w:rPr>
              <w:t>0,1</w:t>
            </w:r>
          </w:p>
        </w:tc>
      </w:tr>
      <w:tr w:rsidR="00676CD3" w:rsidRPr="001C57F1" w:rsidTr="00676CD3">
        <w:tblPrEx>
          <w:tblCellMar>
            <w:top w:w="0" w:type="dxa"/>
            <w:bottom w:w="0" w:type="dxa"/>
          </w:tblCellMar>
        </w:tblPrEx>
        <w:trPr>
          <w:trHeight w:val="977"/>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Arial CYR" w:hAnsi="Arial CYR" w:cs="Arial CYR"/>
                <w:color w:val="000000"/>
                <w:sz w:val="16"/>
                <w:szCs w:val="16"/>
              </w:rPr>
            </w:pPr>
            <w:r w:rsidRPr="001C57F1">
              <w:rPr>
                <w:rFonts w:ascii="Arial CYR" w:hAnsi="Arial CYR" w:cs="Arial CYR"/>
                <w:color w:val="000000"/>
                <w:sz w:val="16"/>
                <w:szCs w:val="16"/>
              </w:rPr>
              <w:t>000 2 02 30024 10 0000 151</w:t>
            </w:r>
          </w:p>
        </w:tc>
        <w:tc>
          <w:tcPr>
            <w:tcW w:w="4543" w:type="dxa"/>
            <w:tcBorders>
              <w:top w:val="single" w:sz="12" w:space="0" w:color="auto"/>
              <w:left w:val="single" w:sz="6" w:space="0" w:color="auto"/>
              <w:bottom w:val="single" w:sz="12" w:space="0" w:color="auto"/>
              <w:right w:val="single" w:sz="12" w:space="0" w:color="auto"/>
            </w:tcBorders>
            <w:shd w:val="solid" w:color="FFFFFF" w:fill="auto"/>
          </w:tcPr>
          <w:p w:rsidR="00676CD3" w:rsidRPr="001C57F1" w:rsidRDefault="00676CD3">
            <w:pPr>
              <w:autoSpaceDE w:val="0"/>
              <w:autoSpaceDN w:val="0"/>
              <w:adjustRightInd w:val="0"/>
              <w:spacing w:after="0" w:line="240" w:lineRule="auto"/>
              <w:rPr>
                <w:rFonts w:ascii="Times New Roman CYR" w:hAnsi="Times New Roman CYR" w:cs="Times New Roman CYR"/>
                <w:color w:val="000000"/>
                <w:sz w:val="16"/>
                <w:szCs w:val="16"/>
              </w:rPr>
            </w:pPr>
            <w:r w:rsidRPr="001C57F1">
              <w:rPr>
                <w:rFonts w:ascii="Times New Roman CYR" w:hAnsi="Times New Roman CYR" w:cs="Times New Roman CYR"/>
                <w:color w:val="000000"/>
                <w:sz w:val="16"/>
                <w:szCs w:val="16"/>
              </w:rPr>
              <w:t>Субвенции бюджетам сельских поселений на выполнение передаваемых полномочий субъектов Российской Федерации</w:t>
            </w:r>
          </w:p>
        </w:tc>
        <w:tc>
          <w:tcPr>
            <w:tcW w:w="2208" w:type="dxa"/>
            <w:tcBorders>
              <w:top w:val="single" w:sz="6" w:space="0" w:color="auto"/>
              <w:left w:val="single" w:sz="12"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color w:val="000000"/>
                <w:sz w:val="16"/>
                <w:szCs w:val="16"/>
              </w:rPr>
            </w:pPr>
            <w:r w:rsidRPr="001C57F1">
              <w:rPr>
                <w:rFonts w:ascii="Bookman Old Style" w:hAnsi="Bookman Old Style" w:cs="Bookman Old Style"/>
                <w:color w:val="000000"/>
                <w:sz w:val="16"/>
                <w:szCs w:val="16"/>
              </w:rPr>
              <w:t>0,1</w:t>
            </w:r>
          </w:p>
        </w:tc>
      </w:tr>
      <w:tr w:rsidR="00676CD3" w:rsidRPr="001C57F1" w:rsidTr="00676CD3">
        <w:tblPrEx>
          <w:tblCellMar>
            <w:top w:w="0" w:type="dxa"/>
            <w:bottom w:w="0" w:type="dxa"/>
          </w:tblCellMar>
        </w:tblPrEx>
        <w:trPr>
          <w:trHeight w:val="391"/>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b/>
                <w:bCs/>
                <w:color w:val="000000"/>
                <w:sz w:val="16"/>
                <w:szCs w:val="16"/>
              </w:rPr>
            </w:pPr>
            <w:r w:rsidRPr="001C57F1">
              <w:rPr>
                <w:rFonts w:ascii="Arial" w:hAnsi="Arial" w:cs="Arial"/>
                <w:b/>
                <w:bCs/>
                <w:color w:val="000000"/>
                <w:sz w:val="16"/>
                <w:szCs w:val="16"/>
              </w:rPr>
              <w:t>000 2 02 40000 00 0000 150</w:t>
            </w:r>
          </w:p>
        </w:tc>
        <w:tc>
          <w:tcPr>
            <w:tcW w:w="4543" w:type="dxa"/>
            <w:tcBorders>
              <w:top w:val="single" w:sz="12"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Иные межбюджетные трансферты</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b/>
                <w:bCs/>
                <w:color w:val="000000"/>
                <w:sz w:val="16"/>
                <w:szCs w:val="16"/>
              </w:rPr>
            </w:pPr>
            <w:r w:rsidRPr="001C57F1">
              <w:rPr>
                <w:rFonts w:ascii="Bookman Old Style" w:hAnsi="Bookman Old Style" w:cs="Bookman Old Style"/>
                <w:b/>
                <w:bCs/>
                <w:color w:val="000000"/>
                <w:sz w:val="16"/>
                <w:szCs w:val="16"/>
              </w:rPr>
              <w:t>3 937,1</w:t>
            </w:r>
          </w:p>
        </w:tc>
      </w:tr>
      <w:tr w:rsidR="00676CD3" w:rsidRPr="001C57F1" w:rsidTr="00676CD3">
        <w:tblPrEx>
          <w:tblCellMar>
            <w:top w:w="0" w:type="dxa"/>
            <w:bottom w:w="0" w:type="dxa"/>
          </w:tblCellMar>
        </w:tblPrEx>
        <w:trPr>
          <w:trHeight w:val="523"/>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000 2 02 49999 00 0000 150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Прочие межбюджетные трансферты, передаваемые бюджетам</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color w:val="000000"/>
                <w:sz w:val="16"/>
                <w:szCs w:val="16"/>
              </w:rPr>
            </w:pPr>
            <w:r w:rsidRPr="001C57F1">
              <w:rPr>
                <w:rFonts w:ascii="Bookman Old Style" w:hAnsi="Bookman Old Style" w:cs="Bookman Old Style"/>
                <w:color w:val="000000"/>
                <w:sz w:val="16"/>
                <w:szCs w:val="16"/>
              </w:rPr>
              <w:t>3 937,1</w:t>
            </w:r>
          </w:p>
        </w:tc>
      </w:tr>
      <w:tr w:rsidR="00676CD3" w:rsidRPr="001C57F1" w:rsidTr="00676CD3">
        <w:tblPrEx>
          <w:tblCellMar>
            <w:top w:w="0" w:type="dxa"/>
            <w:bottom w:w="0" w:type="dxa"/>
          </w:tblCellMar>
        </w:tblPrEx>
        <w:trPr>
          <w:trHeight w:val="653"/>
        </w:trPr>
        <w:tc>
          <w:tcPr>
            <w:tcW w:w="23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000 2 02 49999 10 0000 150</w:t>
            </w: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Прочие межбюджетные трансферты, передаваемые бюджетам сельских поселений</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color w:val="000000"/>
                <w:sz w:val="16"/>
                <w:szCs w:val="16"/>
              </w:rPr>
            </w:pPr>
            <w:r w:rsidRPr="001C57F1">
              <w:rPr>
                <w:rFonts w:ascii="Bookman Old Style" w:hAnsi="Bookman Old Style" w:cs="Bookman Old Style"/>
                <w:color w:val="000000"/>
                <w:sz w:val="16"/>
                <w:szCs w:val="16"/>
              </w:rPr>
              <w:t>3 937,1</w:t>
            </w:r>
          </w:p>
        </w:tc>
      </w:tr>
      <w:tr w:rsidR="00676CD3" w:rsidRPr="001C57F1">
        <w:tblPrEx>
          <w:tblCellMar>
            <w:top w:w="0" w:type="dxa"/>
            <w:bottom w:w="0" w:type="dxa"/>
          </w:tblCellMar>
        </w:tblPrEx>
        <w:trPr>
          <w:trHeight w:val="466"/>
        </w:trPr>
        <w:tc>
          <w:tcPr>
            <w:tcW w:w="2350" w:type="dxa"/>
            <w:tcBorders>
              <w:top w:val="single" w:sz="6" w:space="0" w:color="auto"/>
              <w:left w:val="single" w:sz="6" w:space="0" w:color="auto"/>
              <w:bottom w:val="single" w:sz="6" w:space="0" w:color="auto"/>
              <w:right w:val="nil"/>
            </w:tcBorders>
          </w:tcPr>
          <w:p w:rsidR="00676CD3" w:rsidRPr="001C57F1" w:rsidRDefault="00676CD3">
            <w:pPr>
              <w:autoSpaceDE w:val="0"/>
              <w:autoSpaceDN w:val="0"/>
              <w:adjustRightInd w:val="0"/>
              <w:spacing w:after="0" w:line="240" w:lineRule="auto"/>
              <w:rPr>
                <w:rFonts w:ascii="Arial" w:hAnsi="Arial" w:cs="Arial"/>
                <w:color w:val="000000"/>
                <w:sz w:val="16"/>
                <w:szCs w:val="16"/>
              </w:rPr>
            </w:pPr>
          </w:p>
        </w:tc>
        <w:tc>
          <w:tcPr>
            <w:tcW w:w="441" w:type="dxa"/>
            <w:tcBorders>
              <w:top w:val="single" w:sz="6" w:space="0" w:color="auto"/>
              <w:left w:val="nil"/>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p>
        </w:tc>
        <w:tc>
          <w:tcPr>
            <w:tcW w:w="4543"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ВСЕГО ДОХОДОВ</w:t>
            </w:r>
          </w:p>
        </w:tc>
        <w:tc>
          <w:tcPr>
            <w:tcW w:w="2208" w:type="dxa"/>
            <w:tcBorders>
              <w:top w:val="single" w:sz="6" w:space="0" w:color="auto"/>
              <w:left w:val="single" w:sz="6" w:space="0" w:color="auto"/>
              <w:bottom w:val="single" w:sz="6" w:space="0" w:color="auto"/>
              <w:right w:val="single" w:sz="6" w:space="0" w:color="auto"/>
            </w:tcBorders>
            <w:shd w:val="solid" w:color="FFFFFF" w:fill="auto"/>
          </w:tcPr>
          <w:p w:rsidR="00676CD3" w:rsidRPr="001C57F1" w:rsidRDefault="00676CD3">
            <w:pPr>
              <w:autoSpaceDE w:val="0"/>
              <w:autoSpaceDN w:val="0"/>
              <w:adjustRightInd w:val="0"/>
              <w:spacing w:after="0" w:line="240" w:lineRule="auto"/>
              <w:jc w:val="center"/>
              <w:rPr>
                <w:rFonts w:ascii="Bookman Old Style" w:hAnsi="Bookman Old Style" w:cs="Bookman Old Style"/>
                <w:b/>
                <w:bCs/>
                <w:color w:val="000000"/>
                <w:sz w:val="16"/>
                <w:szCs w:val="16"/>
              </w:rPr>
            </w:pPr>
            <w:r w:rsidRPr="001C57F1">
              <w:rPr>
                <w:rFonts w:ascii="Bookman Old Style" w:hAnsi="Bookman Old Style" w:cs="Bookman Old Style"/>
                <w:b/>
                <w:bCs/>
                <w:color w:val="000000"/>
                <w:sz w:val="16"/>
                <w:szCs w:val="16"/>
              </w:rPr>
              <w:t>17 195,3</w:t>
            </w:r>
          </w:p>
        </w:tc>
      </w:tr>
    </w:tbl>
    <w:p w:rsidR="00676CD3" w:rsidRPr="001C57F1" w:rsidRDefault="00676CD3" w:rsidP="00676CD3">
      <w:pPr>
        <w:spacing w:after="0"/>
        <w:rPr>
          <w:sz w:val="16"/>
          <w:szCs w:val="16"/>
        </w:rPr>
      </w:pPr>
      <w:r w:rsidRPr="001C57F1">
        <w:rPr>
          <w:sz w:val="16"/>
          <w:szCs w:val="16"/>
        </w:rPr>
        <w:t>-----------------------------------------------------------------------------------------------------------------------------------------</w:t>
      </w:r>
    </w:p>
    <w:p w:rsidR="00676CD3" w:rsidRPr="001C57F1" w:rsidRDefault="00676CD3" w:rsidP="00676CD3">
      <w:pPr>
        <w:rPr>
          <w:sz w:val="16"/>
          <w:szCs w:val="16"/>
        </w:rPr>
      </w:pPr>
    </w:p>
    <w:tbl>
      <w:tblPr>
        <w:tblW w:w="5757" w:type="pct"/>
        <w:tblLayout w:type="fixed"/>
        <w:tblCellMar>
          <w:left w:w="30" w:type="dxa"/>
          <w:right w:w="30" w:type="dxa"/>
        </w:tblCellMar>
        <w:tblLook w:val="0000"/>
      </w:tblPr>
      <w:tblGrid>
        <w:gridCol w:w="4448"/>
        <w:gridCol w:w="891"/>
        <w:gridCol w:w="1270"/>
        <w:gridCol w:w="932"/>
        <w:gridCol w:w="238"/>
        <w:gridCol w:w="360"/>
        <w:gridCol w:w="659"/>
        <w:gridCol w:w="577"/>
        <w:gridCol w:w="11"/>
        <w:gridCol w:w="496"/>
        <w:gridCol w:w="878"/>
        <w:gridCol w:w="80"/>
      </w:tblGrid>
      <w:tr w:rsidR="00676CD3" w:rsidRPr="001C57F1" w:rsidTr="005B196E">
        <w:tblPrEx>
          <w:tblCellMar>
            <w:top w:w="0" w:type="dxa"/>
            <w:bottom w:w="0" w:type="dxa"/>
          </w:tblCellMar>
        </w:tblPrEx>
        <w:trPr>
          <w:trHeight w:val="86"/>
        </w:trPr>
        <w:tc>
          <w:tcPr>
            <w:tcW w:w="2052"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411"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586"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430"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p>
        </w:tc>
        <w:tc>
          <w:tcPr>
            <w:tcW w:w="110"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p>
        </w:tc>
        <w:tc>
          <w:tcPr>
            <w:tcW w:w="166"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p>
        </w:tc>
        <w:tc>
          <w:tcPr>
            <w:tcW w:w="1208" w:type="pct"/>
            <w:gridSpan w:val="5"/>
            <w:tcBorders>
              <w:top w:val="single" w:sz="2" w:space="0" w:color="000000"/>
              <w:left w:val="single" w:sz="2" w:space="0" w:color="000000"/>
              <w:bottom w:val="single" w:sz="2" w:space="0" w:color="000000"/>
              <w:right w:val="nil"/>
            </w:tcBorders>
          </w:tcPr>
          <w:p w:rsidR="00676CD3" w:rsidRPr="001C57F1" w:rsidRDefault="00676CD3" w:rsidP="0078506B">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Приложение № 5</w:t>
            </w:r>
          </w:p>
        </w:tc>
        <w:tc>
          <w:tcPr>
            <w:tcW w:w="37" w:type="pct"/>
          </w:tcPr>
          <w:p w:rsidR="00676CD3" w:rsidRPr="001C57F1" w:rsidRDefault="00676CD3" w:rsidP="0078506B">
            <w:pPr>
              <w:autoSpaceDE w:val="0"/>
              <w:autoSpaceDN w:val="0"/>
              <w:adjustRightInd w:val="0"/>
              <w:spacing w:after="0" w:line="240" w:lineRule="auto"/>
              <w:jc w:val="right"/>
              <w:rPr>
                <w:rFonts w:ascii="Times New Roman" w:hAnsi="Times New Roman" w:cs="Times New Roman"/>
                <w:color w:val="000000"/>
                <w:sz w:val="16"/>
                <w:szCs w:val="16"/>
              </w:rPr>
            </w:pPr>
          </w:p>
        </w:tc>
      </w:tr>
      <w:tr w:rsidR="00676CD3" w:rsidRPr="001C57F1" w:rsidTr="005B196E">
        <w:tblPrEx>
          <w:tblCellMar>
            <w:top w:w="0" w:type="dxa"/>
            <w:bottom w:w="0" w:type="dxa"/>
          </w:tblCellMar>
        </w:tblPrEx>
        <w:trPr>
          <w:gridAfter w:val="1"/>
          <w:wAfter w:w="37" w:type="pct"/>
          <w:trHeight w:val="511"/>
        </w:trPr>
        <w:tc>
          <w:tcPr>
            <w:tcW w:w="2052"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411"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p>
        </w:tc>
        <w:tc>
          <w:tcPr>
            <w:tcW w:w="586"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p>
        </w:tc>
        <w:tc>
          <w:tcPr>
            <w:tcW w:w="430"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p>
        </w:tc>
        <w:tc>
          <w:tcPr>
            <w:tcW w:w="1484" w:type="pct"/>
            <w:gridSpan w:val="7"/>
            <w:tcBorders>
              <w:top w:val="single" w:sz="2" w:space="0" w:color="000000"/>
              <w:left w:val="single" w:sz="2" w:space="0" w:color="000000"/>
              <w:bottom w:val="single" w:sz="2" w:space="0" w:color="000000"/>
              <w:right w:val="nil"/>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 xml:space="preserve">  к Решению сорок  девятой  сессии № 205 Совета депутатов Половинского сельсовета Краснозерского района Новосибирской области от 05.07.19  "О внесении изменений в решение сорок первой  сессии Соовета депутатов Половинского сельсовета от 25 декабря 2018 г № 124 " О  бюджете Половинского сельсовета Краснозерского района Новосибирской области на 2018 год и плановый период 2019 и 20120 годы</w:t>
            </w:r>
          </w:p>
        </w:tc>
      </w:tr>
      <w:tr w:rsidR="00676CD3" w:rsidRPr="001C57F1" w:rsidTr="005B196E">
        <w:tblPrEx>
          <w:tblCellMar>
            <w:top w:w="0" w:type="dxa"/>
            <w:bottom w:w="0" w:type="dxa"/>
          </w:tblCellMar>
        </w:tblPrEx>
        <w:trPr>
          <w:gridAfter w:val="1"/>
          <w:wAfter w:w="37" w:type="pct"/>
          <w:trHeight w:val="113"/>
        </w:trPr>
        <w:tc>
          <w:tcPr>
            <w:tcW w:w="2052"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411"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586"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430"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110"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166"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304"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500" w:type="pct"/>
            <w:gridSpan w:val="3"/>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w:hAnsi="Arial" w:cs="Arial"/>
                <w:color w:val="000000"/>
                <w:sz w:val="16"/>
                <w:szCs w:val="16"/>
              </w:rPr>
            </w:pPr>
            <w:r w:rsidRPr="001C57F1">
              <w:rPr>
                <w:rFonts w:ascii="Arial" w:hAnsi="Arial" w:cs="Arial"/>
                <w:color w:val="000000"/>
                <w:sz w:val="16"/>
                <w:szCs w:val="16"/>
              </w:rPr>
              <w:t>"27" сентября 2019 г.</w:t>
            </w:r>
          </w:p>
        </w:tc>
        <w:tc>
          <w:tcPr>
            <w:tcW w:w="405"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w:hAnsi="Arial" w:cs="Arial"/>
                <w:color w:val="000000"/>
                <w:sz w:val="16"/>
                <w:szCs w:val="16"/>
              </w:rPr>
            </w:pPr>
          </w:p>
        </w:tc>
      </w:tr>
      <w:tr w:rsidR="00676CD3" w:rsidRPr="001C57F1" w:rsidTr="005B196E">
        <w:tblPrEx>
          <w:tblCellMar>
            <w:top w:w="0" w:type="dxa"/>
            <w:bottom w:w="0" w:type="dxa"/>
          </w:tblCellMar>
        </w:tblPrEx>
        <w:trPr>
          <w:gridAfter w:val="1"/>
          <w:wAfter w:w="37" w:type="pct"/>
          <w:trHeight w:val="641"/>
        </w:trPr>
        <w:tc>
          <w:tcPr>
            <w:tcW w:w="4963" w:type="pct"/>
            <w:gridSpan w:val="11"/>
            <w:tcBorders>
              <w:top w:val="single" w:sz="2" w:space="0" w:color="000000"/>
              <w:left w:val="single" w:sz="2" w:space="0" w:color="000000"/>
              <w:bottom w:val="single" w:sz="2" w:space="0" w:color="000000"/>
              <w:right w:val="nil"/>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бюджетов  на 2019 год и плановый период 2020 -2021 годы</w:t>
            </w:r>
          </w:p>
        </w:tc>
      </w:tr>
      <w:tr w:rsidR="00676CD3" w:rsidRPr="001C57F1" w:rsidTr="005B196E">
        <w:tblPrEx>
          <w:tblCellMar>
            <w:top w:w="0" w:type="dxa"/>
            <w:bottom w:w="0" w:type="dxa"/>
          </w:tblCellMar>
        </w:tblPrEx>
        <w:trPr>
          <w:gridAfter w:val="1"/>
          <w:wAfter w:w="37" w:type="pct"/>
          <w:trHeight w:val="161"/>
        </w:trPr>
        <w:tc>
          <w:tcPr>
            <w:tcW w:w="2052"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411"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586"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430"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110"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166"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304"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500" w:type="pct"/>
            <w:gridSpan w:val="3"/>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405"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r>
      <w:tr w:rsidR="00676CD3" w:rsidRPr="001C57F1" w:rsidTr="005B196E">
        <w:tblPrEx>
          <w:tblCellMar>
            <w:top w:w="0" w:type="dxa"/>
            <w:bottom w:w="0" w:type="dxa"/>
          </w:tblCellMar>
        </w:tblPrEx>
        <w:trPr>
          <w:gridAfter w:val="1"/>
          <w:wAfter w:w="37" w:type="pct"/>
          <w:trHeight w:val="564"/>
        </w:trPr>
        <w:tc>
          <w:tcPr>
            <w:tcW w:w="4963" w:type="pct"/>
            <w:gridSpan w:val="11"/>
            <w:tcBorders>
              <w:top w:val="single" w:sz="2" w:space="0" w:color="000000"/>
              <w:left w:val="single" w:sz="2" w:space="0" w:color="000000"/>
              <w:bottom w:val="single" w:sz="2" w:space="0" w:color="000000"/>
              <w:right w:val="nil"/>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 xml:space="preserve">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бюджетов  на 2019 год </w:t>
            </w:r>
          </w:p>
        </w:tc>
      </w:tr>
      <w:tr w:rsidR="00676CD3" w:rsidRPr="001C57F1" w:rsidTr="005B196E">
        <w:tblPrEx>
          <w:tblCellMar>
            <w:top w:w="0" w:type="dxa"/>
            <w:bottom w:w="0" w:type="dxa"/>
          </w:tblCellMar>
        </w:tblPrEx>
        <w:trPr>
          <w:gridAfter w:val="1"/>
          <w:wAfter w:w="37" w:type="pct"/>
          <w:trHeight w:val="96"/>
        </w:trPr>
        <w:tc>
          <w:tcPr>
            <w:tcW w:w="2052"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411"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586"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430"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110"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166"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304"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271" w:type="pct"/>
            <w:gridSpan w:val="2"/>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634" w:type="pct"/>
            <w:gridSpan w:val="2"/>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таблица 1</w:t>
            </w:r>
          </w:p>
        </w:tc>
      </w:tr>
      <w:tr w:rsidR="00676CD3" w:rsidRPr="001C57F1" w:rsidTr="005B196E">
        <w:tblPrEx>
          <w:tblCellMar>
            <w:top w:w="0" w:type="dxa"/>
            <w:bottom w:w="0" w:type="dxa"/>
          </w:tblCellMar>
        </w:tblPrEx>
        <w:trPr>
          <w:gridAfter w:val="1"/>
          <w:wAfter w:w="37" w:type="pct"/>
          <w:trHeight w:val="82"/>
        </w:trPr>
        <w:tc>
          <w:tcPr>
            <w:tcW w:w="2052" w:type="pct"/>
            <w:tcBorders>
              <w:top w:val="single" w:sz="2"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411" w:type="pct"/>
            <w:tcBorders>
              <w:top w:val="single" w:sz="2"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586"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430"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110" w:type="pct"/>
            <w:tcBorders>
              <w:top w:val="single" w:sz="2"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166" w:type="pct"/>
            <w:tcBorders>
              <w:top w:val="single" w:sz="2"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304" w:type="pct"/>
            <w:tcBorders>
              <w:top w:val="single" w:sz="2"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271" w:type="pct"/>
            <w:gridSpan w:val="2"/>
            <w:tcBorders>
              <w:top w:val="single" w:sz="2"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634" w:type="pct"/>
            <w:gridSpan w:val="2"/>
            <w:tcBorders>
              <w:top w:val="single" w:sz="2"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тыс. рублей</w:t>
            </w:r>
          </w:p>
        </w:tc>
      </w:tr>
      <w:tr w:rsidR="00676CD3" w:rsidRPr="001C57F1" w:rsidTr="005B196E">
        <w:tblPrEx>
          <w:tblCellMar>
            <w:top w:w="0" w:type="dxa"/>
            <w:bottom w:w="0" w:type="dxa"/>
          </w:tblCellMar>
        </w:tblPrEx>
        <w:trPr>
          <w:gridAfter w:val="1"/>
          <w:wAfter w:w="37" w:type="pct"/>
          <w:trHeight w:val="322"/>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 xml:space="preserve"> Наименование </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Код раздела</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Код подраздела</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Код целевой статьи</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1208" w:type="pct"/>
            <w:gridSpan w:val="5"/>
            <w:tcBorders>
              <w:top w:val="single" w:sz="6" w:space="0" w:color="000000"/>
              <w:left w:val="single" w:sz="6" w:space="0" w:color="000000"/>
              <w:bottom w:val="single" w:sz="6" w:space="0" w:color="000000"/>
              <w:right w:val="nil"/>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p>
        </w:tc>
      </w:tr>
      <w:tr w:rsidR="00676CD3" w:rsidRPr="001C57F1" w:rsidTr="005B196E">
        <w:tblPrEx>
          <w:tblCellMar>
            <w:top w:w="0" w:type="dxa"/>
            <w:bottom w:w="0" w:type="dxa"/>
          </w:tblCellMar>
        </w:tblPrEx>
        <w:trPr>
          <w:gridAfter w:val="1"/>
          <w:wAfter w:w="37" w:type="pct"/>
          <w:trHeight w:val="130"/>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1</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3</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4</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5</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p>
        </w:tc>
        <w:tc>
          <w:tcPr>
            <w:tcW w:w="304" w:type="pct"/>
            <w:tcBorders>
              <w:top w:val="single" w:sz="6" w:space="0" w:color="000000"/>
              <w:left w:val="single" w:sz="6" w:space="0" w:color="000000"/>
              <w:bottom w:val="single" w:sz="6" w:space="0" w:color="000000"/>
              <w:right w:val="nil"/>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p>
        </w:tc>
        <w:tc>
          <w:tcPr>
            <w:tcW w:w="266" w:type="pct"/>
            <w:tcBorders>
              <w:top w:val="single" w:sz="6" w:space="0" w:color="000000"/>
              <w:left w:val="nil"/>
              <w:bottom w:val="single" w:sz="6" w:space="0" w:color="000000"/>
              <w:right w:val="nil"/>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6</w:t>
            </w:r>
          </w:p>
        </w:tc>
        <w:tc>
          <w:tcPr>
            <w:tcW w:w="639" w:type="pct"/>
            <w:gridSpan w:val="3"/>
            <w:tcBorders>
              <w:top w:val="single" w:sz="6" w:space="0" w:color="000000"/>
              <w:left w:val="nil"/>
              <w:bottom w:val="single" w:sz="6" w:space="0" w:color="000000"/>
              <w:right w:val="nil"/>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7</w:t>
            </w:r>
          </w:p>
        </w:tc>
      </w:tr>
      <w:tr w:rsidR="00676CD3" w:rsidRPr="001C57F1" w:rsidTr="005B196E">
        <w:tblPrEx>
          <w:tblCellMar>
            <w:top w:w="0" w:type="dxa"/>
            <w:bottom w:w="0" w:type="dxa"/>
          </w:tblCellMar>
        </w:tblPrEx>
        <w:trPr>
          <w:gridAfter w:val="1"/>
          <w:wAfter w:w="37" w:type="pct"/>
          <w:trHeight w:val="307"/>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администрация Половинского сельсоветаКраснозерского района Новосибирской области</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40" w:type="pct"/>
            <w:gridSpan w:val="2"/>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11 314,3</w:t>
            </w:r>
          </w:p>
        </w:tc>
      </w:tr>
      <w:tr w:rsidR="00676CD3" w:rsidRPr="001C57F1" w:rsidTr="005B196E">
        <w:tblPrEx>
          <w:tblCellMar>
            <w:top w:w="0" w:type="dxa"/>
            <w:bottom w:w="0" w:type="dxa"/>
          </w:tblCellMar>
        </w:tblPrEx>
        <w:trPr>
          <w:gridAfter w:val="1"/>
          <w:wAfter w:w="37" w:type="pct"/>
          <w:trHeight w:val="103"/>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Общегосударственные вопросы</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4 414,1</w:t>
            </w:r>
          </w:p>
        </w:tc>
      </w:tr>
      <w:tr w:rsidR="00676CD3" w:rsidRPr="001C57F1" w:rsidTr="005B196E">
        <w:tblPrEx>
          <w:tblCellMar>
            <w:top w:w="0" w:type="dxa"/>
            <w:bottom w:w="0" w:type="dxa"/>
          </w:tblCellMar>
        </w:tblPrEx>
        <w:trPr>
          <w:gridAfter w:val="1"/>
          <w:wAfter w:w="37" w:type="pct"/>
          <w:trHeight w:val="442"/>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Функционирование высшего должностного лица субъекта Российской Федерации и муниципального образования</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02</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740,1</w:t>
            </w:r>
          </w:p>
        </w:tc>
      </w:tr>
      <w:tr w:rsidR="00676CD3" w:rsidRPr="001C57F1" w:rsidTr="005B196E">
        <w:tblPrEx>
          <w:tblCellMar>
            <w:top w:w="0" w:type="dxa"/>
            <w:bottom w:w="0" w:type="dxa"/>
          </w:tblCellMar>
        </w:tblPrEx>
        <w:trPr>
          <w:gridAfter w:val="1"/>
          <w:wAfter w:w="37" w:type="pct"/>
          <w:trHeight w:val="329"/>
        </w:trPr>
        <w:tc>
          <w:tcPr>
            <w:tcW w:w="3479" w:type="pct"/>
            <w:gridSpan w:val="4"/>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Государственная программа Новосибирской области ""Управление финансами в Новосибирской области"</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142,8</w:t>
            </w:r>
          </w:p>
        </w:tc>
      </w:tr>
      <w:tr w:rsidR="00676CD3" w:rsidRPr="001C57F1" w:rsidTr="005B196E">
        <w:tblPrEx>
          <w:tblCellMar>
            <w:top w:w="0" w:type="dxa"/>
            <w:bottom w:w="0" w:type="dxa"/>
          </w:tblCellMar>
        </w:tblPrEx>
        <w:trPr>
          <w:gridAfter w:val="1"/>
          <w:wAfter w:w="37" w:type="pct"/>
          <w:trHeight w:val="247"/>
        </w:trPr>
        <w:tc>
          <w:tcPr>
            <w:tcW w:w="3479" w:type="pct"/>
            <w:gridSpan w:val="4"/>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142,8</w:t>
            </w:r>
          </w:p>
        </w:tc>
      </w:tr>
      <w:tr w:rsidR="00676CD3" w:rsidRPr="001C57F1" w:rsidTr="005B196E">
        <w:tblPrEx>
          <w:tblCellMar>
            <w:top w:w="0" w:type="dxa"/>
            <w:bottom w:w="0" w:type="dxa"/>
          </w:tblCellMar>
        </w:tblPrEx>
        <w:trPr>
          <w:gridAfter w:val="1"/>
          <w:wAfter w:w="37" w:type="pct"/>
          <w:trHeight w:val="247"/>
        </w:trPr>
        <w:tc>
          <w:tcPr>
            <w:tcW w:w="3479" w:type="pct"/>
            <w:gridSpan w:val="4"/>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142,8</w:t>
            </w:r>
          </w:p>
        </w:tc>
      </w:tr>
      <w:tr w:rsidR="00676CD3" w:rsidRPr="001C57F1" w:rsidTr="005B196E">
        <w:tblPrEx>
          <w:tblCellMar>
            <w:top w:w="0" w:type="dxa"/>
            <w:bottom w:w="0" w:type="dxa"/>
          </w:tblCellMar>
        </w:tblPrEx>
        <w:trPr>
          <w:gridAfter w:val="1"/>
          <w:wAfter w:w="37" w:type="pct"/>
          <w:trHeight w:val="235"/>
        </w:trPr>
        <w:tc>
          <w:tcPr>
            <w:tcW w:w="3479" w:type="pct"/>
            <w:gridSpan w:val="4"/>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государственных (муниципальных) органов</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120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142,8</w:t>
            </w:r>
          </w:p>
        </w:tc>
      </w:tr>
      <w:tr w:rsidR="00676CD3" w:rsidRPr="001C57F1" w:rsidTr="005B196E">
        <w:tblPrEx>
          <w:tblCellMar>
            <w:top w:w="0" w:type="dxa"/>
            <w:bottom w:w="0" w:type="dxa"/>
          </w:tblCellMar>
        </w:tblPrEx>
        <w:trPr>
          <w:gridAfter w:val="1"/>
          <w:wAfter w:w="37" w:type="pct"/>
          <w:trHeight w:val="252"/>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02</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tabs>
                <w:tab w:val="right" w:pos="1325"/>
              </w:tabs>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597,3</w:t>
            </w:r>
          </w:p>
        </w:tc>
      </w:tr>
      <w:tr w:rsidR="00676CD3" w:rsidRPr="001C57F1" w:rsidTr="005B196E">
        <w:tblPrEx>
          <w:tblCellMar>
            <w:top w:w="0" w:type="dxa"/>
            <w:bottom w:w="0" w:type="dxa"/>
          </w:tblCellMar>
        </w:tblPrEx>
        <w:trPr>
          <w:gridAfter w:val="1"/>
          <w:wAfter w:w="37" w:type="pct"/>
          <w:trHeight w:val="151"/>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Глава муниципального образования</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02</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21020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597,3</w:t>
            </w:r>
          </w:p>
        </w:tc>
      </w:tr>
      <w:tr w:rsidR="00676CD3" w:rsidRPr="001C57F1" w:rsidTr="005B196E">
        <w:tblPrEx>
          <w:tblCellMar>
            <w:top w:w="0" w:type="dxa"/>
            <w:bottom w:w="0" w:type="dxa"/>
          </w:tblCellMar>
        </w:tblPrEx>
        <w:trPr>
          <w:gridAfter w:val="1"/>
          <w:wAfter w:w="37" w:type="pct"/>
          <w:trHeight w:val="646"/>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государственными(муниципальными) органами,казёными учреждениями,органами управления государственными внебюджетными фондами</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21020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597,3</w:t>
            </w:r>
          </w:p>
        </w:tc>
      </w:tr>
      <w:tr w:rsidR="00676CD3" w:rsidRPr="001C57F1" w:rsidTr="005B196E">
        <w:tblPrEx>
          <w:tblCellMar>
            <w:top w:w="0" w:type="dxa"/>
            <w:bottom w:w="0" w:type="dxa"/>
          </w:tblCellMar>
        </w:tblPrEx>
        <w:trPr>
          <w:gridAfter w:val="1"/>
          <w:wAfter w:w="37" w:type="pct"/>
          <w:trHeight w:val="235"/>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выплату персоналу государственных(муниципальных)органов</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21020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120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597,3</w:t>
            </w:r>
          </w:p>
        </w:tc>
      </w:tr>
      <w:tr w:rsidR="00676CD3" w:rsidRPr="001C57F1" w:rsidTr="005B196E">
        <w:tblPrEx>
          <w:tblCellMar>
            <w:top w:w="0" w:type="dxa"/>
            <w:bottom w:w="0" w:type="dxa"/>
          </w:tblCellMar>
        </w:tblPrEx>
        <w:trPr>
          <w:gridAfter w:val="1"/>
          <w:wAfter w:w="37" w:type="pct"/>
          <w:trHeight w:val="245"/>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11" w:type="pct"/>
            <w:tcBorders>
              <w:top w:val="single" w:sz="6" w:space="0" w:color="000000"/>
              <w:left w:val="single" w:sz="6" w:space="0" w:color="000000"/>
              <w:bottom w:val="single" w:sz="6" w:space="0" w:color="auto"/>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04</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3 623,7</w:t>
            </w:r>
          </w:p>
        </w:tc>
      </w:tr>
      <w:tr w:rsidR="00676CD3" w:rsidRPr="001C57F1" w:rsidTr="005B196E">
        <w:tblPrEx>
          <w:tblCellMar>
            <w:top w:w="0" w:type="dxa"/>
            <w:bottom w:w="0" w:type="dxa"/>
          </w:tblCellMar>
        </w:tblPrEx>
        <w:trPr>
          <w:gridAfter w:val="1"/>
          <w:wAfter w:w="37" w:type="pct"/>
          <w:trHeight w:val="295"/>
        </w:trPr>
        <w:tc>
          <w:tcPr>
            <w:tcW w:w="3479" w:type="pct"/>
            <w:gridSpan w:val="4"/>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lastRenderedPageBreak/>
              <w:t>Государственная программа Новосибирской области ""Управление финансами в Новосибирской области"</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p>
        </w:tc>
      </w:tr>
      <w:tr w:rsidR="00676CD3" w:rsidRPr="001C57F1" w:rsidTr="005B196E">
        <w:tblPrEx>
          <w:tblCellMar>
            <w:top w:w="0" w:type="dxa"/>
            <w:bottom w:w="0" w:type="dxa"/>
          </w:tblCellMar>
        </w:tblPrEx>
        <w:trPr>
          <w:gridAfter w:val="1"/>
          <w:wAfter w:w="37" w:type="pct"/>
          <w:trHeight w:val="586"/>
        </w:trPr>
        <w:tc>
          <w:tcPr>
            <w:tcW w:w="3479" w:type="pct"/>
            <w:gridSpan w:val="4"/>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1,2</w:t>
            </w:r>
          </w:p>
        </w:tc>
      </w:tr>
      <w:tr w:rsidR="00676CD3" w:rsidRPr="001C57F1" w:rsidTr="005B196E">
        <w:tblPrEx>
          <w:tblCellMar>
            <w:top w:w="0" w:type="dxa"/>
            <w:bottom w:w="0" w:type="dxa"/>
          </w:tblCellMar>
        </w:tblPrEx>
        <w:trPr>
          <w:gridAfter w:val="1"/>
          <w:wAfter w:w="37" w:type="pct"/>
          <w:trHeight w:val="314"/>
        </w:trPr>
        <w:tc>
          <w:tcPr>
            <w:tcW w:w="3479" w:type="pct"/>
            <w:gridSpan w:val="4"/>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111,2</w:t>
            </w:r>
          </w:p>
        </w:tc>
      </w:tr>
      <w:tr w:rsidR="00676CD3" w:rsidRPr="001C57F1" w:rsidTr="005B196E">
        <w:tblPrEx>
          <w:tblCellMar>
            <w:top w:w="0" w:type="dxa"/>
            <w:bottom w:w="0" w:type="dxa"/>
          </w:tblCellMar>
        </w:tblPrEx>
        <w:trPr>
          <w:gridAfter w:val="1"/>
          <w:wAfter w:w="37" w:type="pct"/>
          <w:trHeight w:val="151"/>
        </w:trPr>
        <w:tc>
          <w:tcPr>
            <w:tcW w:w="3479" w:type="pct"/>
            <w:gridSpan w:val="4"/>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государственных (муниципальных) органов</w:t>
            </w:r>
          </w:p>
        </w:tc>
        <w:tc>
          <w:tcPr>
            <w:tcW w:w="110" w:type="pct"/>
            <w:tcBorders>
              <w:top w:val="single" w:sz="6" w:space="0" w:color="000000"/>
              <w:left w:val="single" w:sz="6" w:space="0" w:color="000000"/>
              <w:bottom w:val="single" w:sz="6" w:space="0" w:color="auto"/>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auto"/>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120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111,2</w:t>
            </w:r>
          </w:p>
        </w:tc>
      </w:tr>
      <w:tr w:rsidR="00676CD3" w:rsidRPr="001C57F1" w:rsidTr="005B196E">
        <w:tblPrEx>
          <w:tblCellMar>
            <w:top w:w="0" w:type="dxa"/>
            <w:bottom w:w="0" w:type="dxa"/>
          </w:tblCellMar>
        </w:tblPrEx>
        <w:trPr>
          <w:gridAfter w:val="1"/>
          <w:wAfter w:w="37" w:type="pct"/>
          <w:trHeight w:val="312"/>
        </w:trPr>
        <w:tc>
          <w:tcPr>
            <w:tcW w:w="3479" w:type="pct"/>
            <w:gridSpan w:val="4"/>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Государственная программа Новосибирской области "Юстиция" на 2014-2020 годы</w:t>
            </w:r>
          </w:p>
        </w:tc>
        <w:tc>
          <w:tcPr>
            <w:tcW w:w="110" w:type="pct"/>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auto"/>
              <w:left w:val="single" w:sz="6" w:space="0" w:color="auto"/>
              <w:bottom w:val="single" w:sz="6" w:space="0" w:color="auto"/>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r>
      <w:tr w:rsidR="00676CD3" w:rsidRPr="001C57F1" w:rsidTr="005B196E">
        <w:tblPrEx>
          <w:tblCellMar>
            <w:top w:w="0" w:type="dxa"/>
            <w:bottom w:w="0" w:type="dxa"/>
          </w:tblCellMar>
        </w:tblPrEx>
        <w:trPr>
          <w:gridAfter w:val="1"/>
          <w:wAfter w:w="37" w:type="pct"/>
          <w:trHeight w:val="312"/>
        </w:trPr>
        <w:tc>
          <w:tcPr>
            <w:tcW w:w="3479" w:type="pct"/>
            <w:gridSpan w:val="4"/>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10" w:type="pct"/>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auto"/>
              <w:left w:val="single" w:sz="6" w:space="0" w:color="auto"/>
              <w:bottom w:val="single" w:sz="6" w:space="0" w:color="auto"/>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70910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r>
      <w:tr w:rsidR="00676CD3" w:rsidRPr="001C57F1" w:rsidTr="005B196E">
        <w:tblPrEx>
          <w:tblCellMar>
            <w:top w:w="0" w:type="dxa"/>
            <w:bottom w:w="0" w:type="dxa"/>
          </w:tblCellMar>
        </w:tblPrEx>
        <w:trPr>
          <w:gridAfter w:val="1"/>
          <w:wAfter w:w="37" w:type="pct"/>
          <w:trHeight w:val="151"/>
        </w:trPr>
        <w:tc>
          <w:tcPr>
            <w:tcW w:w="3479" w:type="pct"/>
            <w:gridSpan w:val="4"/>
            <w:tcBorders>
              <w:top w:val="single" w:sz="6" w:space="0" w:color="000000"/>
              <w:left w:val="single" w:sz="6" w:space="0" w:color="000000"/>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110" w:type="pct"/>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auto"/>
              <w:left w:val="single" w:sz="6" w:space="0" w:color="auto"/>
              <w:bottom w:val="single" w:sz="6" w:space="0" w:color="auto"/>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70910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r>
      <w:tr w:rsidR="00676CD3" w:rsidRPr="001C57F1" w:rsidTr="005B196E">
        <w:tblPrEx>
          <w:tblCellMar>
            <w:top w:w="0" w:type="dxa"/>
            <w:bottom w:w="0" w:type="dxa"/>
          </w:tblCellMar>
        </w:tblPrEx>
        <w:trPr>
          <w:gridAfter w:val="1"/>
          <w:wAfter w:w="37" w:type="pct"/>
          <w:trHeight w:val="151"/>
        </w:trPr>
        <w:tc>
          <w:tcPr>
            <w:tcW w:w="3479" w:type="pct"/>
            <w:gridSpan w:val="4"/>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обеспечения  государственных(муниципальных)нужд</w:t>
            </w:r>
          </w:p>
        </w:tc>
        <w:tc>
          <w:tcPr>
            <w:tcW w:w="110" w:type="pct"/>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auto"/>
              <w:left w:val="single" w:sz="6" w:space="0" w:color="auto"/>
              <w:bottom w:val="single" w:sz="6" w:space="0" w:color="auto"/>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70910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r>
      <w:tr w:rsidR="00676CD3" w:rsidRPr="001C57F1" w:rsidTr="005B196E">
        <w:tblPrEx>
          <w:tblCellMar>
            <w:top w:w="0" w:type="dxa"/>
            <w:bottom w:w="0" w:type="dxa"/>
          </w:tblCellMar>
        </w:tblPrEx>
        <w:trPr>
          <w:gridAfter w:val="1"/>
          <w:wAfter w:w="37" w:type="pct"/>
          <w:trHeight w:val="161"/>
        </w:trPr>
        <w:tc>
          <w:tcPr>
            <w:tcW w:w="2463" w:type="pct"/>
            <w:gridSpan w:val="2"/>
            <w:tcBorders>
              <w:top w:val="single" w:sz="6" w:space="0" w:color="auto"/>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04</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110" w:type="pct"/>
            <w:tcBorders>
              <w:top w:val="single" w:sz="6" w:space="0" w:color="auto"/>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auto"/>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3 512,5</w:t>
            </w:r>
          </w:p>
        </w:tc>
      </w:tr>
      <w:tr w:rsidR="00676CD3" w:rsidRPr="001C57F1" w:rsidTr="005B196E">
        <w:tblPrEx>
          <w:tblCellMar>
            <w:top w:w="0" w:type="dxa"/>
            <w:bottom w:w="0" w:type="dxa"/>
          </w:tblCellMar>
        </w:tblPrEx>
        <w:trPr>
          <w:gridAfter w:val="1"/>
          <w:wAfter w:w="37" w:type="pct"/>
          <w:trHeight w:val="204"/>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Расходы на выплаты по оплате труда работников мунциипальных органов</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04</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21040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2 739,3</w:t>
            </w:r>
          </w:p>
        </w:tc>
      </w:tr>
      <w:tr w:rsidR="00676CD3" w:rsidRPr="001C57F1" w:rsidTr="005B196E">
        <w:tblPrEx>
          <w:tblCellMar>
            <w:top w:w="0" w:type="dxa"/>
            <w:bottom w:w="0" w:type="dxa"/>
          </w:tblCellMar>
        </w:tblPrEx>
        <w:trPr>
          <w:gridAfter w:val="1"/>
          <w:wAfter w:w="37" w:type="pct"/>
          <w:trHeight w:val="398"/>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государственными(муниципальными) органами,казёными учреждениями,органами управления государственными внебюджетными фондами</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21040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2 739,3</w:t>
            </w:r>
          </w:p>
        </w:tc>
      </w:tr>
      <w:tr w:rsidR="00676CD3" w:rsidRPr="001C57F1" w:rsidTr="005B196E">
        <w:tblPrEx>
          <w:tblCellMar>
            <w:top w:w="0" w:type="dxa"/>
            <w:bottom w:w="0" w:type="dxa"/>
          </w:tblCellMar>
        </w:tblPrEx>
        <w:trPr>
          <w:gridAfter w:val="1"/>
          <w:wAfter w:w="37" w:type="pct"/>
          <w:trHeight w:val="281"/>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выплату персоналу государственных(муниципальных)органов</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21040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120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2 739,3</w:t>
            </w:r>
          </w:p>
        </w:tc>
      </w:tr>
      <w:tr w:rsidR="00676CD3" w:rsidRPr="001C57F1" w:rsidTr="005B196E">
        <w:tblPrEx>
          <w:tblCellMar>
            <w:top w:w="0" w:type="dxa"/>
            <w:bottom w:w="0" w:type="dxa"/>
          </w:tblCellMar>
        </w:tblPrEx>
        <w:trPr>
          <w:gridAfter w:val="1"/>
          <w:wAfter w:w="37" w:type="pct"/>
          <w:trHeight w:val="204"/>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Расходы на обеспечение функций муниципальных органов</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04</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21140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773,2</w:t>
            </w:r>
          </w:p>
        </w:tc>
      </w:tr>
      <w:tr w:rsidR="00676CD3" w:rsidRPr="001C57F1" w:rsidTr="005B196E">
        <w:tblPrEx>
          <w:tblCellMar>
            <w:top w:w="0" w:type="dxa"/>
            <w:bottom w:w="0" w:type="dxa"/>
          </w:tblCellMar>
        </w:tblPrEx>
        <w:trPr>
          <w:gridAfter w:val="1"/>
          <w:wAfter w:w="37" w:type="pct"/>
          <w:trHeight w:val="216"/>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21140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765,3</w:t>
            </w:r>
          </w:p>
        </w:tc>
      </w:tr>
      <w:tr w:rsidR="00676CD3" w:rsidRPr="001C57F1" w:rsidTr="005B196E">
        <w:tblPrEx>
          <w:tblCellMar>
            <w:top w:w="0" w:type="dxa"/>
            <w:bottom w:w="0" w:type="dxa"/>
          </w:tblCellMar>
        </w:tblPrEx>
        <w:trPr>
          <w:gridAfter w:val="1"/>
          <w:wAfter w:w="37" w:type="pct"/>
          <w:trHeight w:val="216"/>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21140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765,3</w:t>
            </w:r>
          </w:p>
        </w:tc>
      </w:tr>
      <w:tr w:rsidR="00676CD3" w:rsidRPr="001C57F1" w:rsidTr="005B196E">
        <w:tblPrEx>
          <w:tblCellMar>
            <w:top w:w="0" w:type="dxa"/>
            <w:bottom w:w="0" w:type="dxa"/>
          </w:tblCellMar>
        </w:tblPrEx>
        <w:trPr>
          <w:gridAfter w:val="1"/>
          <w:wAfter w:w="37" w:type="pct"/>
          <w:trHeight w:val="108"/>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бюджетные ассигнования</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21140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800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7,9</w:t>
            </w:r>
          </w:p>
        </w:tc>
      </w:tr>
      <w:tr w:rsidR="00676CD3" w:rsidRPr="001C57F1" w:rsidTr="005B196E">
        <w:tblPrEx>
          <w:tblCellMar>
            <w:top w:w="0" w:type="dxa"/>
            <w:bottom w:w="0" w:type="dxa"/>
          </w:tblCellMar>
        </w:tblPrEx>
        <w:trPr>
          <w:gridAfter w:val="1"/>
          <w:wAfter w:w="37" w:type="pct"/>
          <w:trHeight w:val="322"/>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Уплата налогов,сборов и иных обязательных платежей в бюджеты бюджетной системы Российской Федерации</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21140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850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7,9</w:t>
            </w:r>
          </w:p>
        </w:tc>
      </w:tr>
      <w:tr w:rsidR="00676CD3" w:rsidRPr="001C57F1" w:rsidTr="005B196E">
        <w:tblPrEx>
          <w:tblCellMar>
            <w:top w:w="0" w:type="dxa"/>
            <w:bottom w:w="0" w:type="dxa"/>
          </w:tblCellMar>
        </w:tblPrEx>
        <w:trPr>
          <w:gridAfter w:val="1"/>
          <w:wAfter w:w="37" w:type="pct"/>
          <w:trHeight w:val="408"/>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06</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46,7</w:t>
            </w:r>
          </w:p>
        </w:tc>
      </w:tr>
      <w:tr w:rsidR="00676CD3" w:rsidRPr="001C57F1" w:rsidTr="005B196E">
        <w:tblPrEx>
          <w:tblCellMar>
            <w:top w:w="0" w:type="dxa"/>
            <w:bottom w:w="0" w:type="dxa"/>
          </w:tblCellMar>
        </w:tblPrEx>
        <w:trPr>
          <w:gridAfter w:val="1"/>
          <w:wAfter w:w="37" w:type="pct"/>
          <w:trHeight w:val="103"/>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06</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46,7</w:t>
            </w:r>
          </w:p>
        </w:tc>
      </w:tr>
      <w:tr w:rsidR="00676CD3" w:rsidRPr="001C57F1" w:rsidTr="005B196E">
        <w:tblPrEx>
          <w:tblCellMar>
            <w:top w:w="0" w:type="dxa"/>
            <w:bottom w:w="0" w:type="dxa"/>
          </w:tblCellMar>
        </w:tblPrEx>
        <w:trPr>
          <w:gridAfter w:val="1"/>
          <w:wAfter w:w="37" w:type="pct"/>
          <w:trHeight w:val="290"/>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Расходы на обеспечение функций контрольных органов</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06</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21160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46,7</w:t>
            </w:r>
          </w:p>
        </w:tc>
      </w:tr>
      <w:tr w:rsidR="00676CD3" w:rsidRPr="001C57F1" w:rsidTr="005B196E">
        <w:tblPrEx>
          <w:tblCellMar>
            <w:top w:w="0" w:type="dxa"/>
            <w:bottom w:w="0" w:type="dxa"/>
          </w:tblCellMar>
        </w:tblPrEx>
        <w:trPr>
          <w:gridAfter w:val="1"/>
          <w:wAfter w:w="37" w:type="pct"/>
          <w:trHeight w:val="134"/>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Межбюджетные трансферты</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06</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21160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500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46,7</w:t>
            </w:r>
          </w:p>
        </w:tc>
      </w:tr>
      <w:tr w:rsidR="00676CD3" w:rsidRPr="001C57F1" w:rsidTr="005B196E">
        <w:tblPrEx>
          <w:tblCellMar>
            <w:top w:w="0" w:type="dxa"/>
            <w:bottom w:w="0" w:type="dxa"/>
          </w:tblCellMar>
        </w:tblPrEx>
        <w:trPr>
          <w:gridAfter w:val="1"/>
          <w:wAfter w:w="37" w:type="pct"/>
          <w:trHeight w:val="130"/>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межбюджетные трансферты</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06</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21160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540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46,7</w:t>
            </w:r>
          </w:p>
        </w:tc>
      </w:tr>
      <w:tr w:rsidR="00676CD3" w:rsidRPr="001C57F1" w:rsidTr="005B196E">
        <w:tblPrEx>
          <w:tblCellMar>
            <w:top w:w="0" w:type="dxa"/>
            <w:bottom w:w="0" w:type="dxa"/>
          </w:tblCellMar>
        </w:tblPrEx>
        <w:trPr>
          <w:gridAfter w:val="1"/>
          <w:wAfter w:w="37" w:type="pct"/>
          <w:trHeight w:val="252"/>
        </w:trPr>
        <w:tc>
          <w:tcPr>
            <w:tcW w:w="3479" w:type="pct"/>
            <w:gridSpan w:val="4"/>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Реализация государственных функций, связанных с общегосударственным управлением</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22230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3,5</w:t>
            </w:r>
          </w:p>
        </w:tc>
      </w:tr>
      <w:tr w:rsidR="00676CD3" w:rsidRPr="001C57F1" w:rsidTr="005B196E">
        <w:tblPrEx>
          <w:tblCellMar>
            <w:top w:w="0" w:type="dxa"/>
            <w:bottom w:w="0" w:type="dxa"/>
          </w:tblCellMar>
        </w:tblPrEx>
        <w:trPr>
          <w:gridAfter w:val="1"/>
          <w:wAfter w:w="37" w:type="pct"/>
          <w:trHeight w:val="146"/>
        </w:trPr>
        <w:tc>
          <w:tcPr>
            <w:tcW w:w="3479" w:type="pct"/>
            <w:gridSpan w:val="4"/>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 работ и услуг для государственных(муниципальных) нужд</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22230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3,5</w:t>
            </w:r>
          </w:p>
        </w:tc>
      </w:tr>
      <w:tr w:rsidR="00676CD3" w:rsidRPr="001C57F1" w:rsidTr="005B196E">
        <w:tblPrEx>
          <w:tblCellMar>
            <w:top w:w="0" w:type="dxa"/>
            <w:bottom w:w="0" w:type="dxa"/>
          </w:tblCellMar>
        </w:tblPrEx>
        <w:trPr>
          <w:gridAfter w:val="1"/>
          <w:wAfter w:w="37" w:type="pct"/>
          <w:trHeight w:val="146"/>
        </w:trPr>
        <w:tc>
          <w:tcPr>
            <w:tcW w:w="3479" w:type="pct"/>
            <w:gridSpan w:val="4"/>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 работ и услуг для государственных(муниципальных)нужд</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22230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3,5</w:t>
            </w:r>
          </w:p>
        </w:tc>
      </w:tr>
      <w:tr w:rsidR="00676CD3" w:rsidRPr="001C57F1" w:rsidTr="005B196E">
        <w:tblPrEx>
          <w:tblCellMar>
            <w:top w:w="0" w:type="dxa"/>
            <w:bottom w:w="0" w:type="dxa"/>
          </w:tblCellMar>
        </w:tblPrEx>
        <w:trPr>
          <w:gridAfter w:val="1"/>
          <w:wAfter w:w="37" w:type="pct"/>
          <w:trHeight w:val="134"/>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Мобилизационная и вневойсковая подготовка</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02</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03</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231,9</w:t>
            </w:r>
          </w:p>
        </w:tc>
      </w:tr>
      <w:tr w:rsidR="00676CD3" w:rsidRPr="001C57F1" w:rsidTr="005B196E">
        <w:tblPrEx>
          <w:tblCellMar>
            <w:top w:w="0" w:type="dxa"/>
            <w:bottom w:w="0" w:type="dxa"/>
          </w:tblCellMar>
        </w:tblPrEx>
        <w:trPr>
          <w:gridAfter w:val="1"/>
          <w:wAfter w:w="37" w:type="pct"/>
          <w:trHeight w:val="110"/>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03</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231,9</w:t>
            </w:r>
          </w:p>
        </w:tc>
      </w:tr>
      <w:tr w:rsidR="00676CD3" w:rsidRPr="001C57F1" w:rsidTr="005B196E">
        <w:tblPrEx>
          <w:tblCellMar>
            <w:top w:w="0" w:type="dxa"/>
            <w:bottom w:w="0" w:type="dxa"/>
          </w:tblCellMar>
        </w:tblPrEx>
        <w:trPr>
          <w:gridAfter w:val="1"/>
          <w:wAfter w:w="37" w:type="pct"/>
          <w:trHeight w:val="521"/>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Расходы за счет средств областного бюджета на осуществление первичного воинского учета на территориях, где отсутсвуют военные комиссариаты в рамках непрограммных расходов федеральных органов исполнительной власти</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02</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03</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hMerge w:val="restart"/>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220,3</w:t>
            </w:r>
          </w:p>
        </w:tc>
      </w:tr>
      <w:tr w:rsidR="00676CD3" w:rsidRPr="001C57F1" w:rsidTr="005B196E">
        <w:tblPrEx>
          <w:tblCellMar>
            <w:top w:w="0" w:type="dxa"/>
            <w:bottom w:w="0" w:type="dxa"/>
          </w:tblCellMar>
        </w:tblPrEx>
        <w:trPr>
          <w:gridAfter w:val="1"/>
          <w:wAfter w:w="37" w:type="pct"/>
          <w:trHeight w:val="408"/>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государственными(муниципальными) органами,казёными учреждениями,органами управления государственными внебюджетными фондами</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51180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220,3</w:t>
            </w:r>
          </w:p>
        </w:tc>
      </w:tr>
      <w:tr w:rsidR="00676CD3" w:rsidRPr="001C57F1" w:rsidTr="005B196E">
        <w:tblPrEx>
          <w:tblCellMar>
            <w:top w:w="0" w:type="dxa"/>
            <w:bottom w:w="0" w:type="dxa"/>
          </w:tblCellMar>
        </w:tblPrEx>
        <w:trPr>
          <w:gridAfter w:val="1"/>
          <w:wAfter w:w="37" w:type="pct"/>
          <w:trHeight w:val="142"/>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выплату персоналу государственных(муниципальных)органов</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51180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120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220,3</w:t>
            </w:r>
          </w:p>
        </w:tc>
      </w:tr>
      <w:tr w:rsidR="00676CD3" w:rsidRPr="001C57F1" w:rsidTr="005B196E">
        <w:tblPrEx>
          <w:tblCellMar>
            <w:top w:w="0" w:type="dxa"/>
            <w:bottom w:w="0" w:type="dxa"/>
          </w:tblCellMar>
        </w:tblPrEx>
        <w:trPr>
          <w:gridAfter w:val="1"/>
          <w:wAfter w:w="37" w:type="pct"/>
          <w:trHeight w:val="216"/>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51180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11,6</w:t>
            </w:r>
          </w:p>
        </w:tc>
      </w:tr>
      <w:tr w:rsidR="00676CD3" w:rsidRPr="001C57F1" w:rsidTr="005B196E">
        <w:tblPrEx>
          <w:tblCellMar>
            <w:top w:w="0" w:type="dxa"/>
            <w:bottom w:w="0" w:type="dxa"/>
          </w:tblCellMar>
        </w:tblPrEx>
        <w:trPr>
          <w:gridAfter w:val="1"/>
          <w:wAfter w:w="37" w:type="pct"/>
          <w:trHeight w:val="245"/>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51180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11,6</w:t>
            </w:r>
          </w:p>
        </w:tc>
      </w:tr>
      <w:tr w:rsidR="00676CD3" w:rsidRPr="001C57F1" w:rsidTr="005B196E">
        <w:tblPrEx>
          <w:tblCellMar>
            <w:top w:w="0" w:type="dxa"/>
            <w:bottom w:w="0" w:type="dxa"/>
          </w:tblCellMar>
        </w:tblPrEx>
        <w:trPr>
          <w:gridAfter w:val="1"/>
          <w:wAfter w:w="37" w:type="pct"/>
          <w:trHeight w:val="115"/>
        </w:trPr>
        <w:tc>
          <w:tcPr>
            <w:tcW w:w="3479" w:type="pct"/>
            <w:gridSpan w:val="4"/>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Обеспечение пожарной безопасности</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25,3</w:t>
            </w:r>
          </w:p>
        </w:tc>
      </w:tr>
      <w:tr w:rsidR="00676CD3" w:rsidRPr="001C57F1" w:rsidTr="005B196E">
        <w:tblPrEx>
          <w:tblCellMar>
            <w:top w:w="0" w:type="dxa"/>
            <w:bottom w:w="0" w:type="dxa"/>
          </w:tblCellMar>
        </w:tblPrEx>
        <w:trPr>
          <w:gridAfter w:val="1"/>
          <w:wAfter w:w="37" w:type="pct"/>
          <w:trHeight w:val="300"/>
        </w:trPr>
        <w:tc>
          <w:tcPr>
            <w:tcW w:w="3479" w:type="pct"/>
            <w:gridSpan w:val="4"/>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Муниципальная программа Краснозерского района Новосибирской области"Обеспечение безопасности жизнедеятельности населения Краснозерского района Новосибирской области на период 2018-2020 годов"</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70330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25,3</w:t>
            </w:r>
          </w:p>
        </w:tc>
      </w:tr>
      <w:tr w:rsidR="00676CD3" w:rsidRPr="001C57F1" w:rsidTr="005B196E">
        <w:tblPrEx>
          <w:tblCellMar>
            <w:top w:w="0" w:type="dxa"/>
            <w:bottom w:w="0" w:type="dxa"/>
          </w:tblCellMar>
        </w:tblPrEx>
        <w:trPr>
          <w:gridAfter w:val="1"/>
          <w:wAfter w:w="37" w:type="pct"/>
          <w:trHeight w:val="511"/>
        </w:trPr>
        <w:tc>
          <w:tcPr>
            <w:tcW w:w="3479" w:type="pct"/>
            <w:gridSpan w:val="4"/>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Реализация мероприятий по оснащению автономнвми дымовыми пожарными извещателями, в которых проживают семьи,находящиеся в опасном социальном положении  и имеющие несовершеннолетних детей,а также малоподвижные одинокие пенсионеры и инвалиды,в рамках реализации мероприятий государственной программы Новосибирской области"Обеспечение безопасности жизнедеятельности населения Новосибирской области"</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70330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25,3</w:t>
            </w:r>
          </w:p>
        </w:tc>
      </w:tr>
      <w:tr w:rsidR="00676CD3" w:rsidRPr="001C57F1" w:rsidTr="005B196E">
        <w:tblPrEx>
          <w:tblCellMar>
            <w:top w:w="0" w:type="dxa"/>
            <w:bottom w:w="0" w:type="dxa"/>
          </w:tblCellMar>
        </w:tblPrEx>
        <w:trPr>
          <w:gridAfter w:val="1"/>
          <w:wAfter w:w="37" w:type="pct"/>
          <w:trHeight w:val="142"/>
        </w:trPr>
        <w:tc>
          <w:tcPr>
            <w:tcW w:w="3479" w:type="pct"/>
            <w:gridSpan w:val="4"/>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70330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25,3</w:t>
            </w:r>
          </w:p>
        </w:tc>
      </w:tr>
      <w:tr w:rsidR="00676CD3" w:rsidRPr="001C57F1" w:rsidTr="005B196E">
        <w:tblPrEx>
          <w:tblCellMar>
            <w:top w:w="0" w:type="dxa"/>
            <w:bottom w:w="0" w:type="dxa"/>
          </w:tblCellMar>
        </w:tblPrEx>
        <w:trPr>
          <w:gridAfter w:val="1"/>
          <w:wAfter w:w="37" w:type="pct"/>
          <w:trHeight w:val="103"/>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Национальная экономика</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04</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3 536,7</w:t>
            </w:r>
          </w:p>
        </w:tc>
      </w:tr>
      <w:tr w:rsidR="00676CD3" w:rsidRPr="001C57F1" w:rsidTr="005B196E">
        <w:tblPrEx>
          <w:tblCellMar>
            <w:top w:w="0" w:type="dxa"/>
            <w:bottom w:w="0" w:type="dxa"/>
          </w:tblCellMar>
        </w:tblPrEx>
        <w:trPr>
          <w:gridAfter w:val="1"/>
          <w:wAfter w:w="37" w:type="pct"/>
          <w:trHeight w:val="151"/>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Дорожное хозяйство (дорожные фонды)</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04</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09</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3 536,7</w:t>
            </w:r>
          </w:p>
        </w:tc>
      </w:tr>
      <w:tr w:rsidR="00676CD3" w:rsidRPr="001C57F1" w:rsidTr="005B196E">
        <w:tblPrEx>
          <w:tblCellMar>
            <w:top w:w="0" w:type="dxa"/>
            <w:bottom w:w="0" w:type="dxa"/>
          </w:tblCellMar>
        </w:tblPrEx>
        <w:trPr>
          <w:gridAfter w:val="1"/>
          <w:wAfter w:w="37" w:type="pct"/>
          <w:trHeight w:val="235"/>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Иные закупки товаров,работ и услуг для государственных(муниципальных)нужд</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09</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61.</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p>
        </w:tc>
      </w:tr>
      <w:tr w:rsidR="00676CD3" w:rsidRPr="001C57F1" w:rsidTr="005B196E">
        <w:tblPrEx>
          <w:tblCellMar>
            <w:top w:w="0" w:type="dxa"/>
            <w:bottom w:w="0" w:type="dxa"/>
          </w:tblCellMar>
        </w:tblPrEx>
        <w:trPr>
          <w:gridAfter w:val="1"/>
          <w:wAfter w:w="37" w:type="pct"/>
          <w:trHeight w:val="250"/>
        </w:trPr>
        <w:tc>
          <w:tcPr>
            <w:tcW w:w="2463" w:type="pct"/>
            <w:gridSpan w:val="2"/>
            <w:tcBorders>
              <w:top w:val="single" w:sz="6" w:space="0" w:color="000000"/>
              <w:left w:val="single" w:sz="6" w:space="0" w:color="000000"/>
              <w:bottom w:val="single" w:sz="6" w:space="0" w:color="auto"/>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 xml:space="preserve">Государственная программа Новосибирской области "Развитие автомобильных дорог регионального, межмуниципального и местного </w:t>
            </w:r>
            <w:r w:rsidRPr="001C57F1">
              <w:rPr>
                <w:rFonts w:ascii="Times New Roman" w:hAnsi="Times New Roman" w:cs="Times New Roman"/>
                <w:b/>
                <w:bCs/>
                <w:color w:val="000000"/>
                <w:sz w:val="16"/>
                <w:szCs w:val="16"/>
              </w:rPr>
              <w:lastRenderedPageBreak/>
              <w:t>значения в Новосибирской области" в 2015-2022 годах</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lastRenderedPageBreak/>
              <w:t>09</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61</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1 579,0</w:t>
            </w:r>
          </w:p>
        </w:tc>
      </w:tr>
      <w:tr w:rsidR="00676CD3" w:rsidRPr="001C57F1" w:rsidTr="005B196E">
        <w:tblPrEx>
          <w:tblCellMar>
            <w:top w:w="0" w:type="dxa"/>
            <w:bottom w:w="0" w:type="dxa"/>
          </w:tblCellMar>
        </w:tblPrEx>
        <w:trPr>
          <w:gridAfter w:val="1"/>
          <w:wAfter w:w="37" w:type="pct"/>
          <w:trHeight w:val="931"/>
        </w:trPr>
        <w:tc>
          <w:tcPr>
            <w:tcW w:w="3479" w:type="pct"/>
            <w:gridSpan w:val="4"/>
            <w:tcBorders>
              <w:top w:val="single" w:sz="6" w:space="0" w:color="auto"/>
              <w:left w:val="single" w:sz="6" w:space="0" w:color="auto"/>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lastRenderedPageBreak/>
              <w:t>Основное мероприятие "Обеспечение восстановления и развития автодорог местного значения, в том числе мероприятия по созданию, восстановлению и содержанию элементов обустройства автомобильных дорог за счет субсидий местным бюджетам на осуществление дорожной деятельности в отношении автомобильных дорог местного значения"</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04</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1 579,0</w:t>
            </w:r>
          </w:p>
        </w:tc>
      </w:tr>
      <w:tr w:rsidR="00676CD3" w:rsidRPr="001C57F1" w:rsidTr="005B196E">
        <w:tblPrEx>
          <w:tblCellMar>
            <w:top w:w="0" w:type="dxa"/>
            <w:bottom w:w="0" w:type="dxa"/>
          </w:tblCellMar>
        </w:tblPrEx>
        <w:trPr>
          <w:gridAfter w:val="1"/>
          <w:wAfter w:w="37" w:type="pct"/>
          <w:trHeight w:val="314"/>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 xml:space="preserve"> 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2015-2022 годах</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09</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61</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04</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70760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1 579,0</w:t>
            </w:r>
          </w:p>
        </w:tc>
      </w:tr>
      <w:tr w:rsidR="00676CD3" w:rsidRPr="001C57F1" w:rsidTr="005B196E">
        <w:tblPrEx>
          <w:tblCellMar>
            <w:top w:w="0" w:type="dxa"/>
            <w:bottom w:w="0" w:type="dxa"/>
          </w:tblCellMar>
        </w:tblPrEx>
        <w:trPr>
          <w:gridAfter w:val="1"/>
          <w:wAfter w:w="37" w:type="pct"/>
          <w:trHeight w:val="137"/>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09</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61</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70760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1 579,0</w:t>
            </w:r>
          </w:p>
        </w:tc>
      </w:tr>
      <w:tr w:rsidR="00676CD3" w:rsidRPr="001C57F1" w:rsidTr="005B196E">
        <w:tblPrEx>
          <w:tblCellMar>
            <w:top w:w="0" w:type="dxa"/>
            <w:bottom w:w="0" w:type="dxa"/>
          </w:tblCellMar>
        </w:tblPrEx>
        <w:trPr>
          <w:gridAfter w:val="1"/>
          <w:wAfter w:w="37" w:type="pct"/>
          <w:trHeight w:val="154"/>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09</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61</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70760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1 579,0</w:t>
            </w:r>
          </w:p>
        </w:tc>
      </w:tr>
      <w:tr w:rsidR="00676CD3" w:rsidRPr="001C57F1" w:rsidTr="005B196E">
        <w:tblPrEx>
          <w:tblCellMar>
            <w:top w:w="0" w:type="dxa"/>
            <w:bottom w:w="0" w:type="dxa"/>
          </w:tblCellMar>
        </w:tblPrEx>
        <w:trPr>
          <w:gridAfter w:val="1"/>
          <w:wAfter w:w="37" w:type="pct"/>
          <w:trHeight w:val="98"/>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09</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1 957,7</w:t>
            </w:r>
          </w:p>
        </w:tc>
      </w:tr>
      <w:tr w:rsidR="00676CD3" w:rsidRPr="001C57F1" w:rsidTr="005B196E">
        <w:tblPrEx>
          <w:tblCellMar>
            <w:top w:w="0" w:type="dxa"/>
            <w:bottom w:w="0" w:type="dxa"/>
          </w:tblCellMar>
        </w:tblPrEx>
        <w:trPr>
          <w:gridAfter w:val="1"/>
          <w:wAfter w:w="37" w:type="pct"/>
          <w:trHeight w:val="408"/>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 xml:space="preserve">Расходы на дорожную деятельность, связанную с автомобильными дорогами общего пользования местного значения в границах населенных пунктов поселений </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09</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24140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1 957,7</w:t>
            </w:r>
          </w:p>
        </w:tc>
      </w:tr>
      <w:tr w:rsidR="00676CD3" w:rsidRPr="001C57F1" w:rsidTr="005B196E">
        <w:tblPrEx>
          <w:tblCellMar>
            <w:top w:w="0" w:type="dxa"/>
            <w:bottom w:w="0" w:type="dxa"/>
          </w:tblCellMar>
        </w:tblPrEx>
        <w:trPr>
          <w:gridAfter w:val="1"/>
          <w:wAfter w:w="37" w:type="pct"/>
          <w:trHeight w:val="216"/>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09</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24140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1 957,7</w:t>
            </w:r>
          </w:p>
        </w:tc>
      </w:tr>
      <w:tr w:rsidR="00676CD3" w:rsidRPr="001C57F1" w:rsidTr="005B196E">
        <w:tblPrEx>
          <w:tblCellMar>
            <w:top w:w="0" w:type="dxa"/>
            <w:bottom w:w="0" w:type="dxa"/>
          </w:tblCellMar>
        </w:tblPrEx>
        <w:trPr>
          <w:gridAfter w:val="1"/>
          <w:wAfter w:w="37" w:type="pct"/>
          <w:trHeight w:val="216"/>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09</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24140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1 957,7</w:t>
            </w:r>
          </w:p>
        </w:tc>
      </w:tr>
      <w:tr w:rsidR="00676CD3" w:rsidRPr="001C57F1" w:rsidTr="005B196E">
        <w:tblPrEx>
          <w:tblCellMar>
            <w:top w:w="0" w:type="dxa"/>
            <w:bottom w:w="0" w:type="dxa"/>
          </w:tblCellMar>
        </w:tblPrEx>
        <w:trPr>
          <w:gridAfter w:val="1"/>
          <w:wAfter w:w="37" w:type="pct"/>
          <w:trHeight w:val="89"/>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Жилищно-коммунальное хозяйство</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2 627,8</w:t>
            </w:r>
          </w:p>
        </w:tc>
      </w:tr>
      <w:tr w:rsidR="00676CD3" w:rsidRPr="001C57F1" w:rsidTr="005B196E">
        <w:tblPrEx>
          <w:tblCellMar>
            <w:top w:w="0" w:type="dxa"/>
            <w:bottom w:w="0" w:type="dxa"/>
          </w:tblCellMar>
        </w:tblPrEx>
        <w:trPr>
          <w:gridAfter w:val="1"/>
          <w:wAfter w:w="37" w:type="pct"/>
          <w:trHeight w:val="110"/>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Жилищное хозяйство</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25,0</w:t>
            </w:r>
          </w:p>
        </w:tc>
      </w:tr>
      <w:tr w:rsidR="00676CD3" w:rsidRPr="001C57F1" w:rsidTr="005B196E">
        <w:tblPrEx>
          <w:tblCellMar>
            <w:top w:w="0" w:type="dxa"/>
            <w:bottom w:w="0" w:type="dxa"/>
          </w:tblCellMar>
        </w:tblPrEx>
        <w:trPr>
          <w:gridAfter w:val="1"/>
          <w:wAfter w:w="37" w:type="pct"/>
          <w:trHeight w:val="115"/>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25,0</w:t>
            </w:r>
          </w:p>
        </w:tc>
      </w:tr>
      <w:tr w:rsidR="00676CD3" w:rsidRPr="001C57F1" w:rsidTr="005B196E">
        <w:tblPrEx>
          <w:tblCellMar>
            <w:top w:w="0" w:type="dxa"/>
            <w:bottom w:w="0" w:type="dxa"/>
          </w:tblCellMar>
        </w:tblPrEx>
        <w:trPr>
          <w:gridAfter w:val="1"/>
          <w:wAfter w:w="37" w:type="pct"/>
          <w:trHeight w:val="235"/>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Расходы на содержание муниципального жилищного фонда и выполнение иных полномочий органов местного самоуправления</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25130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25,0</w:t>
            </w:r>
          </w:p>
        </w:tc>
      </w:tr>
      <w:tr w:rsidR="00676CD3" w:rsidRPr="001C57F1" w:rsidTr="005B196E">
        <w:tblPrEx>
          <w:tblCellMar>
            <w:top w:w="0" w:type="dxa"/>
            <w:bottom w:w="0" w:type="dxa"/>
          </w:tblCellMar>
        </w:tblPrEx>
        <w:trPr>
          <w:gridAfter w:val="1"/>
          <w:wAfter w:w="37" w:type="pct"/>
          <w:trHeight w:val="211"/>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25130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200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25,0</w:t>
            </w:r>
          </w:p>
        </w:tc>
      </w:tr>
      <w:tr w:rsidR="00676CD3" w:rsidRPr="001C57F1" w:rsidTr="005B196E">
        <w:tblPrEx>
          <w:tblCellMar>
            <w:top w:w="0" w:type="dxa"/>
            <w:bottom w:w="0" w:type="dxa"/>
          </w:tblCellMar>
        </w:tblPrEx>
        <w:trPr>
          <w:gridAfter w:val="1"/>
          <w:wAfter w:w="37" w:type="pct"/>
          <w:trHeight w:val="194"/>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25130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25,0</w:t>
            </w:r>
          </w:p>
        </w:tc>
      </w:tr>
      <w:tr w:rsidR="00676CD3" w:rsidRPr="001C57F1" w:rsidTr="005B196E">
        <w:tblPrEx>
          <w:tblCellMar>
            <w:top w:w="0" w:type="dxa"/>
            <w:bottom w:w="0" w:type="dxa"/>
          </w:tblCellMar>
        </w:tblPrEx>
        <w:trPr>
          <w:gridAfter w:val="1"/>
          <w:wAfter w:w="37" w:type="pct"/>
          <w:trHeight w:val="122"/>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Коммунальное хозяйство</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02</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1 397,7</w:t>
            </w:r>
          </w:p>
        </w:tc>
      </w:tr>
      <w:tr w:rsidR="00676CD3" w:rsidRPr="001C57F1" w:rsidTr="005B196E">
        <w:tblPrEx>
          <w:tblCellMar>
            <w:top w:w="0" w:type="dxa"/>
            <w:bottom w:w="0" w:type="dxa"/>
          </w:tblCellMar>
        </w:tblPrEx>
        <w:trPr>
          <w:gridAfter w:val="1"/>
          <w:wAfter w:w="37" w:type="pct"/>
          <w:trHeight w:val="322"/>
        </w:trPr>
        <w:tc>
          <w:tcPr>
            <w:tcW w:w="3479" w:type="pct"/>
            <w:gridSpan w:val="4"/>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Государственная программа Новосибирской области ""Управление финансами в Новосибирской области"</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805,4</w:t>
            </w:r>
          </w:p>
        </w:tc>
      </w:tr>
      <w:tr w:rsidR="00676CD3" w:rsidRPr="001C57F1" w:rsidTr="005B196E">
        <w:tblPrEx>
          <w:tblCellMar>
            <w:top w:w="0" w:type="dxa"/>
            <w:bottom w:w="0" w:type="dxa"/>
          </w:tblCellMar>
        </w:tblPrEx>
        <w:trPr>
          <w:gridAfter w:val="1"/>
          <w:wAfter w:w="37" w:type="pct"/>
          <w:trHeight w:val="218"/>
        </w:trPr>
        <w:tc>
          <w:tcPr>
            <w:tcW w:w="3479" w:type="pct"/>
            <w:gridSpan w:val="4"/>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805,4</w:t>
            </w:r>
          </w:p>
        </w:tc>
      </w:tr>
      <w:tr w:rsidR="00676CD3" w:rsidRPr="001C57F1" w:rsidTr="005B196E">
        <w:tblPrEx>
          <w:tblCellMar>
            <w:top w:w="0" w:type="dxa"/>
            <w:bottom w:w="0" w:type="dxa"/>
          </w:tblCellMar>
        </w:tblPrEx>
        <w:trPr>
          <w:gridAfter w:val="1"/>
          <w:wAfter w:w="37" w:type="pct"/>
          <w:trHeight w:val="247"/>
        </w:trPr>
        <w:tc>
          <w:tcPr>
            <w:tcW w:w="3479" w:type="pct"/>
            <w:gridSpan w:val="4"/>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 работ и услуг для обеспечения государственных (муниципальных) нужд</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805,4</w:t>
            </w:r>
          </w:p>
        </w:tc>
      </w:tr>
      <w:tr w:rsidR="00676CD3" w:rsidRPr="001C57F1" w:rsidTr="005B196E">
        <w:tblPrEx>
          <w:tblCellMar>
            <w:top w:w="0" w:type="dxa"/>
            <w:bottom w:w="0" w:type="dxa"/>
          </w:tblCellMar>
        </w:tblPrEx>
        <w:trPr>
          <w:gridAfter w:val="1"/>
          <w:wAfter w:w="37" w:type="pct"/>
          <w:trHeight w:val="235"/>
        </w:trPr>
        <w:tc>
          <w:tcPr>
            <w:tcW w:w="3479" w:type="pct"/>
            <w:gridSpan w:val="4"/>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805,4</w:t>
            </w:r>
          </w:p>
        </w:tc>
      </w:tr>
      <w:tr w:rsidR="00676CD3" w:rsidRPr="001C57F1" w:rsidTr="005B196E">
        <w:tblPrEx>
          <w:tblCellMar>
            <w:top w:w="0" w:type="dxa"/>
            <w:bottom w:w="0" w:type="dxa"/>
          </w:tblCellMar>
        </w:tblPrEx>
        <w:trPr>
          <w:gridAfter w:val="1"/>
          <w:wAfter w:w="37" w:type="pct"/>
          <w:trHeight w:val="226"/>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02</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592,30</w:t>
            </w:r>
          </w:p>
        </w:tc>
      </w:tr>
      <w:tr w:rsidR="00676CD3" w:rsidRPr="001C57F1" w:rsidTr="005B196E">
        <w:tblPrEx>
          <w:tblCellMar>
            <w:top w:w="0" w:type="dxa"/>
            <w:bottom w:w="0" w:type="dxa"/>
          </w:tblCellMar>
        </w:tblPrEx>
        <w:trPr>
          <w:gridAfter w:val="1"/>
          <w:wAfter w:w="37" w:type="pct"/>
          <w:trHeight w:val="209"/>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Мероприятия в области коммунального хозяйства</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02</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25140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532,3</w:t>
            </w:r>
          </w:p>
        </w:tc>
      </w:tr>
      <w:tr w:rsidR="00676CD3" w:rsidRPr="001C57F1" w:rsidTr="005B196E">
        <w:tblPrEx>
          <w:tblCellMar>
            <w:top w:w="0" w:type="dxa"/>
            <w:bottom w:w="0" w:type="dxa"/>
          </w:tblCellMar>
        </w:tblPrEx>
        <w:trPr>
          <w:gridAfter w:val="1"/>
          <w:wAfter w:w="37" w:type="pct"/>
          <w:trHeight w:val="134"/>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25140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532,3</w:t>
            </w:r>
          </w:p>
        </w:tc>
      </w:tr>
      <w:tr w:rsidR="00676CD3" w:rsidRPr="001C57F1" w:rsidTr="005B196E">
        <w:tblPrEx>
          <w:tblCellMar>
            <w:top w:w="0" w:type="dxa"/>
            <w:bottom w:w="0" w:type="dxa"/>
          </w:tblCellMar>
        </w:tblPrEx>
        <w:trPr>
          <w:gridAfter w:val="1"/>
          <w:wAfter w:w="37" w:type="pct"/>
          <w:trHeight w:val="242"/>
        </w:trPr>
        <w:tc>
          <w:tcPr>
            <w:tcW w:w="2463" w:type="pct"/>
            <w:gridSpan w:val="2"/>
            <w:tcBorders>
              <w:top w:val="single" w:sz="6" w:space="0" w:color="000000"/>
              <w:left w:val="single" w:sz="6" w:space="0" w:color="000000"/>
              <w:bottom w:val="single" w:sz="6" w:space="0" w:color="auto"/>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25140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532,3</w:t>
            </w:r>
          </w:p>
        </w:tc>
      </w:tr>
      <w:tr w:rsidR="00676CD3" w:rsidRPr="001C57F1" w:rsidTr="005B196E">
        <w:tblPrEx>
          <w:tblCellMar>
            <w:top w:w="0" w:type="dxa"/>
            <w:bottom w:w="0" w:type="dxa"/>
          </w:tblCellMar>
        </w:tblPrEx>
        <w:trPr>
          <w:gridAfter w:val="1"/>
          <w:wAfter w:w="37" w:type="pct"/>
          <w:trHeight w:val="98"/>
        </w:trPr>
        <w:tc>
          <w:tcPr>
            <w:tcW w:w="3479" w:type="pct"/>
            <w:gridSpan w:val="4"/>
            <w:tcBorders>
              <w:top w:val="single" w:sz="6" w:space="0" w:color="auto"/>
              <w:left w:val="single" w:sz="6" w:space="0" w:color="auto"/>
              <w:bottom w:val="single" w:sz="6" w:space="0" w:color="auto"/>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Иные бюджетные ассигнования</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25140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800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60</w:t>
            </w:r>
          </w:p>
        </w:tc>
      </w:tr>
      <w:tr w:rsidR="00676CD3" w:rsidRPr="001C57F1" w:rsidTr="005B196E">
        <w:tblPrEx>
          <w:tblCellMar>
            <w:top w:w="0" w:type="dxa"/>
            <w:bottom w:w="0" w:type="dxa"/>
          </w:tblCellMar>
        </w:tblPrEx>
        <w:trPr>
          <w:gridAfter w:val="1"/>
          <w:wAfter w:w="37" w:type="pct"/>
          <w:trHeight w:val="413"/>
        </w:trPr>
        <w:tc>
          <w:tcPr>
            <w:tcW w:w="3479" w:type="pct"/>
            <w:gridSpan w:val="4"/>
            <w:tcBorders>
              <w:top w:val="single" w:sz="6" w:space="0" w:color="auto"/>
              <w:left w:val="single" w:sz="12" w:space="0" w:color="auto"/>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25140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810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60</w:t>
            </w:r>
          </w:p>
        </w:tc>
      </w:tr>
      <w:tr w:rsidR="00676CD3" w:rsidRPr="001C57F1" w:rsidTr="005B196E">
        <w:tblPrEx>
          <w:tblCellMar>
            <w:top w:w="0" w:type="dxa"/>
            <w:bottom w:w="0" w:type="dxa"/>
          </w:tblCellMar>
        </w:tblPrEx>
        <w:trPr>
          <w:gridAfter w:val="1"/>
          <w:wAfter w:w="37" w:type="pct"/>
          <w:trHeight w:val="96"/>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Благоустройство</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03</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 xml:space="preserve"> 205,1</w:t>
            </w:r>
          </w:p>
        </w:tc>
      </w:tr>
      <w:tr w:rsidR="00676CD3" w:rsidRPr="001C57F1" w:rsidTr="005B196E">
        <w:tblPrEx>
          <w:tblCellMar>
            <w:top w:w="0" w:type="dxa"/>
            <w:bottom w:w="0" w:type="dxa"/>
          </w:tblCellMar>
        </w:tblPrEx>
        <w:trPr>
          <w:gridAfter w:val="1"/>
          <w:wAfter w:w="37" w:type="pct"/>
          <w:trHeight w:val="86"/>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Непрограммные направления местного бюджета</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00000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1 205,1</w:t>
            </w:r>
          </w:p>
        </w:tc>
      </w:tr>
      <w:tr w:rsidR="00676CD3" w:rsidRPr="001C57F1" w:rsidTr="005B196E">
        <w:tblPrEx>
          <w:tblCellMar>
            <w:top w:w="0" w:type="dxa"/>
            <w:bottom w:w="0" w:type="dxa"/>
          </w:tblCellMar>
        </w:tblPrEx>
        <w:trPr>
          <w:gridAfter w:val="1"/>
          <w:wAfter w:w="37" w:type="pct"/>
          <w:trHeight w:val="91"/>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Уличное освещение</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03</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25150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707,2</w:t>
            </w:r>
          </w:p>
        </w:tc>
      </w:tr>
      <w:tr w:rsidR="00676CD3" w:rsidRPr="001C57F1" w:rsidTr="005B196E">
        <w:tblPrEx>
          <w:tblCellMar>
            <w:top w:w="0" w:type="dxa"/>
            <w:bottom w:w="0" w:type="dxa"/>
          </w:tblCellMar>
        </w:tblPrEx>
        <w:trPr>
          <w:gridAfter w:val="1"/>
          <w:wAfter w:w="37" w:type="pct"/>
          <w:trHeight w:val="216"/>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25150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707,2</w:t>
            </w:r>
          </w:p>
        </w:tc>
      </w:tr>
      <w:tr w:rsidR="00676CD3" w:rsidRPr="001C57F1" w:rsidTr="005B196E">
        <w:tblPrEx>
          <w:tblCellMar>
            <w:top w:w="0" w:type="dxa"/>
            <w:bottom w:w="0" w:type="dxa"/>
          </w:tblCellMar>
        </w:tblPrEx>
        <w:trPr>
          <w:gridAfter w:val="1"/>
          <w:wAfter w:w="37" w:type="pct"/>
          <w:trHeight w:val="161"/>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25150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707,2</w:t>
            </w:r>
          </w:p>
        </w:tc>
      </w:tr>
      <w:tr w:rsidR="00676CD3" w:rsidRPr="001C57F1" w:rsidTr="005B196E">
        <w:tblPrEx>
          <w:tblCellMar>
            <w:top w:w="0" w:type="dxa"/>
            <w:bottom w:w="0" w:type="dxa"/>
          </w:tblCellMar>
        </w:tblPrEx>
        <w:trPr>
          <w:gridAfter w:val="1"/>
          <w:wAfter w:w="37" w:type="pct"/>
          <w:trHeight w:val="96"/>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Организация и содержание мест захоронения</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03</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25170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70,0</w:t>
            </w:r>
          </w:p>
        </w:tc>
      </w:tr>
      <w:tr w:rsidR="00676CD3" w:rsidRPr="001C57F1" w:rsidTr="005B196E">
        <w:tblPrEx>
          <w:tblCellMar>
            <w:top w:w="0" w:type="dxa"/>
            <w:bottom w:w="0" w:type="dxa"/>
          </w:tblCellMar>
        </w:tblPrEx>
        <w:trPr>
          <w:gridAfter w:val="1"/>
          <w:wAfter w:w="37" w:type="pct"/>
          <w:trHeight w:val="216"/>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25170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70,0</w:t>
            </w:r>
          </w:p>
        </w:tc>
      </w:tr>
      <w:tr w:rsidR="00676CD3" w:rsidRPr="001C57F1" w:rsidTr="005B196E">
        <w:tblPrEx>
          <w:tblCellMar>
            <w:top w:w="0" w:type="dxa"/>
            <w:bottom w:w="0" w:type="dxa"/>
          </w:tblCellMar>
        </w:tblPrEx>
        <w:trPr>
          <w:gridAfter w:val="1"/>
          <w:wAfter w:w="37" w:type="pct"/>
          <w:trHeight w:val="216"/>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25170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70,0</w:t>
            </w:r>
          </w:p>
        </w:tc>
      </w:tr>
      <w:tr w:rsidR="00676CD3" w:rsidRPr="001C57F1" w:rsidTr="005B196E">
        <w:tblPrEx>
          <w:tblCellMar>
            <w:top w:w="0" w:type="dxa"/>
            <w:bottom w:w="0" w:type="dxa"/>
          </w:tblCellMar>
        </w:tblPrEx>
        <w:trPr>
          <w:gridAfter w:val="1"/>
          <w:wAfter w:w="37" w:type="pct"/>
          <w:trHeight w:val="286"/>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Прочие мероприятия по благоустройству городских округов и поселений</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03</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25180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427,9</w:t>
            </w:r>
          </w:p>
        </w:tc>
      </w:tr>
      <w:tr w:rsidR="00676CD3" w:rsidRPr="001C57F1" w:rsidTr="005B196E">
        <w:tblPrEx>
          <w:tblCellMar>
            <w:top w:w="0" w:type="dxa"/>
            <w:bottom w:w="0" w:type="dxa"/>
          </w:tblCellMar>
        </w:tblPrEx>
        <w:trPr>
          <w:gridAfter w:val="1"/>
          <w:wAfter w:w="37" w:type="pct"/>
          <w:trHeight w:val="216"/>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25180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427,9</w:t>
            </w:r>
          </w:p>
        </w:tc>
      </w:tr>
      <w:tr w:rsidR="00676CD3" w:rsidRPr="001C57F1" w:rsidTr="005B196E">
        <w:tblPrEx>
          <w:tblCellMar>
            <w:top w:w="0" w:type="dxa"/>
            <w:bottom w:w="0" w:type="dxa"/>
          </w:tblCellMar>
        </w:tblPrEx>
        <w:trPr>
          <w:gridAfter w:val="1"/>
          <w:wAfter w:w="37" w:type="pct"/>
          <w:trHeight w:val="216"/>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25180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427,9</w:t>
            </w:r>
          </w:p>
        </w:tc>
      </w:tr>
      <w:tr w:rsidR="00676CD3" w:rsidRPr="001C57F1" w:rsidTr="005B196E">
        <w:tblPrEx>
          <w:tblCellMar>
            <w:top w:w="0" w:type="dxa"/>
            <w:bottom w:w="0" w:type="dxa"/>
          </w:tblCellMar>
        </w:tblPrEx>
        <w:trPr>
          <w:gridAfter w:val="1"/>
          <w:wAfter w:w="37" w:type="pct"/>
          <w:trHeight w:val="103"/>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Образование</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07</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10,0</w:t>
            </w:r>
          </w:p>
        </w:tc>
      </w:tr>
      <w:tr w:rsidR="00676CD3" w:rsidRPr="001C57F1" w:rsidTr="005B196E">
        <w:tblPrEx>
          <w:tblCellMar>
            <w:top w:w="0" w:type="dxa"/>
            <w:bottom w:w="0" w:type="dxa"/>
          </w:tblCellMar>
        </w:tblPrEx>
        <w:trPr>
          <w:gridAfter w:val="1"/>
          <w:wAfter w:w="37" w:type="pct"/>
          <w:trHeight w:val="113"/>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Молодежная политика и оздоровление детей</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07</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07</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10,0</w:t>
            </w:r>
          </w:p>
        </w:tc>
      </w:tr>
      <w:tr w:rsidR="00676CD3" w:rsidRPr="001C57F1" w:rsidTr="005B196E">
        <w:tblPrEx>
          <w:tblCellMar>
            <w:top w:w="0" w:type="dxa"/>
            <w:bottom w:w="0" w:type="dxa"/>
          </w:tblCellMar>
        </w:tblPrEx>
        <w:trPr>
          <w:gridAfter w:val="1"/>
          <w:wAfter w:w="37" w:type="pct"/>
          <w:trHeight w:val="204"/>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07</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10,0</w:t>
            </w:r>
          </w:p>
        </w:tc>
      </w:tr>
      <w:tr w:rsidR="00676CD3" w:rsidRPr="001C57F1" w:rsidTr="005B196E">
        <w:tblPrEx>
          <w:tblCellMar>
            <w:top w:w="0" w:type="dxa"/>
            <w:bottom w:w="0" w:type="dxa"/>
          </w:tblCellMar>
        </w:tblPrEx>
        <w:trPr>
          <w:gridAfter w:val="1"/>
          <w:wAfter w:w="37" w:type="pct"/>
          <w:trHeight w:val="108"/>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Проведение мероприятий для детей и молодежи</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07</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07</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27170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r>
      <w:tr w:rsidR="00676CD3" w:rsidRPr="001C57F1" w:rsidTr="005B196E">
        <w:tblPrEx>
          <w:tblCellMar>
            <w:top w:w="0" w:type="dxa"/>
            <w:bottom w:w="0" w:type="dxa"/>
          </w:tblCellMar>
        </w:tblPrEx>
        <w:trPr>
          <w:gridAfter w:val="1"/>
          <w:wAfter w:w="37" w:type="pct"/>
          <w:trHeight w:val="216"/>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07</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07</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27170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r>
      <w:tr w:rsidR="00676CD3" w:rsidRPr="001C57F1" w:rsidTr="005B196E">
        <w:tblPrEx>
          <w:tblCellMar>
            <w:top w:w="0" w:type="dxa"/>
            <w:bottom w:w="0" w:type="dxa"/>
          </w:tblCellMar>
        </w:tblPrEx>
        <w:trPr>
          <w:gridAfter w:val="1"/>
          <w:wAfter w:w="37" w:type="pct"/>
          <w:trHeight w:val="216"/>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07</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07</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27170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r>
      <w:tr w:rsidR="00676CD3" w:rsidRPr="001C57F1" w:rsidTr="005B196E">
        <w:tblPrEx>
          <w:tblCellMar>
            <w:top w:w="0" w:type="dxa"/>
            <w:bottom w:w="0" w:type="dxa"/>
          </w:tblCellMar>
        </w:tblPrEx>
        <w:trPr>
          <w:gridAfter w:val="1"/>
          <w:wAfter w:w="37" w:type="pct"/>
          <w:trHeight w:val="103"/>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Культура, кинематография</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08</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55,1</w:t>
            </w:r>
          </w:p>
        </w:tc>
      </w:tr>
      <w:tr w:rsidR="00676CD3" w:rsidRPr="001C57F1" w:rsidTr="005B196E">
        <w:tblPrEx>
          <w:tblCellMar>
            <w:top w:w="0" w:type="dxa"/>
            <w:bottom w:w="0" w:type="dxa"/>
          </w:tblCellMar>
        </w:tblPrEx>
        <w:trPr>
          <w:gridAfter w:val="1"/>
          <w:wAfter w:w="37" w:type="pct"/>
          <w:trHeight w:val="82"/>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Культура</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08</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55,1</w:t>
            </w:r>
          </w:p>
        </w:tc>
      </w:tr>
      <w:tr w:rsidR="00676CD3" w:rsidRPr="001C57F1" w:rsidTr="005B196E">
        <w:tblPrEx>
          <w:tblCellMar>
            <w:top w:w="0" w:type="dxa"/>
            <w:bottom w:w="0" w:type="dxa"/>
          </w:tblCellMar>
        </w:tblPrEx>
        <w:trPr>
          <w:gridAfter w:val="1"/>
          <w:wAfter w:w="37" w:type="pct"/>
          <w:trHeight w:val="5"/>
        </w:trPr>
        <w:tc>
          <w:tcPr>
            <w:tcW w:w="2052" w:type="pct"/>
            <w:tcBorders>
              <w:top w:val="single" w:sz="6"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p>
        </w:tc>
        <w:tc>
          <w:tcPr>
            <w:tcW w:w="411" w:type="pct"/>
            <w:tcBorders>
              <w:top w:val="single" w:sz="6"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p>
        </w:tc>
        <w:tc>
          <w:tcPr>
            <w:tcW w:w="586"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p>
        </w:tc>
        <w:tc>
          <w:tcPr>
            <w:tcW w:w="706" w:type="pct"/>
            <w:gridSpan w:val="3"/>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p>
        </w:tc>
        <w:tc>
          <w:tcPr>
            <w:tcW w:w="304" w:type="pct"/>
            <w:tcBorders>
              <w:top w:val="single" w:sz="6"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p>
        </w:tc>
        <w:tc>
          <w:tcPr>
            <w:tcW w:w="266" w:type="pct"/>
            <w:tcBorders>
              <w:top w:val="single" w:sz="6"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p>
        </w:tc>
        <w:tc>
          <w:tcPr>
            <w:tcW w:w="639" w:type="pct"/>
            <w:gridSpan w:val="3"/>
            <w:tcBorders>
              <w:top w:val="single" w:sz="6"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p>
        </w:tc>
      </w:tr>
      <w:tr w:rsidR="00676CD3" w:rsidRPr="001C57F1" w:rsidTr="005B196E">
        <w:tblPrEx>
          <w:tblCellMar>
            <w:top w:w="0" w:type="dxa"/>
            <w:bottom w:w="0" w:type="dxa"/>
          </w:tblCellMar>
        </w:tblPrEx>
        <w:trPr>
          <w:gridAfter w:val="1"/>
          <w:wAfter w:w="37" w:type="pct"/>
          <w:trHeight w:val="118"/>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Непрограммные направления местного бюджета</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00000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55,1</w:t>
            </w:r>
          </w:p>
        </w:tc>
      </w:tr>
      <w:tr w:rsidR="00676CD3" w:rsidRPr="001C57F1" w:rsidTr="005B196E">
        <w:tblPrEx>
          <w:tblCellMar>
            <w:top w:w="0" w:type="dxa"/>
            <w:bottom w:w="0" w:type="dxa"/>
          </w:tblCellMar>
        </w:tblPrEx>
        <w:trPr>
          <w:gridAfter w:val="1"/>
          <w:wAfter w:w="37" w:type="pct"/>
          <w:trHeight w:val="307"/>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lastRenderedPageBreak/>
              <w:t>Мероприятия в сфере культуры, кинематографии, средств массовой информации</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27370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55,1</w:t>
            </w:r>
          </w:p>
        </w:tc>
      </w:tr>
      <w:tr w:rsidR="00676CD3" w:rsidRPr="001C57F1" w:rsidTr="005B196E">
        <w:tblPrEx>
          <w:tblCellMar>
            <w:top w:w="0" w:type="dxa"/>
            <w:bottom w:w="0" w:type="dxa"/>
          </w:tblCellMar>
        </w:tblPrEx>
        <w:trPr>
          <w:gridAfter w:val="1"/>
          <w:wAfter w:w="37" w:type="pct"/>
          <w:trHeight w:val="216"/>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27370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55,1</w:t>
            </w:r>
          </w:p>
        </w:tc>
      </w:tr>
      <w:tr w:rsidR="00676CD3" w:rsidRPr="001C57F1" w:rsidTr="005B196E">
        <w:tblPrEx>
          <w:tblCellMar>
            <w:top w:w="0" w:type="dxa"/>
            <w:bottom w:w="0" w:type="dxa"/>
          </w:tblCellMar>
        </w:tblPrEx>
        <w:trPr>
          <w:gridAfter w:val="1"/>
          <w:wAfter w:w="37" w:type="pct"/>
          <w:trHeight w:val="216"/>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27370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55,1</w:t>
            </w:r>
          </w:p>
        </w:tc>
      </w:tr>
      <w:tr w:rsidR="00676CD3" w:rsidRPr="001C57F1" w:rsidTr="005B196E">
        <w:tblPrEx>
          <w:tblCellMar>
            <w:top w:w="0" w:type="dxa"/>
            <w:bottom w:w="0" w:type="dxa"/>
          </w:tblCellMar>
        </w:tblPrEx>
        <w:trPr>
          <w:gridAfter w:val="1"/>
          <w:wAfter w:w="37" w:type="pct"/>
          <w:trHeight w:val="103"/>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Социальная политика</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10</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379,0</w:t>
            </w:r>
          </w:p>
        </w:tc>
      </w:tr>
      <w:tr w:rsidR="00676CD3" w:rsidRPr="001C57F1" w:rsidTr="005B196E">
        <w:tblPrEx>
          <w:tblCellMar>
            <w:top w:w="0" w:type="dxa"/>
            <w:bottom w:w="0" w:type="dxa"/>
          </w:tblCellMar>
        </w:tblPrEx>
        <w:trPr>
          <w:gridAfter w:val="1"/>
          <w:wAfter w:w="37" w:type="pct"/>
          <w:trHeight w:val="103"/>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Пенсионное обеспечение</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10</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379,0</w:t>
            </w:r>
          </w:p>
        </w:tc>
      </w:tr>
      <w:tr w:rsidR="00676CD3" w:rsidRPr="001C57F1" w:rsidTr="005B196E">
        <w:tblPrEx>
          <w:tblCellMar>
            <w:top w:w="0" w:type="dxa"/>
            <w:bottom w:w="0" w:type="dxa"/>
          </w:tblCellMar>
        </w:tblPrEx>
        <w:trPr>
          <w:gridAfter w:val="1"/>
          <w:wAfter w:w="37" w:type="pct"/>
          <w:trHeight w:val="134"/>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379,0</w:t>
            </w:r>
          </w:p>
        </w:tc>
      </w:tr>
      <w:tr w:rsidR="00676CD3" w:rsidRPr="001C57F1" w:rsidTr="005B196E">
        <w:tblPrEx>
          <w:tblCellMar>
            <w:top w:w="0" w:type="dxa"/>
            <w:bottom w:w="0" w:type="dxa"/>
          </w:tblCellMar>
        </w:tblPrEx>
        <w:trPr>
          <w:gridAfter w:val="1"/>
          <w:wAfter w:w="37" w:type="pct"/>
          <w:trHeight w:val="134"/>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Доплаты к пенсиям муниципальных служащих</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10</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26010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379,0</w:t>
            </w:r>
          </w:p>
        </w:tc>
      </w:tr>
      <w:tr w:rsidR="00676CD3" w:rsidRPr="001C57F1" w:rsidTr="005B196E">
        <w:tblPrEx>
          <w:tblCellMar>
            <w:top w:w="0" w:type="dxa"/>
            <w:bottom w:w="0" w:type="dxa"/>
          </w:tblCellMar>
        </w:tblPrEx>
        <w:trPr>
          <w:gridAfter w:val="1"/>
          <w:wAfter w:w="37" w:type="pct"/>
          <w:trHeight w:val="103"/>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Социальное обеспечение и иные выплаты населению</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26010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300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379,0</w:t>
            </w:r>
          </w:p>
        </w:tc>
      </w:tr>
      <w:tr w:rsidR="00676CD3" w:rsidRPr="001C57F1" w:rsidTr="005B196E">
        <w:tblPrEx>
          <w:tblCellMar>
            <w:top w:w="0" w:type="dxa"/>
            <w:bottom w:w="0" w:type="dxa"/>
          </w:tblCellMar>
        </w:tblPrEx>
        <w:trPr>
          <w:gridAfter w:val="1"/>
          <w:wAfter w:w="37" w:type="pct"/>
          <w:trHeight w:val="134"/>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Публичные нормативные социальные выплаты гражданам</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26010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310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379,0</w:t>
            </w:r>
          </w:p>
        </w:tc>
      </w:tr>
      <w:tr w:rsidR="00676CD3" w:rsidRPr="001C57F1" w:rsidTr="005B196E">
        <w:tblPrEx>
          <w:tblCellMar>
            <w:top w:w="0" w:type="dxa"/>
            <w:bottom w:w="0" w:type="dxa"/>
          </w:tblCellMar>
        </w:tblPrEx>
        <w:trPr>
          <w:gridAfter w:val="1"/>
          <w:wAfter w:w="37" w:type="pct"/>
          <w:trHeight w:val="118"/>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Физическая культура и спорт</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11</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34,4</w:t>
            </w:r>
          </w:p>
        </w:tc>
      </w:tr>
      <w:tr w:rsidR="00676CD3" w:rsidRPr="001C57F1" w:rsidTr="005B196E">
        <w:tblPrEx>
          <w:tblCellMar>
            <w:top w:w="0" w:type="dxa"/>
            <w:bottom w:w="0" w:type="dxa"/>
          </w:tblCellMar>
        </w:tblPrEx>
        <w:trPr>
          <w:gridAfter w:val="1"/>
          <w:wAfter w:w="37" w:type="pct"/>
          <w:trHeight w:val="156"/>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Субсидии бюджетным учреждениям</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27360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610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r>
      <w:tr w:rsidR="00676CD3" w:rsidRPr="001C57F1" w:rsidTr="005B196E">
        <w:tblPrEx>
          <w:tblCellMar>
            <w:top w:w="0" w:type="dxa"/>
            <w:bottom w:w="0" w:type="dxa"/>
          </w:tblCellMar>
        </w:tblPrEx>
        <w:trPr>
          <w:gridAfter w:val="1"/>
          <w:wAfter w:w="37" w:type="pct"/>
          <w:trHeight w:val="204"/>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Другие вопросы в области физической культуры и спорта</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11</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34,4</w:t>
            </w:r>
          </w:p>
        </w:tc>
      </w:tr>
      <w:tr w:rsidR="00676CD3" w:rsidRPr="001C57F1" w:rsidTr="005B196E">
        <w:tblPrEx>
          <w:tblCellMar>
            <w:top w:w="0" w:type="dxa"/>
            <w:bottom w:w="0" w:type="dxa"/>
          </w:tblCellMar>
        </w:tblPrEx>
        <w:trPr>
          <w:gridAfter w:val="1"/>
          <w:wAfter w:w="37" w:type="pct"/>
          <w:trHeight w:val="204"/>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34,4</w:t>
            </w:r>
          </w:p>
        </w:tc>
      </w:tr>
      <w:tr w:rsidR="00676CD3" w:rsidRPr="001C57F1" w:rsidTr="005B196E">
        <w:tblPrEx>
          <w:tblCellMar>
            <w:top w:w="0" w:type="dxa"/>
            <w:bottom w:w="0" w:type="dxa"/>
          </w:tblCellMar>
        </w:tblPrEx>
        <w:trPr>
          <w:gridAfter w:val="1"/>
          <w:wAfter w:w="37" w:type="pct"/>
          <w:trHeight w:val="202"/>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 xml:space="preserve"> Проведение мероприятий в сфере культуры, физической культуры и спорта</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11</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28010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34,4</w:t>
            </w:r>
          </w:p>
        </w:tc>
      </w:tr>
      <w:tr w:rsidR="00676CD3" w:rsidRPr="001C57F1" w:rsidTr="005B196E">
        <w:tblPrEx>
          <w:tblCellMar>
            <w:top w:w="0" w:type="dxa"/>
            <w:bottom w:w="0" w:type="dxa"/>
          </w:tblCellMar>
        </w:tblPrEx>
        <w:trPr>
          <w:gridAfter w:val="1"/>
          <w:wAfter w:w="37" w:type="pct"/>
          <w:trHeight w:val="298"/>
        </w:trPr>
        <w:tc>
          <w:tcPr>
            <w:tcW w:w="304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государственными(муниципальными) органами,казёными учреждениями,органами управления государственными внебюджетными фондами</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28010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18,0</w:t>
            </w:r>
          </w:p>
        </w:tc>
      </w:tr>
      <w:tr w:rsidR="00676CD3" w:rsidRPr="001C57F1" w:rsidTr="005B196E">
        <w:tblPrEx>
          <w:tblCellMar>
            <w:top w:w="0" w:type="dxa"/>
            <w:bottom w:w="0" w:type="dxa"/>
          </w:tblCellMar>
        </w:tblPrEx>
        <w:trPr>
          <w:gridAfter w:val="1"/>
          <w:wAfter w:w="37" w:type="pct"/>
          <w:trHeight w:val="182"/>
        </w:trPr>
        <w:tc>
          <w:tcPr>
            <w:tcW w:w="304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государственных (муниципальных) органов</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28010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120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18,0</w:t>
            </w:r>
          </w:p>
        </w:tc>
      </w:tr>
      <w:tr w:rsidR="00676CD3" w:rsidRPr="001C57F1" w:rsidTr="005B196E">
        <w:tblPrEx>
          <w:tblCellMar>
            <w:top w:w="0" w:type="dxa"/>
            <w:bottom w:w="0" w:type="dxa"/>
          </w:tblCellMar>
        </w:tblPrEx>
        <w:trPr>
          <w:gridAfter w:val="1"/>
          <w:wAfter w:w="37" w:type="pct"/>
          <w:trHeight w:val="216"/>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11</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28010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16,4</w:t>
            </w:r>
          </w:p>
        </w:tc>
      </w:tr>
      <w:tr w:rsidR="00676CD3" w:rsidRPr="001C57F1" w:rsidTr="005B196E">
        <w:tblPrEx>
          <w:tblCellMar>
            <w:top w:w="0" w:type="dxa"/>
            <w:bottom w:w="0" w:type="dxa"/>
          </w:tblCellMar>
        </w:tblPrEx>
        <w:trPr>
          <w:gridAfter w:val="1"/>
          <w:wAfter w:w="37" w:type="pct"/>
          <w:trHeight w:val="216"/>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11</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28010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16,4</w:t>
            </w:r>
          </w:p>
        </w:tc>
      </w:tr>
      <w:tr w:rsidR="00676CD3" w:rsidRPr="001C57F1" w:rsidTr="005B196E">
        <w:tblPrEx>
          <w:tblCellMar>
            <w:top w:w="0" w:type="dxa"/>
            <w:bottom w:w="0" w:type="dxa"/>
          </w:tblCellMar>
        </w:tblPrEx>
        <w:trPr>
          <w:gridAfter w:val="1"/>
          <w:wAfter w:w="37" w:type="pct"/>
          <w:trHeight w:val="5"/>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Обслуживание государственного и муниципального долга</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r>
      <w:tr w:rsidR="00676CD3" w:rsidRPr="001C57F1" w:rsidTr="005B196E">
        <w:tblPrEx>
          <w:tblCellMar>
            <w:top w:w="0" w:type="dxa"/>
            <w:bottom w:w="0" w:type="dxa"/>
          </w:tblCellMar>
        </w:tblPrEx>
        <w:trPr>
          <w:gridAfter w:val="1"/>
          <w:wAfter w:w="37" w:type="pct"/>
          <w:trHeight w:val="130"/>
        </w:trPr>
        <w:tc>
          <w:tcPr>
            <w:tcW w:w="304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i/>
                <w:iCs/>
                <w:color w:val="000000"/>
                <w:sz w:val="16"/>
                <w:szCs w:val="16"/>
              </w:rPr>
            </w:pPr>
            <w:r w:rsidRPr="001C57F1">
              <w:rPr>
                <w:rFonts w:ascii="Times New Roman" w:hAnsi="Times New Roman" w:cs="Times New Roman"/>
                <w:b/>
                <w:bCs/>
                <w:i/>
                <w:iCs/>
                <w:color w:val="000000"/>
                <w:sz w:val="16"/>
                <w:szCs w:val="16"/>
              </w:rPr>
              <w:t>МКУК "Половинский КДЦ"</w:t>
            </w:r>
          </w:p>
        </w:tc>
        <w:tc>
          <w:tcPr>
            <w:tcW w:w="706" w:type="pct"/>
            <w:gridSpan w:val="3"/>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6 353,2</w:t>
            </w:r>
          </w:p>
        </w:tc>
      </w:tr>
      <w:tr w:rsidR="00676CD3" w:rsidRPr="001C57F1" w:rsidTr="005B196E">
        <w:tblPrEx>
          <w:tblCellMar>
            <w:top w:w="0" w:type="dxa"/>
            <w:bottom w:w="0" w:type="dxa"/>
          </w:tblCellMar>
        </w:tblPrEx>
        <w:trPr>
          <w:gridAfter w:val="1"/>
          <w:wAfter w:w="37" w:type="pct"/>
          <w:trHeight w:val="139"/>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Культура, кинематография</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08</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6 353,2</w:t>
            </w:r>
          </w:p>
        </w:tc>
      </w:tr>
      <w:tr w:rsidR="00676CD3" w:rsidRPr="001C57F1" w:rsidTr="005B196E">
        <w:tblPrEx>
          <w:tblCellMar>
            <w:top w:w="0" w:type="dxa"/>
            <w:bottom w:w="0" w:type="dxa"/>
          </w:tblCellMar>
        </w:tblPrEx>
        <w:trPr>
          <w:gridAfter w:val="1"/>
          <w:wAfter w:w="37" w:type="pct"/>
          <w:trHeight w:val="113"/>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Культура</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08</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6353,2</w:t>
            </w:r>
          </w:p>
        </w:tc>
      </w:tr>
      <w:tr w:rsidR="00676CD3" w:rsidRPr="001C57F1" w:rsidTr="005B196E">
        <w:tblPrEx>
          <w:tblCellMar>
            <w:top w:w="0" w:type="dxa"/>
            <w:bottom w:w="0" w:type="dxa"/>
          </w:tblCellMar>
        </w:tblPrEx>
        <w:trPr>
          <w:gridAfter w:val="1"/>
          <w:wAfter w:w="37" w:type="pct"/>
          <w:trHeight w:val="365"/>
        </w:trPr>
        <w:tc>
          <w:tcPr>
            <w:tcW w:w="3479" w:type="pct"/>
            <w:gridSpan w:val="4"/>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Государственная программа Новосибирской области ""Управление финансами в Новосибирской области"</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00000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56,9</w:t>
            </w:r>
          </w:p>
        </w:tc>
      </w:tr>
      <w:tr w:rsidR="00676CD3" w:rsidRPr="001C57F1" w:rsidTr="005B196E">
        <w:tblPrEx>
          <w:tblCellMar>
            <w:top w:w="0" w:type="dxa"/>
            <w:bottom w:w="0" w:type="dxa"/>
          </w:tblCellMar>
        </w:tblPrEx>
        <w:trPr>
          <w:gridAfter w:val="1"/>
          <w:wAfter w:w="37" w:type="pct"/>
          <w:trHeight w:val="516"/>
        </w:trPr>
        <w:tc>
          <w:tcPr>
            <w:tcW w:w="3479" w:type="pct"/>
            <w:gridSpan w:val="4"/>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56,9</w:t>
            </w:r>
          </w:p>
        </w:tc>
      </w:tr>
      <w:tr w:rsidR="00676CD3" w:rsidRPr="001C57F1" w:rsidTr="005B196E">
        <w:tblPrEx>
          <w:tblCellMar>
            <w:top w:w="0" w:type="dxa"/>
            <w:bottom w:w="0" w:type="dxa"/>
          </w:tblCellMar>
        </w:tblPrEx>
        <w:trPr>
          <w:gridAfter w:val="1"/>
          <w:wAfter w:w="37" w:type="pct"/>
          <w:trHeight w:val="314"/>
        </w:trPr>
        <w:tc>
          <w:tcPr>
            <w:tcW w:w="3479" w:type="pct"/>
            <w:gridSpan w:val="4"/>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56,9</w:t>
            </w:r>
          </w:p>
        </w:tc>
      </w:tr>
      <w:tr w:rsidR="00676CD3" w:rsidRPr="001C57F1" w:rsidTr="005B196E">
        <w:tblPrEx>
          <w:tblCellMar>
            <w:top w:w="0" w:type="dxa"/>
            <w:bottom w:w="0" w:type="dxa"/>
          </w:tblCellMar>
        </w:tblPrEx>
        <w:trPr>
          <w:gridAfter w:val="1"/>
          <w:wAfter w:w="37" w:type="pct"/>
          <w:trHeight w:val="242"/>
        </w:trPr>
        <w:tc>
          <w:tcPr>
            <w:tcW w:w="3479" w:type="pct"/>
            <w:gridSpan w:val="4"/>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казенных учреждений</w:t>
            </w:r>
          </w:p>
        </w:tc>
        <w:tc>
          <w:tcPr>
            <w:tcW w:w="110" w:type="pct"/>
            <w:tcBorders>
              <w:top w:val="single" w:sz="6" w:space="0" w:color="000000"/>
              <w:left w:val="single" w:sz="6" w:space="0" w:color="000000"/>
              <w:bottom w:val="single" w:sz="6" w:space="0" w:color="auto"/>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auto"/>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auto"/>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266" w:type="pct"/>
            <w:tcBorders>
              <w:top w:val="single" w:sz="6" w:space="0" w:color="000000"/>
              <w:left w:val="single" w:sz="6" w:space="0" w:color="000000"/>
              <w:bottom w:val="single" w:sz="6" w:space="0" w:color="auto"/>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110</w:t>
            </w:r>
          </w:p>
        </w:tc>
        <w:tc>
          <w:tcPr>
            <w:tcW w:w="639" w:type="pct"/>
            <w:gridSpan w:val="3"/>
            <w:tcBorders>
              <w:top w:val="single" w:sz="6" w:space="0" w:color="000000"/>
              <w:left w:val="single" w:sz="6" w:space="0" w:color="000000"/>
              <w:bottom w:val="single" w:sz="6" w:space="0" w:color="auto"/>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56,9</w:t>
            </w:r>
          </w:p>
        </w:tc>
      </w:tr>
      <w:tr w:rsidR="00676CD3" w:rsidRPr="001C57F1" w:rsidTr="005B196E">
        <w:tblPrEx>
          <w:tblCellMar>
            <w:top w:w="0" w:type="dxa"/>
            <w:bottom w:w="0" w:type="dxa"/>
          </w:tblCellMar>
        </w:tblPrEx>
        <w:trPr>
          <w:gridAfter w:val="1"/>
          <w:wAfter w:w="37" w:type="pct"/>
          <w:trHeight w:val="235"/>
        </w:trPr>
        <w:tc>
          <w:tcPr>
            <w:tcW w:w="3479" w:type="pct"/>
            <w:gridSpan w:val="4"/>
            <w:tcBorders>
              <w:top w:val="single" w:sz="6" w:space="0" w:color="000000"/>
              <w:left w:val="single" w:sz="12" w:space="0" w:color="auto"/>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Государственная программа Новосибирской области "Культура Новосибирской области"</w:t>
            </w:r>
          </w:p>
        </w:tc>
        <w:tc>
          <w:tcPr>
            <w:tcW w:w="110" w:type="pct"/>
            <w:tcBorders>
              <w:top w:val="single" w:sz="6" w:space="0" w:color="auto"/>
              <w:left w:val="single" w:sz="6" w:space="0" w:color="auto"/>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auto"/>
              <w:left w:val="single" w:sz="6" w:space="0" w:color="auto"/>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07</w:t>
            </w:r>
          </w:p>
        </w:tc>
        <w:tc>
          <w:tcPr>
            <w:tcW w:w="304" w:type="pct"/>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70660</w:t>
            </w:r>
          </w:p>
        </w:tc>
        <w:tc>
          <w:tcPr>
            <w:tcW w:w="266" w:type="pct"/>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639" w:type="pct"/>
            <w:gridSpan w:val="3"/>
            <w:tcBorders>
              <w:top w:val="single" w:sz="6" w:space="0" w:color="auto"/>
              <w:left w:val="single" w:sz="6" w:space="0" w:color="auto"/>
              <w:bottom w:val="single" w:sz="6" w:space="0" w:color="auto"/>
              <w:right w:val="single" w:sz="6" w:space="0" w:color="auto"/>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736,9</w:t>
            </w:r>
          </w:p>
        </w:tc>
      </w:tr>
      <w:tr w:rsidR="00676CD3" w:rsidRPr="001C57F1" w:rsidTr="005B196E">
        <w:tblPrEx>
          <w:tblCellMar>
            <w:top w:w="0" w:type="dxa"/>
            <w:bottom w:w="0" w:type="dxa"/>
          </w:tblCellMar>
        </w:tblPrEx>
        <w:trPr>
          <w:gridAfter w:val="1"/>
          <w:wAfter w:w="37" w:type="pct"/>
          <w:trHeight w:val="382"/>
        </w:trPr>
        <w:tc>
          <w:tcPr>
            <w:tcW w:w="3479" w:type="pct"/>
            <w:gridSpan w:val="4"/>
            <w:tcBorders>
              <w:top w:val="single" w:sz="6" w:space="0" w:color="000000"/>
              <w:left w:val="single" w:sz="12" w:space="0" w:color="auto"/>
              <w:bottom w:val="single" w:sz="6" w:space="0" w:color="auto"/>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 xml:space="preserve">Реализация мероприятий государственной программы Новосибирской области ""Культура Новосибирской области" </w:t>
            </w:r>
          </w:p>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ab/>
            </w:r>
            <w:r w:rsidRPr="001C57F1">
              <w:rPr>
                <w:rFonts w:ascii="Times New Roman" w:hAnsi="Times New Roman" w:cs="Times New Roman"/>
                <w:color w:val="000000"/>
                <w:sz w:val="16"/>
                <w:szCs w:val="16"/>
              </w:rPr>
              <w:tab/>
              <w:t>0</w:t>
            </w:r>
            <w:r w:rsidRPr="001C57F1">
              <w:rPr>
                <w:rFonts w:ascii="Times New Roman" w:hAnsi="Times New Roman" w:cs="Times New Roman"/>
                <w:color w:val="000000"/>
                <w:sz w:val="16"/>
                <w:szCs w:val="16"/>
              </w:rPr>
              <w:tab/>
            </w:r>
            <w:r w:rsidRPr="001C57F1">
              <w:rPr>
                <w:rFonts w:ascii="Times New Roman" w:hAnsi="Times New Roman" w:cs="Times New Roman"/>
                <w:color w:val="000000"/>
                <w:sz w:val="16"/>
                <w:szCs w:val="16"/>
              </w:rPr>
              <w:tab/>
            </w:r>
            <w:r w:rsidRPr="001C57F1">
              <w:rPr>
                <w:rFonts w:ascii="Times New Roman" w:hAnsi="Times New Roman" w:cs="Times New Roman"/>
                <w:color w:val="000000"/>
                <w:sz w:val="16"/>
                <w:szCs w:val="16"/>
              </w:rPr>
              <w:tab/>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07</w:t>
            </w:r>
          </w:p>
        </w:tc>
        <w:tc>
          <w:tcPr>
            <w:tcW w:w="304" w:type="pct"/>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70660</w:t>
            </w:r>
          </w:p>
        </w:tc>
        <w:tc>
          <w:tcPr>
            <w:tcW w:w="266" w:type="pct"/>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639" w:type="pct"/>
            <w:gridSpan w:val="3"/>
            <w:tcBorders>
              <w:top w:val="single" w:sz="6" w:space="0" w:color="auto"/>
              <w:left w:val="single" w:sz="6" w:space="0" w:color="auto"/>
              <w:bottom w:val="single" w:sz="6" w:space="0" w:color="auto"/>
              <w:right w:val="single" w:sz="6" w:space="0" w:color="auto"/>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736,9</w:t>
            </w:r>
          </w:p>
        </w:tc>
      </w:tr>
      <w:tr w:rsidR="00676CD3" w:rsidRPr="001C57F1" w:rsidTr="005B196E">
        <w:tblPrEx>
          <w:tblCellMar>
            <w:top w:w="0" w:type="dxa"/>
            <w:bottom w:w="0" w:type="dxa"/>
          </w:tblCellMar>
        </w:tblPrEx>
        <w:trPr>
          <w:gridAfter w:val="1"/>
          <w:wAfter w:w="37" w:type="pct"/>
          <w:trHeight w:val="218"/>
        </w:trPr>
        <w:tc>
          <w:tcPr>
            <w:tcW w:w="3479" w:type="pct"/>
            <w:gridSpan w:val="4"/>
            <w:tcBorders>
              <w:top w:val="single" w:sz="6" w:space="0" w:color="auto"/>
              <w:left w:val="single" w:sz="12" w:space="0" w:color="auto"/>
              <w:bottom w:val="single" w:sz="6" w:space="0" w:color="auto"/>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 работ и услуг для обеспечения государственных (муниципальных) нужд</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07</w:t>
            </w:r>
          </w:p>
        </w:tc>
        <w:tc>
          <w:tcPr>
            <w:tcW w:w="304" w:type="pct"/>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70660</w:t>
            </w:r>
          </w:p>
        </w:tc>
        <w:tc>
          <w:tcPr>
            <w:tcW w:w="266" w:type="pct"/>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639" w:type="pct"/>
            <w:gridSpan w:val="3"/>
            <w:tcBorders>
              <w:top w:val="single" w:sz="6" w:space="0" w:color="auto"/>
              <w:left w:val="single" w:sz="6" w:space="0" w:color="auto"/>
              <w:bottom w:val="single" w:sz="6" w:space="0" w:color="auto"/>
              <w:right w:val="single" w:sz="6" w:space="0" w:color="auto"/>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736,9</w:t>
            </w:r>
          </w:p>
        </w:tc>
      </w:tr>
      <w:tr w:rsidR="00676CD3" w:rsidRPr="001C57F1" w:rsidTr="005B196E">
        <w:tblPrEx>
          <w:tblCellMar>
            <w:top w:w="0" w:type="dxa"/>
            <w:bottom w:w="0" w:type="dxa"/>
          </w:tblCellMar>
        </w:tblPrEx>
        <w:trPr>
          <w:gridAfter w:val="1"/>
          <w:wAfter w:w="37" w:type="pct"/>
          <w:trHeight w:val="264"/>
        </w:trPr>
        <w:tc>
          <w:tcPr>
            <w:tcW w:w="3479" w:type="pct"/>
            <w:gridSpan w:val="4"/>
            <w:tcBorders>
              <w:top w:val="single" w:sz="6" w:space="0" w:color="auto"/>
              <w:left w:val="single" w:sz="12" w:space="0" w:color="auto"/>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07</w:t>
            </w:r>
          </w:p>
        </w:tc>
        <w:tc>
          <w:tcPr>
            <w:tcW w:w="304" w:type="pct"/>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70660</w:t>
            </w:r>
          </w:p>
        </w:tc>
        <w:tc>
          <w:tcPr>
            <w:tcW w:w="266" w:type="pct"/>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639" w:type="pct"/>
            <w:gridSpan w:val="3"/>
            <w:tcBorders>
              <w:top w:val="single" w:sz="6" w:space="0" w:color="auto"/>
              <w:left w:val="single" w:sz="6" w:space="0" w:color="auto"/>
              <w:bottom w:val="single" w:sz="6" w:space="0" w:color="auto"/>
              <w:right w:val="single" w:sz="6" w:space="0" w:color="auto"/>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736,9</w:t>
            </w:r>
          </w:p>
        </w:tc>
      </w:tr>
      <w:tr w:rsidR="00676CD3" w:rsidRPr="001C57F1" w:rsidTr="005B196E">
        <w:tblPrEx>
          <w:tblCellMar>
            <w:top w:w="0" w:type="dxa"/>
            <w:bottom w:w="0" w:type="dxa"/>
          </w:tblCellMar>
        </w:tblPrEx>
        <w:trPr>
          <w:gridAfter w:val="1"/>
          <w:wAfter w:w="37" w:type="pct"/>
          <w:trHeight w:val="230"/>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04" w:type="pct"/>
            <w:tcBorders>
              <w:top w:val="single" w:sz="6" w:space="0" w:color="auto"/>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266" w:type="pct"/>
            <w:tcBorders>
              <w:top w:val="single" w:sz="6" w:space="0" w:color="auto"/>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639" w:type="pct"/>
            <w:gridSpan w:val="3"/>
            <w:tcBorders>
              <w:top w:val="single" w:sz="6" w:space="0" w:color="auto"/>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5 559,4</w:t>
            </w:r>
          </w:p>
        </w:tc>
      </w:tr>
      <w:tr w:rsidR="00676CD3" w:rsidRPr="001C57F1" w:rsidTr="005B196E">
        <w:tblPrEx>
          <w:tblCellMar>
            <w:top w:w="0" w:type="dxa"/>
            <w:bottom w:w="0" w:type="dxa"/>
          </w:tblCellMar>
        </w:tblPrEx>
        <w:trPr>
          <w:gridAfter w:val="1"/>
          <w:wAfter w:w="37" w:type="pct"/>
          <w:trHeight w:val="252"/>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 xml:space="preserve">Расходы на обеспечение деятельности культурно-досуговых центров  </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27330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5 559,4</w:t>
            </w:r>
          </w:p>
        </w:tc>
      </w:tr>
      <w:tr w:rsidR="00676CD3" w:rsidRPr="001C57F1" w:rsidTr="005B196E">
        <w:tblPrEx>
          <w:tblCellMar>
            <w:top w:w="0" w:type="dxa"/>
            <w:bottom w:w="0" w:type="dxa"/>
          </w:tblCellMar>
        </w:tblPrEx>
        <w:trPr>
          <w:gridAfter w:val="1"/>
          <w:wAfter w:w="37" w:type="pct"/>
          <w:trHeight w:val="322"/>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27330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3 735,4</w:t>
            </w:r>
          </w:p>
        </w:tc>
      </w:tr>
      <w:tr w:rsidR="00676CD3" w:rsidRPr="001C57F1" w:rsidTr="005B196E">
        <w:tblPrEx>
          <w:tblCellMar>
            <w:top w:w="0" w:type="dxa"/>
            <w:bottom w:w="0" w:type="dxa"/>
          </w:tblCellMar>
        </w:tblPrEx>
        <w:trPr>
          <w:gridAfter w:val="1"/>
          <w:wAfter w:w="37" w:type="pct"/>
          <w:trHeight w:val="110"/>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казенных учреждений</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27330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110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3 735,4</w:t>
            </w:r>
          </w:p>
        </w:tc>
      </w:tr>
      <w:tr w:rsidR="00676CD3" w:rsidRPr="001C57F1" w:rsidTr="005B196E">
        <w:tblPrEx>
          <w:tblCellMar>
            <w:top w:w="0" w:type="dxa"/>
            <w:bottom w:w="0" w:type="dxa"/>
          </w:tblCellMar>
        </w:tblPrEx>
        <w:trPr>
          <w:gridAfter w:val="1"/>
          <w:wAfter w:w="37" w:type="pct"/>
          <w:trHeight w:val="158"/>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27330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1 809,0</w:t>
            </w:r>
          </w:p>
        </w:tc>
      </w:tr>
      <w:tr w:rsidR="00676CD3" w:rsidRPr="001C57F1" w:rsidTr="005B196E">
        <w:tblPrEx>
          <w:tblCellMar>
            <w:top w:w="0" w:type="dxa"/>
            <w:bottom w:w="0" w:type="dxa"/>
          </w:tblCellMar>
        </w:tblPrEx>
        <w:trPr>
          <w:gridAfter w:val="1"/>
          <w:wAfter w:w="37" w:type="pct"/>
          <w:trHeight w:val="218"/>
        </w:trPr>
        <w:tc>
          <w:tcPr>
            <w:tcW w:w="2463"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27330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rsidP="005B196E">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1 809,0</w:t>
            </w:r>
          </w:p>
        </w:tc>
      </w:tr>
      <w:tr w:rsidR="00676CD3" w:rsidRPr="001C57F1" w:rsidTr="005B196E">
        <w:tblPrEx>
          <w:tblCellMar>
            <w:top w:w="0" w:type="dxa"/>
            <w:bottom w:w="0" w:type="dxa"/>
          </w:tblCellMar>
        </w:tblPrEx>
        <w:trPr>
          <w:gridAfter w:val="1"/>
          <w:wAfter w:w="37" w:type="pct"/>
          <w:trHeight w:val="120"/>
        </w:trPr>
        <w:tc>
          <w:tcPr>
            <w:tcW w:w="2052"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бюджетные ассигнования</w:t>
            </w:r>
          </w:p>
        </w:tc>
        <w:tc>
          <w:tcPr>
            <w:tcW w:w="41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27330</w:t>
            </w:r>
          </w:p>
        </w:tc>
        <w:tc>
          <w:tcPr>
            <w:tcW w:w="26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800</w:t>
            </w:r>
          </w:p>
        </w:tc>
        <w:tc>
          <w:tcPr>
            <w:tcW w:w="639"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15,0</w:t>
            </w:r>
          </w:p>
        </w:tc>
      </w:tr>
      <w:tr w:rsidR="00676CD3" w:rsidRPr="001C57F1" w:rsidTr="005B196E">
        <w:tblPrEx>
          <w:tblCellMar>
            <w:top w:w="0" w:type="dxa"/>
            <w:bottom w:w="0" w:type="dxa"/>
          </w:tblCellMar>
        </w:tblPrEx>
        <w:trPr>
          <w:gridAfter w:val="1"/>
          <w:wAfter w:w="37" w:type="pct"/>
          <w:trHeight w:val="348"/>
        </w:trPr>
        <w:tc>
          <w:tcPr>
            <w:tcW w:w="2052" w:type="pct"/>
            <w:tcBorders>
              <w:top w:val="single" w:sz="6" w:space="0" w:color="000000"/>
              <w:left w:val="single" w:sz="6"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Уплата налогов,сборов и иных обязательных платежей в бюджеты бюджетной системы Российской Федерации</w:t>
            </w:r>
          </w:p>
        </w:tc>
        <w:tc>
          <w:tcPr>
            <w:tcW w:w="411" w:type="pct"/>
            <w:tcBorders>
              <w:top w:val="single" w:sz="6" w:space="0" w:color="000000"/>
              <w:left w:val="single" w:sz="6"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110" w:type="pct"/>
            <w:tcBorders>
              <w:top w:val="single" w:sz="6" w:space="0" w:color="000000"/>
              <w:left w:val="single" w:sz="6"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66" w:type="pct"/>
            <w:tcBorders>
              <w:top w:val="single" w:sz="6" w:space="0" w:color="000000"/>
              <w:left w:val="single" w:sz="6"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04" w:type="pct"/>
            <w:tcBorders>
              <w:top w:val="single" w:sz="6" w:space="0" w:color="000000"/>
              <w:left w:val="single" w:sz="6"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27330</w:t>
            </w:r>
          </w:p>
        </w:tc>
        <w:tc>
          <w:tcPr>
            <w:tcW w:w="266" w:type="pct"/>
            <w:tcBorders>
              <w:top w:val="single" w:sz="6" w:space="0" w:color="000000"/>
              <w:left w:val="single" w:sz="6"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850</w:t>
            </w:r>
          </w:p>
        </w:tc>
        <w:tc>
          <w:tcPr>
            <w:tcW w:w="639" w:type="pct"/>
            <w:gridSpan w:val="3"/>
            <w:tcBorders>
              <w:top w:val="single" w:sz="6" w:space="0" w:color="000000"/>
              <w:left w:val="single" w:sz="6"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15,0</w:t>
            </w:r>
          </w:p>
        </w:tc>
      </w:tr>
      <w:tr w:rsidR="00676CD3" w:rsidRPr="001C57F1" w:rsidTr="005B196E">
        <w:tblPrEx>
          <w:tblCellMar>
            <w:top w:w="0" w:type="dxa"/>
            <w:bottom w:w="0" w:type="dxa"/>
          </w:tblCellMar>
        </w:tblPrEx>
        <w:trPr>
          <w:gridAfter w:val="1"/>
          <w:wAfter w:w="37" w:type="pct"/>
          <w:trHeight w:val="108"/>
        </w:trPr>
        <w:tc>
          <w:tcPr>
            <w:tcW w:w="2052" w:type="pct"/>
            <w:tcBorders>
              <w:top w:val="single" w:sz="12" w:space="0" w:color="000000"/>
              <w:left w:val="single" w:sz="12"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Итого расходов</w:t>
            </w:r>
          </w:p>
        </w:tc>
        <w:tc>
          <w:tcPr>
            <w:tcW w:w="411" w:type="pct"/>
            <w:tcBorders>
              <w:top w:val="single" w:sz="12" w:space="0" w:color="000000"/>
              <w:left w:val="single" w:sz="6"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p>
        </w:tc>
        <w:tc>
          <w:tcPr>
            <w:tcW w:w="586"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p>
        </w:tc>
        <w:tc>
          <w:tcPr>
            <w:tcW w:w="430"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p>
        </w:tc>
        <w:tc>
          <w:tcPr>
            <w:tcW w:w="110" w:type="pct"/>
            <w:tcBorders>
              <w:top w:val="single" w:sz="12" w:space="0" w:color="000000"/>
              <w:left w:val="single" w:sz="6"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p>
        </w:tc>
        <w:tc>
          <w:tcPr>
            <w:tcW w:w="166" w:type="pct"/>
            <w:tcBorders>
              <w:top w:val="single" w:sz="12" w:space="0" w:color="000000"/>
              <w:left w:val="single" w:sz="6"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p>
        </w:tc>
        <w:tc>
          <w:tcPr>
            <w:tcW w:w="304" w:type="pct"/>
            <w:tcBorders>
              <w:top w:val="single" w:sz="12" w:space="0" w:color="000000"/>
              <w:left w:val="single" w:sz="6" w:space="0" w:color="000000"/>
              <w:bottom w:val="single" w:sz="12" w:space="0" w:color="000000"/>
              <w:right w:val="nil"/>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p>
        </w:tc>
        <w:tc>
          <w:tcPr>
            <w:tcW w:w="266" w:type="pct"/>
            <w:tcBorders>
              <w:top w:val="single" w:sz="12" w:space="0" w:color="000000"/>
              <w:left w:val="nil"/>
              <w:bottom w:val="single" w:sz="12" w:space="0" w:color="000000"/>
              <w:right w:val="nil"/>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p>
        </w:tc>
        <w:tc>
          <w:tcPr>
            <w:tcW w:w="639" w:type="pct"/>
            <w:gridSpan w:val="3"/>
            <w:tcBorders>
              <w:top w:val="single" w:sz="12" w:space="0" w:color="000000"/>
              <w:left w:val="nil"/>
              <w:bottom w:val="single" w:sz="12" w:space="0" w:color="000000"/>
              <w:right w:val="nil"/>
            </w:tcBorders>
          </w:tcPr>
          <w:p w:rsidR="00676CD3" w:rsidRPr="001C57F1" w:rsidRDefault="00676CD3" w:rsidP="005B196E">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17 667,5</w:t>
            </w:r>
          </w:p>
        </w:tc>
      </w:tr>
    </w:tbl>
    <w:p w:rsidR="00676CD3" w:rsidRPr="001C57F1" w:rsidRDefault="00676CD3" w:rsidP="00676CD3">
      <w:pPr>
        <w:rPr>
          <w:sz w:val="16"/>
          <w:szCs w:val="16"/>
        </w:rPr>
      </w:pPr>
      <w:r w:rsidRPr="001C57F1">
        <w:rPr>
          <w:sz w:val="16"/>
          <w:szCs w:val="16"/>
        </w:rPr>
        <w:t>------------------------------------------------------------------------------------------------------------------------------------------</w:t>
      </w:r>
    </w:p>
    <w:tbl>
      <w:tblPr>
        <w:tblW w:w="0" w:type="auto"/>
        <w:tblLayout w:type="fixed"/>
        <w:tblCellMar>
          <w:left w:w="30" w:type="dxa"/>
          <w:right w:w="30" w:type="dxa"/>
        </w:tblCellMar>
        <w:tblLook w:val="0000"/>
      </w:tblPr>
      <w:tblGrid>
        <w:gridCol w:w="4001"/>
        <w:gridCol w:w="360"/>
        <w:gridCol w:w="297"/>
        <w:gridCol w:w="315"/>
        <w:gridCol w:w="540"/>
        <w:gridCol w:w="583"/>
        <w:gridCol w:w="583"/>
        <w:gridCol w:w="583"/>
        <w:gridCol w:w="1304"/>
      </w:tblGrid>
      <w:tr w:rsidR="00676CD3" w:rsidRPr="001C57F1" w:rsidTr="00676CD3">
        <w:tblPrEx>
          <w:tblCellMar>
            <w:top w:w="0" w:type="dxa"/>
            <w:bottom w:w="0" w:type="dxa"/>
          </w:tblCellMar>
        </w:tblPrEx>
        <w:trPr>
          <w:trHeight w:val="235"/>
        </w:trPr>
        <w:tc>
          <w:tcPr>
            <w:tcW w:w="4001"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360" w:type="dxa"/>
            <w:gridSpan w:val="5"/>
            <w:tcBorders>
              <w:top w:val="single" w:sz="2" w:space="0" w:color="000000"/>
              <w:left w:val="single" w:sz="2" w:space="0" w:color="000000"/>
              <w:bottom w:val="single" w:sz="2" w:space="0" w:color="000000"/>
              <w:right w:val="nil"/>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Приложение № 6</w:t>
            </w:r>
          </w:p>
        </w:tc>
        <w:tc>
          <w:tcPr>
            <w:tcW w:w="583" w:type="dxa"/>
            <w:tcBorders>
              <w:top w:val="single" w:sz="2" w:space="0" w:color="000000"/>
              <w:left w:val="nil"/>
              <w:bottom w:val="single" w:sz="2" w:space="0" w:color="000000"/>
              <w:right w:val="nil"/>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p>
        </w:tc>
        <w:tc>
          <w:tcPr>
            <w:tcW w:w="583" w:type="dxa"/>
            <w:tcBorders>
              <w:top w:val="single" w:sz="2" w:space="0" w:color="000000"/>
              <w:left w:val="nil"/>
              <w:bottom w:val="single" w:sz="2" w:space="0" w:color="000000"/>
              <w:right w:val="nil"/>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p>
        </w:tc>
        <w:tc>
          <w:tcPr>
            <w:tcW w:w="1304" w:type="dxa"/>
            <w:tcBorders>
              <w:top w:val="single" w:sz="2" w:space="0" w:color="000000"/>
              <w:left w:val="nil"/>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p>
        </w:tc>
      </w:tr>
      <w:tr w:rsidR="00676CD3" w:rsidRPr="001C57F1" w:rsidTr="00676CD3">
        <w:tblPrEx>
          <w:tblCellMar>
            <w:top w:w="0" w:type="dxa"/>
            <w:bottom w:w="0" w:type="dxa"/>
          </w:tblCellMar>
        </w:tblPrEx>
        <w:trPr>
          <w:trHeight w:val="1867"/>
        </w:trPr>
        <w:tc>
          <w:tcPr>
            <w:tcW w:w="4001"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360" w:type="dxa"/>
            <w:gridSpan w:val="8"/>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 xml:space="preserve">  к Решению сорок девятой сессии №205 Совета депутатов Половинского сельсовета Краснозерского района Новосибирской области от 27.09.19  "О внесении изменений в решение сорок первой  сессии Соовета депутатов Половинского сельсовета от 25 декабря 2018 г № 124 " О  бюджете Половинского сельсовета Краснозерского района Новосибирской области на 2018 год и плановый период 2019 и 20120 годы" </w:t>
            </w:r>
          </w:p>
        </w:tc>
      </w:tr>
      <w:tr w:rsidR="00676CD3" w:rsidRPr="001C57F1" w:rsidTr="00676CD3">
        <w:tblPrEx>
          <w:tblCellMar>
            <w:top w:w="0" w:type="dxa"/>
            <w:bottom w:w="0" w:type="dxa"/>
          </w:tblCellMar>
        </w:tblPrEx>
        <w:trPr>
          <w:trHeight w:val="262"/>
        </w:trPr>
        <w:tc>
          <w:tcPr>
            <w:tcW w:w="4001"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360"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297"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315"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540"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583"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583" w:type="dxa"/>
            <w:gridSpan w:val="3"/>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w:hAnsi="Arial" w:cs="Arial"/>
                <w:color w:val="000000"/>
                <w:sz w:val="16"/>
                <w:szCs w:val="16"/>
              </w:rPr>
            </w:pPr>
            <w:r w:rsidRPr="001C57F1">
              <w:rPr>
                <w:rFonts w:ascii="Arial" w:hAnsi="Arial" w:cs="Arial"/>
                <w:color w:val="000000"/>
                <w:sz w:val="16"/>
                <w:szCs w:val="16"/>
              </w:rPr>
              <w:t>"27" сентября 2019 г.</w:t>
            </w:r>
          </w:p>
        </w:tc>
      </w:tr>
      <w:tr w:rsidR="00676CD3" w:rsidRPr="001C57F1" w:rsidTr="00676CD3">
        <w:tblPrEx>
          <w:tblCellMar>
            <w:top w:w="0" w:type="dxa"/>
            <w:bottom w:w="0" w:type="dxa"/>
          </w:tblCellMar>
        </w:tblPrEx>
        <w:trPr>
          <w:trHeight w:val="938"/>
        </w:trPr>
        <w:tc>
          <w:tcPr>
            <w:tcW w:w="4001" w:type="dxa"/>
            <w:gridSpan w:val="9"/>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2019 ГОД И ПЛАНОВЫЙ ПЕРИОД 2020 И 2021 ГОДОВ</w:t>
            </w:r>
          </w:p>
        </w:tc>
      </w:tr>
      <w:tr w:rsidR="00676CD3" w:rsidRPr="001C57F1" w:rsidTr="00676CD3">
        <w:tblPrEx>
          <w:tblCellMar>
            <w:top w:w="0" w:type="dxa"/>
            <w:bottom w:w="0" w:type="dxa"/>
          </w:tblCellMar>
        </w:tblPrEx>
        <w:trPr>
          <w:trHeight w:val="787"/>
        </w:trPr>
        <w:tc>
          <w:tcPr>
            <w:tcW w:w="4001" w:type="dxa"/>
            <w:gridSpan w:val="9"/>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2019 год</w:t>
            </w:r>
          </w:p>
        </w:tc>
      </w:tr>
      <w:tr w:rsidR="00676CD3" w:rsidRPr="001C57F1">
        <w:tblPrEx>
          <w:tblCellMar>
            <w:top w:w="0" w:type="dxa"/>
            <w:bottom w:w="0" w:type="dxa"/>
          </w:tblCellMar>
        </w:tblPrEx>
        <w:trPr>
          <w:trHeight w:val="250"/>
        </w:trPr>
        <w:tc>
          <w:tcPr>
            <w:tcW w:w="4001"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360"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297"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315"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540"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583"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583"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583"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1304"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таблица 1</w:t>
            </w:r>
          </w:p>
        </w:tc>
      </w:tr>
      <w:tr w:rsidR="00676CD3" w:rsidRPr="001C57F1">
        <w:tblPrEx>
          <w:tblCellMar>
            <w:top w:w="0" w:type="dxa"/>
            <w:bottom w:w="0" w:type="dxa"/>
          </w:tblCellMar>
        </w:tblPrEx>
        <w:trPr>
          <w:trHeight w:val="221"/>
        </w:trPr>
        <w:tc>
          <w:tcPr>
            <w:tcW w:w="4001" w:type="dxa"/>
            <w:tcBorders>
              <w:top w:val="single" w:sz="2"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360" w:type="dxa"/>
            <w:tcBorders>
              <w:top w:val="single" w:sz="2"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297" w:type="dxa"/>
            <w:tcBorders>
              <w:top w:val="single" w:sz="2"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315" w:type="dxa"/>
            <w:tcBorders>
              <w:top w:val="single" w:sz="2"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540" w:type="dxa"/>
            <w:tcBorders>
              <w:top w:val="single" w:sz="2"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583" w:type="dxa"/>
            <w:tcBorders>
              <w:top w:val="single" w:sz="2"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583" w:type="dxa"/>
            <w:tcBorders>
              <w:top w:val="single" w:sz="2"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583" w:type="dxa"/>
            <w:tcBorders>
              <w:top w:val="single" w:sz="2"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1304" w:type="dxa"/>
            <w:tcBorders>
              <w:top w:val="single" w:sz="2"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тыс. рублей</w:t>
            </w:r>
          </w:p>
        </w:tc>
      </w:tr>
      <w:tr w:rsidR="00676CD3" w:rsidRPr="001C57F1" w:rsidTr="00676CD3">
        <w:tblPrEx>
          <w:tblCellMar>
            <w:top w:w="0" w:type="dxa"/>
            <w:bottom w:w="0" w:type="dxa"/>
          </w:tblCellMar>
        </w:tblPrEx>
        <w:trPr>
          <w:trHeight w:val="828"/>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 xml:space="preserve"> Наименование </w:t>
            </w:r>
          </w:p>
        </w:tc>
        <w:tc>
          <w:tcPr>
            <w:tcW w:w="360" w:type="dxa"/>
            <w:gridSpan w:val="4"/>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Код целевой статьи</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Код вида расходов</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Код раздела</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Код подраздела</w:t>
            </w: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2019</w:t>
            </w:r>
          </w:p>
        </w:tc>
      </w:tr>
      <w:tr w:rsidR="00676CD3" w:rsidRPr="001C57F1">
        <w:tblPrEx>
          <w:tblCellMar>
            <w:top w:w="0" w:type="dxa"/>
            <w:bottom w:w="0" w:type="dxa"/>
          </w:tblCellMar>
        </w:tblPrEx>
        <w:trPr>
          <w:trHeight w:val="262"/>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1</w:t>
            </w:r>
          </w:p>
        </w:tc>
        <w:tc>
          <w:tcPr>
            <w:tcW w:w="360" w:type="dxa"/>
            <w:tcBorders>
              <w:top w:val="single" w:sz="6" w:space="0" w:color="000000"/>
              <w:left w:val="single" w:sz="6" w:space="0" w:color="000000"/>
              <w:bottom w:val="single" w:sz="6" w:space="0" w:color="000000"/>
              <w:right w:val="nil"/>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2</w:t>
            </w:r>
          </w:p>
        </w:tc>
        <w:tc>
          <w:tcPr>
            <w:tcW w:w="297" w:type="dxa"/>
            <w:tcBorders>
              <w:top w:val="single" w:sz="6" w:space="0" w:color="000000"/>
              <w:left w:val="nil"/>
              <w:bottom w:val="single" w:sz="6" w:space="0" w:color="000000"/>
              <w:right w:val="nil"/>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p>
        </w:tc>
        <w:tc>
          <w:tcPr>
            <w:tcW w:w="315" w:type="dxa"/>
            <w:tcBorders>
              <w:top w:val="single" w:sz="6" w:space="0" w:color="000000"/>
              <w:left w:val="nil"/>
              <w:bottom w:val="single" w:sz="6" w:space="0" w:color="000000"/>
              <w:right w:val="nil"/>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p>
        </w:tc>
        <w:tc>
          <w:tcPr>
            <w:tcW w:w="540" w:type="dxa"/>
            <w:tcBorders>
              <w:top w:val="single" w:sz="6" w:space="0" w:color="000000"/>
              <w:left w:val="nil"/>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Arial" w:hAnsi="Arial" w:cs="Arial"/>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3</w:t>
            </w:r>
          </w:p>
        </w:tc>
        <w:tc>
          <w:tcPr>
            <w:tcW w:w="583" w:type="dxa"/>
            <w:tcBorders>
              <w:top w:val="single" w:sz="6" w:space="0" w:color="000000"/>
              <w:left w:val="single" w:sz="6" w:space="0" w:color="000000"/>
              <w:bottom w:val="single" w:sz="6" w:space="0" w:color="auto"/>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4</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5</w:t>
            </w: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6</w:t>
            </w:r>
          </w:p>
        </w:tc>
      </w:tr>
      <w:tr w:rsidR="00676CD3" w:rsidRPr="001C57F1" w:rsidTr="00676CD3">
        <w:tblPrEx>
          <w:tblCellMar>
            <w:top w:w="0" w:type="dxa"/>
            <w:bottom w:w="0" w:type="dxa"/>
          </w:tblCellMar>
        </w:tblPrEx>
        <w:trPr>
          <w:trHeight w:val="432"/>
        </w:trPr>
        <w:tc>
          <w:tcPr>
            <w:tcW w:w="4001" w:type="dxa"/>
            <w:gridSpan w:val="8"/>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администрация Половинского сельсоветаКраснозерского района Новосибирской области</w:t>
            </w: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11 314,3</w:t>
            </w:r>
          </w:p>
        </w:tc>
      </w:tr>
      <w:tr w:rsidR="00676CD3" w:rsidRPr="001C57F1">
        <w:tblPrEx>
          <w:tblCellMar>
            <w:top w:w="0" w:type="dxa"/>
            <w:bottom w:w="0" w:type="dxa"/>
          </w:tblCellMar>
        </w:tblPrEx>
        <w:trPr>
          <w:trHeight w:val="662"/>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 xml:space="preserve">Государственная программа Новосибирской области "Управление государственными финансами в Новосибирской области на 2014 - 2019 годы" </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540" w:type="dxa"/>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00000</w:t>
            </w:r>
          </w:p>
        </w:tc>
        <w:tc>
          <w:tcPr>
            <w:tcW w:w="58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58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58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04" w:type="dxa"/>
            <w:tcBorders>
              <w:top w:val="single" w:sz="6" w:space="0" w:color="000000"/>
              <w:left w:val="single" w:sz="6" w:space="0" w:color="auto"/>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1 059,4</w:t>
            </w:r>
          </w:p>
        </w:tc>
      </w:tr>
      <w:tr w:rsidR="00676CD3" w:rsidRPr="001C57F1">
        <w:tblPrEx>
          <w:tblCellMar>
            <w:top w:w="0" w:type="dxa"/>
            <w:bottom w:w="0" w:type="dxa"/>
          </w:tblCellMar>
        </w:tblPrEx>
        <w:trPr>
          <w:trHeight w:val="847"/>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Реализация мероприятий за счет средств областного бюджета в рамках государственной программы Новосибирской области "Управление государственными финансами в Новосибирской области на 2014-2019 годы"</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540" w:type="dxa"/>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58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58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58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auto"/>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1 059,4</w:t>
            </w:r>
          </w:p>
        </w:tc>
      </w:tr>
      <w:tr w:rsidR="00676CD3" w:rsidRPr="001C57F1">
        <w:tblPrEx>
          <w:tblCellMar>
            <w:top w:w="0" w:type="dxa"/>
            <w:bottom w:w="0" w:type="dxa"/>
          </w:tblCellMar>
        </w:tblPrEx>
        <w:trPr>
          <w:trHeight w:val="1039"/>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540" w:type="dxa"/>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58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c>
          <w:tcPr>
            <w:tcW w:w="58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58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1304" w:type="dxa"/>
            <w:tcBorders>
              <w:top w:val="single" w:sz="6" w:space="0" w:color="000000"/>
              <w:left w:val="single" w:sz="6" w:space="0" w:color="auto"/>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254,0</w:t>
            </w:r>
          </w:p>
        </w:tc>
      </w:tr>
      <w:tr w:rsidR="00676CD3" w:rsidRPr="001C57F1">
        <w:tblPrEx>
          <w:tblCellMar>
            <w:top w:w="0" w:type="dxa"/>
            <w:bottom w:w="0" w:type="dxa"/>
          </w:tblCellMar>
        </w:tblPrEx>
        <w:trPr>
          <w:trHeight w:val="518"/>
        </w:trPr>
        <w:tc>
          <w:tcPr>
            <w:tcW w:w="4001" w:type="dxa"/>
            <w:tcBorders>
              <w:top w:val="single" w:sz="6" w:space="0" w:color="000000"/>
              <w:left w:val="single" w:sz="6" w:space="0" w:color="000000"/>
              <w:bottom w:val="single" w:sz="6" w:space="0" w:color="auto"/>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выплату персоналу государственных(муниципальных)органов</w:t>
            </w:r>
          </w:p>
        </w:tc>
        <w:tc>
          <w:tcPr>
            <w:tcW w:w="360" w:type="dxa"/>
            <w:tcBorders>
              <w:top w:val="single" w:sz="6" w:space="0" w:color="000000"/>
              <w:left w:val="single" w:sz="6" w:space="0" w:color="000000"/>
              <w:bottom w:val="single" w:sz="6" w:space="0" w:color="auto"/>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297" w:type="dxa"/>
            <w:tcBorders>
              <w:top w:val="single" w:sz="6" w:space="0" w:color="000000"/>
              <w:left w:val="single" w:sz="6" w:space="0" w:color="000000"/>
              <w:bottom w:val="single" w:sz="6" w:space="0" w:color="auto"/>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auto"/>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540" w:type="dxa"/>
            <w:tcBorders>
              <w:top w:val="single" w:sz="6" w:space="0" w:color="000000"/>
              <w:left w:val="single" w:sz="6" w:space="0" w:color="000000"/>
              <w:bottom w:val="single" w:sz="6" w:space="0" w:color="auto"/>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583" w:type="dxa"/>
            <w:tcBorders>
              <w:top w:val="single" w:sz="6" w:space="0" w:color="auto"/>
              <w:left w:val="single" w:sz="6" w:space="0" w:color="000000"/>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120</w:t>
            </w:r>
          </w:p>
        </w:tc>
        <w:tc>
          <w:tcPr>
            <w:tcW w:w="58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583" w:type="dxa"/>
            <w:tcBorders>
              <w:top w:val="single" w:sz="6" w:space="0" w:color="auto"/>
              <w:left w:val="single" w:sz="6" w:space="0" w:color="auto"/>
              <w:bottom w:val="single" w:sz="6" w:space="0" w:color="auto"/>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1304" w:type="dxa"/>
            <w:tcBorders>
              <w:top w:val="single" w:sz="6" w:space="0" w:color="000000"/>
              <w:left w:val="single" w:sz="6" w:space="0" w:color="000000"/>
              <w:bottom w:val="single" w:sz="6" w:space="0" w:color="auto"/>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142,8</w:t>
            </w:r>
          </w:p>
        </w:tc>
      </w:tr>
      <w:tr w:rsidR="00676CD3" w:rsidRPr="001C57F1">
        <w:tblPrEx>
          <w:tblCellMar>
            <w:top w:w="0" w:type="dxa"/>
            <w:bottom w:w="0" w:type="dxa"/>
          </w:tblCellMar>
        </w:tblPrEx>
        <w:trPr>
          <w:trHeight w:val="396"/>
        </w:trPr>
        <w:tc>
          <w:tcPr>
            <w:tcW w:w="4001" w:type="dxa"/>
            <w:tcBorders>
              <w:top w:val="single" w:sz="6" w:space="0" w:color="auto"/>
              <w:left w:val="single" w:sz="6" w:space="0" w:color="auto"/>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государственных (муниципальных) органов</w:t>
            </w:r>
          </w:p>
        </w:tc>
        <w:tc>
          <w:tcPr>
            <w:tcW w:w="360" w:type="dxa"/>
            <w:tcBorders>
              <w:top w:val="single" w:sz="6" w:space="0" w:color="auto"/>
              <w:left w:val="single" w:sz="6" w:space="0" w:color="auto"/>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297" w:type="dxa"/>
            <w:tcBorders>
              <w:top w:val="single" w:sz="6" w:space="0" w:color="auto"/>
              <w:left w:val="single" w:sz="6" w:space="0" w:color="auto"/>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auto"/>
              <w:left w:val="single" w:sz="6" w:space="0" w:color="auto"/>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540" w:type="dxa"/>
            <w:tcBorders>
              <w:top w:val="single" w:sz="6" w:space="0" w:color="auto"/>
              <w:left w:val="single" w:sz="6" w:space="0" w:color="auto"/>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58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120</w:t>
            </w:r>
          </w:p>
        </w:tc>
        <w:tc>
          <w:tcPr>
            <w:tcW w:w="58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58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1304"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111,2</w:t>
            </w:r>
          </w:p>
        </w:tc>
      </w:tr>
      <w:tr w:rsidR="00676CD3" w:rsidRPr="001C57F1">
        <w:tblPrEx>
          <w:tblCellMar>
            <w:top w:w="0" w:type="dxa"/>
            <w:bottom w:w="0" w:type="dxa"/>
          </w:tblCellMar>
        </w:tblPrEx>
        <w:trPr>
          <w:trHeight w:val="396"/>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Государственная программа Новосибирской области ""Управление финансами в Новосибирской области"</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540" w:type="dxa"/>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58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58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805,4</w:t>
            </w:r>
          </w:p>
        </w:tc>
      </w:tr>
      <w:tr w:rsidR="00676CD3" w:rsidRPr="001C57F1">
        <w:tblPrEx>
          <w:tblCellMar>
            <w:top w:w="0" w:type="dxa"/>
            <w:bottom w:w="0" w:type="dxa"/>
          </w:tblCellMar>
        </w:tblPrEx>
        <w:trPr>
          <w:trHeight w:val="396"/>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 работ и услуг для обеспечения государственных (муниципальных) 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583" w:type="dxa"/>
            <w:tcBorders>
              <w:top w:val="single" w:sz="6" w:space="0" w:color="auto"/>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58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583" w:type="dxa"/>
            <w:tcBorders>
              <w:top w:val="single" w:sz="6" w:space="0" w:color="auto"/>
              <w:left w:val="single" w:sz="6" w:space="0" w:color="auto"/>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1304" w:type="dxa"/>
            <w:tcBorders>
              <w:top w:val="single" w:sz="6" w:space="0" w:color="auto"/>
              <w:left w:val="single" w:sz="6" w:space="0" w:color="auto"/>
              <w:bottom w:val="single" w:sz="6" w:space="0" w:color="000000"/>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805,4</w:t>
            </w:r>
          </w:p>
        </w:tc>
      </w:tr>
      <w:tr w:rsidR="00676CD3" w:rsidRPr="001C57F1">
        <w:tblPrEx>
          <w:tblCellMar>
            <w:top w:w="0" w:type="dxa"/>
            <w:bottom w:w="0" w:type="dxa"/>
          </w:tblCellMar>
        </w:tblPrEx>
        <w:trPr>
          <w:trHeight w:val="396"/>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 xml:space="preserve">Государственная программа Новосибирской области "Юстиция" </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583" w:type="dxa"/>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000000"/>
              <w:left w:val="single" w:sz="6" w:space="0" w:color="auto"/>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r>
      <w:tr w:rsidR="00676CD3" w:rsidRPr="001C57F1">
        <w:tblPrEx>
          <w:tblCellMar>
            <w:top w:w="0" w:type="dxa"/>
            <w:bottom w:w="0" w:type="dxa"/>
          </w:tblCellMar>
        </w:tblPrEx>
        <w:trPr>
          <w:trHeight w:val="974"/>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Основное мероприятие "Координация деятельности органов государственной власти и органов местного самоуправления муниципальных образований Новосибирской области в сфере деятельности административных комиссий в Новосибирской области"</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00000</w:t>
            </w:r>
          </w:p>
        </w:tc>
        <w:tc>
          <w:tcPr>
            <w:tcW w:w="583" w:type="dxa"/>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auto"/>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r>
      <w:tr w:rsidR="00676CD3" w:rsidRPr="001C57F1">
        <w:tblPrEx>
          <w:tblCellMar>
            <w:top w:w="0" w:type="dxa"/>
            <w:bottom w:w="0" w:type="dxa"/>
          </w:tblCellMar>
        </w:tblPrEx>
        <w:trPr>
          <w:trHeight w:val="617"/>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70910</w:t>
            </w:r>
          </w:p>
        </w:tc>
        <w:tc>
          <w:tcPr>
            <w:tcW w:w="583" w:type="dxa"/>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auto"/>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p>
        </w:tc>
      </w:tr>
      <w:tr w:rsidR="00676CD3" w:rsidRPr="001C57F1">
        <w:tblPrEx>
          <w:tblCellMar>
            <w:top w:w="0" w:type="dxa"/>
            <w:bottom w:w="0" w:type="dxa"/>
          </w:tblCellMar>
        </w:tblPrEx>
        <w:trPr>
          <w:trHeight w:val="396"/>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 работ и услуг для обеспечения государственных (муниципальных) 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70910</w:t>
            </w:r>
          </w:p>
        </w:tc>
        <w:tc>
          <w:tcPr>
            <w:tcW w:w="583" w:type="dxa"/>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58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auto"/>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r>
      <w:tr w:rsidR="00676CD3" w:rsidRPr="001C57F1">
        <w:tblPrEx>
          <w:tblCellMar>
            <w:top w:w="0" w:type="dxa"/>
            <w:bottom w:w="0" w:type="dxa"/>
          </w:tblCellMar>
        </w:tblPrEx>
        <w:trPr>
          <w:trHeight w:val="396"/>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70910</w:t>
            </w:r>
          </w:p>
        </w:tc>
        <w:tc>
          <w:tcPr>
            <w:tcW w:w="583" w:type="dxa"/>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58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583" w:type="dxa"/>
            <w:tcBorders>
              <w:top w:val="single" w:sz="6" w:space="0" w:color="000000"/>
              <w:left w:val="single" w:sz="6" w:space="0" w:color="auto"/>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r>
      <w:tr w:rsidR="00676CD3" w:rsidRPr="001C57F1">
        <w:tblPrEx>
          <w:tblCellMar>
            <w:top w:w="0" w:type="dxa"/>
            <w:bottom w:w="0" w:type="dxa"/>
          </w:tblCellMar>
        </w:tblPrEx>
        <w:trPr>
          <w:trHeight w:val="782"/>
        </w:trPr>
        <w:tc>
          <w:tcPr>
            <w:tcW w:w="4001" w:type="dxa"/>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Государственная программа Новосибирской области "Развитие автомобильных дорог регионального, межмуниципального и местного значения в Новосибирской области" в 2015-2022 годах</w:t>
            </w:r>
          </w:p>
        </w:tc>
        <w:tc>
          <w:tcPr>
            <w:tcW w:w="360" w:type="dxa"/>
            <w:tcBorders>
              <w:top w:val="single" w:sz="6" w:space="0" w:color="000000"/>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61</w:t>
            </w:r>
          </w:p>
        </w:tc>
        <w:tc>
          <w:tcPr>
            <w:tcW w:w="297" w:type="dxa"/>
            <w:tcBorders>
              <w:top w:val="single" w:sz="6" w:space="0" w:color="000000"/>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315" w:type="dxa"/>
            <w:tcBorders>
              <w:top w:val="single" w:sz="6" w:space="0" w:color="000000"/>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540" w:type="dxa"/>
            <w:tcBorders>
              <w:top w:val="single" w:sz="6" w:space="0" w:color="000000"/>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583" w:type="dxa"/>
            <w:tcBorders>
              <w:top w:val="single" w:sz="6" w:space="0" w:color="000000"/>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000000"/>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04" w:type="dxa"/>
            <w:tcBorders>
              <w:top w:val="single" w:sz="6" w:space="0" w:color="000000"/>
              <w:left w:val="single" w:sz="6" w:space="0" w:color="auto"/>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1 579,0</w:t>
            </w:r>
          </w:p>
        </w:tc>
      </w:tr>
      <w:tr w:rsidR="00676CD3" w:rsidRPr="001C57F1">
        <w:tblPrEx>
          <w:tblCellMar>
            <w:top w:w="0" w:type="dxa"/>
            <w:bottom w:w="0" w:type="dxa"/>
          </w:tblCellMar>
        </w:tblPrEx>
        <w:trPr>
          <w:trHeight w:val="782"/>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 xml:space="preserve"> 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2015-2022 годах</w:t>
            </w:r>
          </w:p>
        </w:tc>
        <w:tc>
          <w:tcPr>
            <w:tcW w:w="360" w:type="dxa"/>
            <w:tcBorders>
              <w:top w:val="single" w:sz="6" w:space="0" w:color="auto"/>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61</w:t>
            </w:r>
          </w:p>
        </w:tc>
        <w:tc>
          <w:tcPr>
            <w:tcW w:w="297" w:type="dxa"/>
            <w:tcBorders>
              <w:top w:val="single" w:sz="6" w:space="0" w:color="auto"/>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315" w:type="dxa"/>
            <w:tcBorders>
              <w:top w:val="single" w:sz="6" w:space="0" w:color="auto"/>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540" w:type="dxa"/>
            <w:tcBorders>
              <w:top w:val="single" w:sz="6" w:space="0" w:color="auto"/>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70760</w:t>
            </w:r>
          </w:p>
        </w:tc>
        <w:tc>
          <w:tcPr>
            <w:tcW w:w="583" w:type="dxa"/>
            <w:tcBorders>
              <w:top w:val="single" w:sz="6" w:space="0" w:color="auto"/>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auto"/>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auto"/>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1 579,0</w:t>
            </w:r>
          </w:p>
        </w:tc>
      </w:tr>
      <w:tr w:rsidR="00676CD3" w:rsidRPr="001C57F1">
        <w:tblPrEx>
          <w:tblCellMar>
            <w:top w:w="0" w:type="dxa"/>
            <w:bottom w:w="0" w:type="dxa"/>
          </w:tblCellMar>
        </w:tblPrEx>
        <w:trPr>
          <w:trHeight w:val="485"/>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61</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70760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1 579,0</w:t>
            </w:r>
          </w:p>
        </w:tc>
      </w:tr>
      <w:tr w:rsidR="00676CD3" w:rsidRPr="001C57F1">
        <w:tblPrEx>
          <w:tblCellMar>
            <w:top w:w="0" w:type="dxa"/>
            <w:bottom w:w="0" w:type="dxa"/>
          </w:tblCellMar>
        </w:tblPrEx>
        <w:trPr>
          <w:trHeight w:val="463"/>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 работ, услуг в целях капитального ремонта государственного (муниципального) имущества</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61</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70760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583" w:type="dxa"/>
            <w:tcBorders>
              <w:top w:val="single" w:sz="6" w:space="0" w:color="000000"/>
              <w:left w:val="single" w:sz="6"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09</w:t>
            </w: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1 579,0</w:t>
            </w:r>
          </w:p>
        </w:tc>
      </w:tr>
      <w:tr w:rsidR="00676CD3" w:rsidRPr="001C57F1">
        <w:tblPrEx>
          <w:tblCellMar>
            <w:top w:w="0" w:type="dxa"/>
            <w:bottom w:w="0" w:type="dxa"/>
          </w:tblCellMar>
        </w:tblPrEx>
        <w:trPr>
          <w:trHeight w:val="14"/>
        </w:trPr>
        <w:tc>
          <w:tcPr>
            <w:tcW w:w="4001" w:type="dxa"/>
            <w:tcBorders>
              <w:top w:val="single" w:sz="6"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360" w:type="dxa"/>
            <w:tcBorders>
              <w:top w:val="single" w:sz="6"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297" w:type="dxa"/>
            <w:tcBorders>
              <w:top w:val="single" w:sz="6"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315" w:type="dxa"/>
            <w:tcBorders>
              <w:top w:val="single" w:sz="6"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540" w:type="dxa"/>
            <w:tcBorders>
              <w:top w:val="single" w:sz="6"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583" w:type="dxa"/>
            <w:tcBorders>
              <w:top w:val="single" w:sz="6"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583" w:type="dxa"/>
            <w:tcBorders>
              <w:top w:val="single" w:sz="2"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583" w:type="dxa"/>
            <w:tcBorders>
              <w:top w:val="single" w:sz="6"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1304" w:type="dxa"/>
            <w:tcBorders>
              <w:top w:val="single" w:sz="6"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r>
      <w:tr w:rsidR="00676CD3" w:rsidRPr="001C57F1" w:rsidTr="00676CD3">
        <w:tblPrEx>
          <w:tblCellMar>
            <w:top w:w="0" w:type="dxa"/>
            <w:bottom w:w="0" w:type="dxa"/>
          </w:tblCellMar>
        </w:tblPrEx>
        <w:trPr>
          <w:trHeight w:val="310"/>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540" w:type="dxa"/>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8 675,8</w:t>
            </w:r>
          </w:p>
        </w:tc>
      </w:tr>
      <w:tr w:rsidR="00676CD3" w:rsidRPr="001C57F1">
        <w:tblPrEx>
          <w:tblCellMar>
            <w:top w:w="0" w:type="dxa"/>
            <w:bottom w:w="0" w:type="dxa"/>
          </w:tblCellMar>
        </w:tblPrEx>
        <w:trPr>
          <w:trHeight w:val="242"/>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lastRenderedPageBreak/>
              <w:t>Глава муниципального образования</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21020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597,3</w:t>
            </w:r>
          </w:p>
        </w:tc>
      </w:tr>
      <w:tr w:rsidR="00676CD3" w:rsidRPr="001C57F1">
        <w:tblPrEx>
          <w:tblCellMar>
            <w:top w:w="0" w:type="dxa"/>
            <w:bottom w:w="0" w:type="dxa"/>
          </w:tblCellMar>
        </w:tblPrEx>
        <w:trPr>
          <w:trHeight w:val="938"/>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государственными(муниципальными) органами,казёными учреждениями,органами управления государственными внебюджетными фондами</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21020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597,3</w:t>
            </w:r>
          </w:p>
        </w:tc>
      </w:tr>
      <w:tr w:rsidR="00676CD3" w:rsidRPr="001C57F1">
        <w:tblPrEx>
          <w:tblCellMar>
            <w:top w:w="0" w:type="dxa"/>
            <w:bottom w:w="0" w:type="dxa"/>
          </w:tblCellMar>
        </w:tblPrEx>
        <w:trPr>
          <w:trHeight w:val="482"/>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выплату персоналу государственных(муниципальных)органов</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21020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120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597,3</w:t>
            </w:r>
          </w:p>
        </w:tc>
      </w:tr>
      <w:tr w:rsidR="00676CD3" w:rsidRPr="001C57F1">
        <w:tblPrEx>
          <w:tblCellMar>
            <w:top w:w="0" w:type="dxa"/>
            <w:bottom w:w="0" w:type="dxa"/>
          </w:tblCellMar>
        </w:tblPrEx>
        <w:trPr>
          <w:trHeight w:val="386"/>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Расходы на выплаты по оплате труда работников мунциипальных органов</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21040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2 739,3</w:t>
            </w:r>
          </w:p>
        </w:tc>
      </w:tr>
      <w:tr w:rsidR="00676CD3" w:rsidRPr="001C57F1">
        <w:tblPrEx>
          <w:tblCellMar>
            <w:top w:w="0" w:type="dxa"/>
            <w:bottom w:w="0" w:type="dxa"/>
          </w:tblCellMar>
        </w:tblPrEx>
        <w:trPr>
          <w:trHeight w:val="974"/>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государственными(муниципальными) органами,казёными учреждениями,органами управления государственными внебюджетными фондами</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21040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2 739,3</w:t>
            </w:r>
          </w:p>
        </w:tc>
      </w:tr>
      <w:tr w:rsidR="00676CD3" w:rsidRPr="001C57F1">
        <w:tblPrEx>
          <w:tblCellMar>
            <w:top w:w="0" w:type="dxa"/>
            <w:bottom w:w="0" w:type="dxa"/>
          </w:tblCellMar>
        </w:tblPrEx>
        <w:trPr>
          <w:trHeight w:val="413"/>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выплату персоналу государственных(муниципальных)органов</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21040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120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2 739,3</w:t>
            </w:r>
          </w:p>
        </w:tc>
      </w:tr>
      <w:tr w:rsidR="00676CD3" w:rsidRPr="001C57F1">
        <w:tblPrEx>
          <w:tblCellMar>
            <w:top w:w="0" w:type="dxa"/>
            <w:bottom w:w="0" w:type="dxa"/>
          </w:tblCellMar>
        </w:tblPrEx>
        <w:trPr>
          <w:trHeight w:val="230"/>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Расходы на обеспечение функций муниципальных органов</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21140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773,2</w:t>
            </w:r>
          </w:p>
        </w:tc>
      </w:tr>
      <w:tr w:rsidR="00676CD3" w:rsidRPr="001C57F1">
        <w:tblPrEx>
          <w:tblCellMar>
            <w:top w:w="0" w:type="dxa"/>
            <w:bottom w:w="0" w:type="dxa"/>
          </w:tblCellMar>
        </w:tblPrEx>
        <w:trPr>
          <w:trHeight w:val="413"/>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21140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765,3</w:t>
            </w:r>
          </w:p>
        </w:tc>
      </w:tr>
      <w:tr w:rsidR="00676CD3" w:rsidRPr="001C57F1">
        <w:tblPrEx>
          <w:tblCellMar>
            <w:top w:w="0" w:type="dxa"/>
            <w:bottom w:w="0" w:type="dxa"/>
          </w:tblCellMar>
        </w:tblPrEx>
        <w:trPr>
          <w:trHeight w:val="413"/>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21140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765,3</w:t>
            </w:r>
          </w:p>
        </w:tc>
      </w:tr>
      <w:tr w:rsidR="00676CD3" w:rsidRPr="001C57F1">
        <w:tblPrEx>
          <w:tblCellMar>
            <w:top w:w="0" w:type="dxa"/>
            <w:bottom w:w="0" w:type="dxa"/>
          </w:tblCellMar>
        </w:tblPrEx>
        <w:trPr>
          <w:trHeight w:val="413"/>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бюджетные ассигнования</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21140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800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7,9</w:t>
            </w:r>
          </w:p>
        </w:tc>
      </w:tr>
      <w:tr w:rsidR="00676CD3" w:rsidRPr="001C57F1">
        <w:tblPrEx>
          <w:tblCellMar>
            <w:top w:w="0" w:type="dxa"/>
            <w:bottom w:w="0" w:type="dxa"/>
          </w:tblCellMar>
        </w:tblPrEx>
        <w:trPr>
          <w:trHeight w:val="619"/>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Уплата налогов,сборов и иных обязательных платежей в бюджеты бюджетной системы Российской Федерации</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21140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850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7,9</w:t>
            </w:r>
          </w:p>
        </w:tc>
      </w:tr>
      <w:tr w:rsidR="00676CD3" w:rsidRPr="001C57F1">
        <w:tblPrEx>
          <w:tblCellMar>
            <w:top w:w="0" w:type="dxa"/>
            <w:bottom w:w="0" w:type="dxa"/>
          </w:tblCellMar>
        </w:tblPrEx>
        <w:trPr>
          <w:trHeight w:val="230"/>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Расходы на обеспечение функций контрольных органов</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21160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46,7</w:t>
            </w:r>
          </w:p>
        </w:tc>
      </w:tr>
      <w:tr w:rsidR="00676CD3" w:rsidRPr="001C57F1">
        <w:tblPrEx>
          <w:tblCellMar>
            <w:top w:w="0" w:type="dxa"/>
            <w:bottom w:w="0" w:type="dxa"/>
          </w:tblCellMar>
        </w:tblPrEx>
        <w:trPr>
          <w:trHeight w:val="230"/>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Межбюджетные трансферты</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21160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500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46,7</w:t>
            </w:r>
          </w:p>
        </w:tc>
      </w:tr>
      <w:tr w:rsidR="00676CD3" w:rsidRPr="001C57F1">
        <w:tblPrEx>
          <w:tblCellMar>
            <w:top w:w="0" w:type="dxa"/>
            <w:bottom w:w="0" w:type="dxa"/>
          </w:tblCellMar>
        </w:tblPrEx>
        <w:trPr>
          <w:trHeight w:val="221"/>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межбюджетные трансферты</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21160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540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06</w:t>
            </w: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46,7</w:t>
            </w:r>
          </w:p>
        </w:tc>
      </w:tr>
      <w:tr w:rsidR="00676CD3" w:rsidRPr="001C57F1">
        <w:tblPrEx>
          <w:tblCellMar>
            <w:top w:w="0" w:type="dxa"/>
            <w:bottom w:w="0" w:type="dxa"/>
          </w:tblCellMar>
        </w:tblPrEx>
        <w:trPr>
          <w:trHeight w:val="442"/>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Реализация государственных функций, связанных с общегосударственным управлением</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22230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3,5</w:t>
            </w:r>
          </w:p>
        </w:tc>
      </w:tr>
      <w:tr w:rsidR="00676CD3" w:rsidRPr="001C57F1">
        <w:tblPrEx>
          <w:tblCellMar>
            <w:top w:w="0" w:type="dxa"/>
            <w:bottom w:w="0" w:type="dxa"/>
          </w:tblCellMar>
        </w:tblPrEx>
        <w:trPr>
          <w:trHeight w:val="420"/>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 работ и услуг для государственных(муниципальных) 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22230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3,5</w:t>
            </w:r>
          </w:p>
        </w:tc>
      </w:tr>
      <w:tr w:rsidR="00676CD3" w:rsidRPr="001C57F1">
        <w:tblPrEx>
          <w:tblCellMar>
            <w:top w:w="0" w:type="dxa"/>
            <w:bottom w:w="0" w:type="dxa"/>
          </w:tblCellMar>
        </w:tblPrEx>
        <w:trPr>
          <w:trHeight w:val="432"/>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 работ и услуг для государственных(муниципальных)нужд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22230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244</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13</w:t>
            </w: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3,5</w:t>
            </w:r>
          </w:p>
        </w:tc>
      </w:tr>
      <w:tr w:rsidR="00676CD3" w:rsidRPr="001C57F1">
        <w:tblPrEx>
          <w:tblCellMar>
            <w:top w:w="0" w:type="dxa"/>
            <w:bottom w:w="0" w:type="dxa"/>
          </w:tblCellMar>
        </w:tblPrEx>
        <w:trPr>
          <w:trHeight w:val="432"/>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 xml:space="preserve">Расходы на дорожную деятельность, связанную с автомобильными дорогами общего пользования местного значения в границах населенных пунктов поселений </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24140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1 957,7</w:t>
            </w:r>
          </w:p>
        </w:tc>
      </w:tr>
      <w:tr w:rsidR="00676CD3" w:rsidRPr="001C57F1">
        <w:tblPrEx>
          <w:tblCellMar>
            <w:top w:w="0" w:type="dxa"/>
            <w:bottom w:w="0" w:type="dxa"/>
          </w:tblCellMar>
        </w:tblPrEx>
        <w:trPr>
          <w:trHeight w:val="413"/>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24140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1 957,7</w:t>
            </w:r>
          </w:p>
        </w:tc>
      </w:tr>
      <w:tr w:rsidR="00676CD3" w:rsidRPr="001C57F1">
        <w:tblPrEx>
          <w:tblCellMar>
            <w:top w:w="0" w:type="dxa"/>
            <w:bottom w:w="0" w:type="dxa"/>
          </w:tblCellMar>
        </w:tblPrEx>
        <w:trPr>
          <w:trHeight w:val="427"/>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24140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09</w:t>
            </w: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1 957,7</w:t>
            </w:r>
          </w:p>
        </w:tc>
      </w:tr>
      <w:tr w:rsidR="00676CD3" w:rsidRPr="001C57F1">
        <w:tblPrEx>
          <w:tblCellMar>
            <w:top w:w="0" w:type="dxa"/>
            <w:bottom w:w="0" w:type="dxa"/>
          </w:tblCellMar>
        </w:tblPrEx>
        <w:trPr>
          <w:trHeight w:val="264"/>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Обеспечение пожарной безопасности</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70330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25,3</w:t>
            </w:r>
          </w:p>
        </w:tc>
      </w:tr>
      <w:tr w:rsidR="00676CD3" w:rsidRPr="001C57F1">
        <w:tblPrEx>
          <w:tblCellMar>
            <w:top w:w="0" w:type="dxa"/>
            <w:bottom w:w="0" w:type="dxa"/>
          </w:tblCellMar>
        </w:tblPrEx>
        <w:trPr>
          <w:trHeight w:val="427"/>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70330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w:t>
            </w: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25,3</w:t>
            </w:r>
          </w:p>
        </w:tc>
      </w:tr>
      <w:tr w:rsidR="00676CD3" w:rsidRPr="001C57F1">
        <w:tblPrEx>
          <w:tblCellMar>
            <w:top w:w="0" w:type="dxa"/>
            <w:bottom w:w="0" w:type="dxa"/>
          </w:tblCellMar>
        </w:tblPrEx>
        <w:trPr>
          <w:trHeight w:val="427"/>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70330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w:t>
            </w: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25,3</w:t>
            </w:r>
          </w:p>
        </w:tc>
      </w:tr>
      <w:tr w:rsidR="00676CD3" w:rsidRPr="001C57F1">
        <w:tblPrEx>
          <w:tblCellMar>
            <w:top w:w="0" w:type="dxa"/>
            <w:bottom w:w="0" w:type="dxa"/>
          </w:tblCellMar>
        </w:tblPrEx>
        <w:trPr>
          <w:trHeight w:val="619"/>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Расходы на содержание муниципального жилищного фонда и выполнение иных полномочий органов местного самоуправления</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25130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25,0</w:t>
            </w:r>
          </w:p>
        </w:tc>
      </w:tr>
      <w:tr w:rsidR="00676CD3" w:rsidRPr="001C57F1">
        <w:tblPrEx>
          <w:tblCellMar>
            <w:top w:w="0" w:type="dxa"/>
            <w:bottom w:w="0" w:type="dxa"/>
          </w:tblCellMar>
        </w:tblPrEx>
        <w:trPr>
          <w:trHeight w:val="463"/>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25130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25,0</w:t>
            </w:r>
          </w:p>
        </w:tc>
      </w:tr>
      <w:tr w:rsidR="00676CD3" w:rsidRPr="001C57F1">
        <w:tblPrEx>
          <w:tblCellMar>
            <w:top w:w="0" w:type="dxa"/>
            <w:bottom w:w="0" w:type="dxa"/>
          </w:tblCellMar>
        </w:tblPrEx>
        <w:trPr>
          <w:trHeight w:val="386"/>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25130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25,0</w:t>
            </w:r>
          </w:p>
        </w:tc>
      </w:tr>
      <w:tr w:rsidR="00676CD3" w:rsidRPr="001C57F1">
        <w:tblPrEx>
          <w:tblCellMar>
            <w:top w:w="0" w:type="dxa"/>
            <w:bottom w:w="0" w:type="dxa"/>
          </w:tblCellMar>
        </w:tblPrEx>
        <w:trPr>
          <w:trHeight w:val="221"/>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Мероприятия в области коммунального хозяйства</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25140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592,3</w:t>
            </w:r>
          </w:p>
        </w:tc>
      </w:tr>
      <w:tr w:rsidR="00676CD3" w:rsidRPr="001C57F1">
        <w:tblPrEx>
          <w:tblCellMar>
            <w:top w:w="0" w:type="dxa"/>
            <w:bottom w:w="0" w:type="dxa"/>
          </w:tblCellMar>
        </w:tblPrEx>
        <w:trPr>
          <w:trHeight w:val="413"/>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25140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532,3</w:t>
            </w:r>
          </w:p>
        </w:tc>
      </w:tr>
      <w:tr w:rsidR="00676CD3" w:rsidRPr="001C57F1">
        <w:tblPrEx>
          <w:tblCellMar>
            <w:top w:w="0" w:type="dxa"/>
            <w:bottom w:w="0" w:type="dxa"/>
          </w:tblCellMar>
        </w:tblPrEx>
        <w:trPr>
          <w:trHeight w:val="398"/>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25140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532,3</w:t>
            </w:r>
          </w:p>
        </w:tc>
      </w:tr>
      <w:tr w:rsidR="00676CD3" w:rsidRPr="001C57F1">
        <w:tblPrEx>
          <w:tblCellMar>
            <w:top w:w="0" w:type="dxa"/>
            <w:bottom w:w="0" w:type="dxa"/>
          </w:tblCellMar>
        </w:tblPrEx>
        <w:trPr>
          <w:trHeight w:val="432"/>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25140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800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60,0</w:t>
            </w:r>
          </w:p>
        </w:tc>
      </w:tr>
      <w:tr w:rsidR="00676CD3" w:rsidRPr="001C57F1">
        <w:tblPrEx>
          <w:tblCellMar>
            <w:top w:w="0" w:type="dxa"/>
            <w:bottom w:w="0" w:type="dxa"/>
          </w:tblCellMar>
        </w:tblPrEx>
        <w:trPr>
          <w:trHeight w:val="442"/>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25140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850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60,0</w:t>
            </w:r>
          </w:p>
        </w:tc>
      </w:tr>
      <w:tr w:rsidR="00676CD3" w:rsidRPr="001C57F1">
        <w:tblPrEx>
          <w:tblCellMar>
            <w:top w:w="0" w:type="dxa"/>
            <w:bottom w:w="0" w:type="dxa"/>
          </w:tblCellMar>
        </w:tblPrEx>
        <w:trPr>
          <w:trHeight w:val="386"/>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lastRenderedPageBreak/>
              <w:t>Уличное освещение</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25150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707,2</w:t>
            </w:r>
          </w:p>
        </w:tc>
      </w:tr>
      <w:tr w:rsidR="00676CD3" w:rsidRPr="001C57F1">
        <w:tblPrEx>
          <w:tblCellMar>
            <w:top w:w="0" w:type="dxa"/>
            <w:bottom w:w="0" w:type="dxa"/>
          </w:tblCellMar>
        </w:tblPrEx>
        <w:trPr>
          <w:trHeight w:val="413"/>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25150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707,2</w:t>
            </w:r>
          </w:p>
        </w:tc>
      </w:tr>
      <w:tr w:rsidR="00676CD3" w:rsidRPr="001C57F1">
        <w:tblPrEx>
          <w:tblCellMar>
            <w:top w:w="0" w:type="dxa"/>
            <w:bottom w:w="0" w:type="dxa"/>
          </w:tblCellMar>
        </w:tblPrEx>
        <w:trPr>
          <w:trHeight w:val="398"/>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25150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707,2</w:t>
            </w:r>
          </w:p>
        </w:tc>
      </w:tr>
      <w:tr w:rsidR="00676CD3" w:rsidRPr="001C57F1">
        <w:tblPrEx>
          <w:tblCellMar>
            <w:top w:w="0" w:type="dxa"/>
            <w:bottom w:w="0" w:type="dxa"/>
          </w:tblCellMar>
        </w:tblPrEx>
        <w:trPr>
          <w:trHeight w:val="386"/>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Организация и содержание мест захоронения</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25170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70,0</w:t>
            </w:r>
          </w:p>
        </w:tc>
      </w:tr>
      <w:tr w:rsidR="00676CD3" w:rsidRPr="001C57F1">
        <w:tblPrEx>
          <w:tblCellMar>
            <w:top w:w="0" w:type="dxa"/>
            <w:bottom w:w="0" w:type="dxa"/>
          </w:tblCellMar>
        </w:tblPrEx>
        <w:trPr>
          <w:trHeight w:val="413"/>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25170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70,0</w:t>
            </w:r>
          </w:p>
        </w:tc>
      </w:tr>
      <w:tr w:rsidR="00676CD3" w:rsidRPr="001C57F1">
        <w:tblPrEx>
          <w:tblCellMar>
            <w:top w:w="0" w:type="dxa"/>
            <w:bottom w:w="0" w:type="dxa"/>
          </w:tblCellMar>
        </w:tblPrEx>
        <w:trPr>
          <w:trHeight w:val="413"/>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25170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70,0</w:t>
            </w:r>
          </w:p>
        </w:tc>
      </w:tr>
      <w:tr w:rsidR="00676CD3" w:rsidRPr="001C57F1">
        <w:tblPrEx>
          <w:tblCellMar>
            <w:top w:w="0" w:type="dxa"/>
            <w:bottom w:w="0" w:type="dxa"/>
          </w:tblCellMar>
        </w:tblPrEx>
        <w:trPr>
          <w:trHeight w:val="398"/>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Прочие мероприятия по благоустройству городских округов и поселений</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25180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427,9</w:t>
            </w:r>
          </w:p>
        </w:tc>
      </w:tr>
      <w:tr w:rsidR="00676CD3" w:rsidRPr="001C57F1">
        <w:tblPrEx>
          <w:tblCellMar>
            <w:top w:w="0" w:type="dxa"/>
            <w:bottom w:w="0" w:type="dxa"/>
          </w:tblCellMar>
        </w:tblPrEx>
        <w:trPr>
          <w:trHeight w:val="413"/>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25180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427,9</w:t>
            </w:r>
          </w:p>
        </w:tc>
      </w:tr>
      <w:tr w:rsidR="00676CD3" w:rsidRPr="001C57F1">
        <w:tblPrEx>
          <w:tblCellMar>
            <w:top w:w="0" w:type="dxa"/>
            <w:bottom w:w="0" w:type="dxa"/>
          </w:tblCellMar>
        </w:tblPrEx>
        <w:trPr>
          <w:trHeight w:val="413"/>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25180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427,9</w:t>
            </w:r>
          </w:p>
        </w:tc>
      </w:tr>
      <w:tr w:rsidR="00676CD3" w:rsidRPr="001C57F1">
        <w:tblPrEx>
          <w:tblCellMar>
            <w:top w:w="0" w:type="dxa"/>
            <w:bottom w:w="0" w:type="dxa"/>
          </w:tblCellMar>
        </w:tblPrEx>
        <w:trPr>
          <w:trHeight w:val="386"/>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Доплаты к пенсиям муниципальных служащих</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26010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379,0</w:t>
            </w:r>
          </w:p>
        </w:tc>
      </w:tr>
      <w:tr w:rsidR="00676CD3" w:rsidRPr="001C57F1">
        <w:tblPrEx>
          <w:tblCellMar>
            <w:top w:w="0" w:type="dxa"/>
            <w:bottom w:w="0" w:type="dxa"/>
          </w:tblCellMar>
        </w:tblPrEx>
        <w:trPr>
          <w:trHeight w:val="413"/>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Социальное обеспечение и иные выплаты населению</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26010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300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379,0</w:t>
            </w:r>
          </w:p>
        </w:tc>
      </w:tr>
      <w:tr w:rsidR="00676CD3" w:rsidRPr="001C57F1">
        <w:tblPrEx>
          <w:tblCellMar>
            <w:top w:w="0" w:type="dxa"/>
            <w:bottom w:w="0" w:type="dxa"/>
          </w:tblCellMar>
        </w:tblPrEx>
        <w:trPr>
          <w:trHeight w:val="413"/>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Публичные нормативные социальные выплаты гражданам</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26010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310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379,0</w:t>
            </w:r>
          </w:p>
        </w:tc>
      </w:tr>
      <w:tr w:rsidR="00676CD3" w:rsidRPr="001C57F1">
        <w:tblPrEx>
          <w:tblCellMar>
            <w:top w:w="0" w:type="dxa"/>
            <w:bottom w:w="0" w:type="dxa"/>
          </w:tblCellMar>
        </w:tblPrEx>
        <w:trPr>
          <w:trHeight w:val="386"/>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Проведение мероприятий для детей и молодежи</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27170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10,0</w:t>
            </w:r>
          </w:p>
        </w:tc>
      </w:tr>
      <w:tr w:rsidR="00676CD3" w:rsidRPr="001C57F1">
        <w:tblPrEx>
          <w:tblCellMar>
            <w:top w:w="0" w:type="dxa"/>
            <w:bottom w:w="0" w:type="dxa"/>
          </w:tblCellMar>
        </w:tblPrEx>
        <w:trPr>
          <w:trHeight w:val="413"/>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27170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r>
      <w:tr w:rsidR="00676CD3" w:rsidRPr="001C57F1">
        <w:tblPrEx>
          <w:tblCellMar>
            <w:top w:w="0" w:type="dxa"/>
            <w:bottom w:w="0" w:type="dxa"/>
          </w:tblCellMar>
        </w:tblPrEx>
        <w:trPr>
          <w:trHeight w:val="413"/>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27170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07</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07</w:t>
            </w: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r>
      <w:tr w:rsidR="00676CD3" w:rsidRPr="001C57F1">
        <w:tblPrEx>
          <w:tblCellMar>
            <w:top w:w="0" w:type="dxa"/>
            <w:bottom w:w="0" w:type="dxa"/>
          </w:tblCellMar>
        </w:tblPrEx>
        <w:trPr>
          <w:trHeight w:val="386"/>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Мероприятия в сфере культуры, кинематографии, средств массовой информации</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27370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55,1</w:t>
            </w:r>
          </w:p>
        </w:tc>
      </w:tr>
      <w:tr w:rsidR="00676CD3" w:rsidRPr="001C57F1">
        <w:tblPrEx>
          <w:tblCellMar>
            <w:top w:w="0" w:type="dxa"/>
            <w:bottom w:w="0" w:type="dxa"/>
          </w:tblCellMar>
        </w:tblPrEx>
        <w:trPr>
          <w:trHeight w:val="413"/>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27370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55,1</w:t>
            </w:r>
          </w:p>
        </w:tc>
      </w:tr>
      <w:tr w:rsidR="00676CD3" w:rsidRPr="001C57F1">
        <w:tblPrEx>
          <w:tblCellMar>
            <w:top w:w="0" w:type="dxa"/>
            <w:bottom w:w="0" w:type="dxa"/>
          </w:tblCellMar>
        </w:tblPrEx>
        <w:trPr>
          <w:trHeight w:val="413"/>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27370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55,1</w:t>
            </w:r>
          </w:p>
        </w:tc>
      </w:tr>
      <w:tr w:rsidR="00676CD3" w:rsidRPr="001C57F1">
        <w:tblPrEx>
          <w:tblCellMar>
            <w:top w:w="0" w:type="dxa"/>
            <w:bottom w:w="0" w:type="dxa"/>
          </w:tblCellMar>
        </w:tblPrEx>
        <w:trPr>
          <w:trHeight w:val="386"/>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 xml:space="preserve"> Проведение мероприятий в сфере культуры, физической культуры и спорта</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28010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34,4</w:t>
            </w:r>
          </w:p>
        </w:tc>
      </w:tr>
      <w:tr w:rsidR="00676CD3" w:rsidRPr="001C57F1">
        <w:tblPrEx>
          <w:tblCellMar>
            <w:top w:w="0" w:type="dxa"/>
            <w:bottom w:w="0" w:type="dxa"/>
          </w:tblCellMar>
        </w:tblPrEx>
        <w:trPr>
          <w:trHeight w:val="982"/>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государственными(муниципальными) органами,казёными учреждениями,органами управления государственными внебюджетными фондами</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28010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18,0</w:t>
            </w:r>
          </w:p>
        </w:tc>
      </w:tr>
      <w:tr w:rsidR="00676CD3" w:rsidRPr="001C57F1">
        <w:tblPrEx>
          <w:tblCellMar>
            <w:top w:w="0" w:type="dxa"/>
            <w:bottom w:w="0" w:type="dxa"/>
          </w:tblCellMar>
        </w:tblPrEx>
        <w:trPr>
          <w:trHeight w:val="456"/>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государственных (муниципальных) органов</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28010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120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11</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18,0</w:t>
            </w:r>
          </w:p>
        </w:tc>
      </w:tr>
      <w:tr w:rsidR="00676CD3" w:rsidRPr="001C57F1">
        <w:tblPrEx>
          <w:tblCellMar>
            <w:top w:w="0" w:type="dxa"/>
            <w:bottom w:w="0" w:type="dxa"/>
          </w:tblCellMar>
        </w:tblPrEx>
        <w:trPr>
          <w:trHeight w:val="413"/>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28010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16,4</w:t>
            </w:r>
          </w:p>
        </w:tc>
      </w:tr>
      <w:tr w:rsidR="00676CD3" w:rsidRPr="001C57F1">
        <w:tblPrEx>
          <w:tblCellMar>
            <w:top w:w="0" w:type="dxa"/>
            <w:bottom w:w="0" w:type="dxa"/>
          </w:tblCellMar>
        </w:tblPrEx>
        <w:trPr>
          <w:trHeight w:val="406"/>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28010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11</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16,4</w:t>
            </w:r>
          </w:p>
        </w:tc>
      </w:tr>
      <w:tr w:rsidR="00676CD3" w:rsidRPr="001C57F1">
        <w:tblPrEx>
          <w:tblCellMar>
            <w:top w:w="0" w:type="dxa"/>
            <w:bottom w:w="0" w:type="dxa"/>
          </w:tblCellMar>
        </w:tblPrEx>
        <w:trPr>
          <w:trHeight w:val="960"/>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Расходы за счет средств областного бюджета на осуществление первичного воинского учета на территориях, где отсутсвуют военные комиссариаты в рамках непрограммных расходов федеральных органов исполнительной власти</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51180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231,9</w:t>
            </w:r>
          </w:p>
        </w:tc>
      </w:tr>
      <w:tr w:rsidR="00676CD3" w:rsidRPr="001C57F1">
        <w:tblPrEx>
          <w:tblCellMar>
            <w:top w:w="0" w:type="dxa"/>
            <w:bottom w:w="0" w:type="dxa"/>
          </w:tblCellMar>
        </w:tblPrEx>
        <w:trPr>
          <w:trHeight w:val="794"/>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государственными(муниципальными органами,казёными учреждениями,органами управления государственными внебюджетными фондами</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51180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120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220,3</w:t>
            </w:r>
          </w:p>
        </w:tc>
      </w:tr>
      <w:tr w:rsidR="00676CD3" w:rsidRPr="001C57F1">
        <w:tblPrEx>
          <w:tblCellMar>
            <w:top w:w="0" w:type="dxa"/>
            <w:bottom w:w="0" w:type="dxa"/>
          </w:tblCellMar>
        </w:tblPrEx>
        <w:trPr>
          <w:trHeight w:val="451"/>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выплату персоналу государственных(муниципальных)органов</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51180</w:t>
            </w:r>
          </w:p>
        </w:tc>
        <w:tc>
          <w:tcPr>
            <w:tcW w:w="583" w:type="dxa"/>
            <w:tcBorders>
              <w:top w:val="single" w:sz="6" w:space="0" w:color="000000"/>
              <w:left w:val="single" w:sz="6" w:space="0" w:color="000000"/>
              <w:bottom w:val="single" w:sz="6" w:space="0" w:color="auto"/>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c>
          <w:tcPr>
            <w:tcW w:w="583" w:type="dxa"/>
            <w:tcBorders>
              <w:top w:val="single" w:sz="6" w:space="0" w:color="000000"/>
              <w:left w:val="single" w:sz="6" w:space="0" w:color="000000"/>
              <w:bottom w:val="single" w:sz="6" w:space="0" w:color="auto"/>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auto"/>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000000"/>
              <w:bottom w:val="single" w:sz="6" w:space="0" w:color="auto"/>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220,3</w:t>
            </w:r>
          </w:p>
        </w:tc>
      </w:tr>
      <w:tr w:rsidR="00676CD3" w:rsidRPr="001C57F1">
        <w:tblPrEx>
          <w:tblCellMar>
            <w:top w:w="0" w:type="dxa"/>
            <w:bottom w:w="0" w:type="dxa"/>
          </w:tblCellMar>
        </w:tblPrEx>
        <w:trPr>
          <w:trHeight w:val="396"/>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51180</w:t>
            </w:r>
          </w:p>
        </w:tc>
        <w:tc>
          <w:tcPr>
            <w:tcW w:w="58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58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11,6</w:t>
            </w:r>
          </w:p>
        </w:tc>
      </w:tr>
      <w:tr w:rsidR="00676CD3" w:rsidRPr="001C57F1">
        <w:tblPrEx>
          <w:tblCellMar>
            <w:top w:w="0" w:type="dxa"/>
            <w:bottom w:w="0" w:type="dxa"/>
          </w:tblCellMar>
        </w:tblPrEx>
        <w:trPr>
          <w:trHeight w:val="377"/>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51180</w:t>
            </w:r>
          </w:p>
        </w:tc>
        <w:tc>
          <w:tcPr>
            <w:tcW w:w="58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58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58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1304"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11,6</w:t>
            </w:r>
          </w:p>
        </w:tc>
      </w:tr>
      <w:tr w:rsidR="00676CD3" w:rsidRPr="001C57F1">
        <w:tblPrEx>
          <w:tblCellMar>
            <w:top w:w="0" w:type="dxa"/>
            <w:bottom w:w="0" w:type="dxa"/>
          </w:tblCellMar>
        </w:tblPrEx>
        <w:trPr>
          <w:trHeight w:val="276"/>
        </w:trPr>
        <w:tc>
          <w:tcPr>
            <w:tcW w:w="4001" w:type="dxa"/>
            <w:tcBorders>
              <w:top w:val="single" w:sz="6" w:space="0" w:color="000000"/>
              <w:left w:val="single" w:sz="2"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i/>
                <w:iCs/>
                <w:color w:val="000000"/>
                <w:sz w:val="16"/>
                <w:szCs w:val="16"/>
              </w:rPr>
            </w:pPr>
            <w:r w:rsidRPr="001C57F1">
              <w:rPr>
                <w:rFonts w:ascii="Times New Roman" w:hAnsi="Times New Roman" w:cs="Times New Roman"/>
                <w:b/>
                <w:bCs/>
                <w:i/>
                <w:iCs/>
                <w:color w:val="000000"/>
                <w:sz w:val="16"/>
                <w:szCs w:val="16"/>
              </w:rPr>
              <w:t>МКУК "Половинский КДЦ"</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40" w:type="dxa"/>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auto"/>
              <w:left w:val="single" w:sz="6" w:space="0" w:color="auto"/>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auto"/>
              <w:left w:val="single" w:sz="6" w:space="0" w:color="auto"/>
              <w:bottom w:val="single" w:sz="6" w:space="0" w:color="000000"/>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6 353,2</w:t>
            </w:r>
          </w:p>
        </w:tc>
      </w:tr>
      <w:tr w:rsidR="00676CD3" w:rsidRPr="001C57F1">
        <w:tblPrEx>
          <w:tblCellMar>
            <w:top w:w="0" w:type="dxa"/>
            <w:bottom w:w="0" w:type="dxa"/>
          </w:tblCellMar>
        </w:tblPrEx>
        <w:trPr>
          <w:trHeight w:val="672"/>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 xml:space="preserve">Государственная программа Новосибирской области "Управление государственными финансами в Новосибирской области на 2014 - 2019 годы" </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00000</w:t>
            </w:r>
          </w:p>
        </w:tc>
        <w:tc>
          <w:tcPr>
            <w:tcW w:w="583" w:type="dxa"/>
            <w:tcBorders>
              <w:top w:val="single" w:sz="6" w:space="0" w:color="auto"/>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auto"/>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56,9</w:t>
            </w:r>
          </w:p>
        </w:tc>
      </w:tr>
      <w:tr w:rsidR="00676CD3" w:rsidRPr="001C57F1">
        <w:tblPrEx>
          <w:tblCellMar>
            <w:top w:w="0" w:type="dxa"/>
            <w:bottom w:w="0" w:type="dxa"/>
          </w:tblCellMar>
        </w:tblPrEx>
        <w:trPr>
          <w:trHeight w:val="818"/>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lastRenderedPageBreak/>
              <w:t>Реализация мероприятий за счет средств областного бюджета в рамках государственной программы Новосибирской области "Управление государственными финансами в Новосибирской области на 2014-2019 годы"</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56,9</w:t>
            </w:r>
          </w:p>
        </w:tc>
      </w:tr>
      <w:tr w:rsidR="00676CD3" w:rsidRPr="001C57F1">
        <w:tblPrEx>
          <w:tblCellMar>
            <w:top w:w="0" w:type="dxa"/>
            <w:bottom w:w="0" w:type="dxa"/>
          </w:tblCellMar>
        </w:tblPrEx>
        <w:trPr>
          <w:trHeight w:val="960"/>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1304"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56,9</w:t>
            </w:r>
          </w:p>
        </w:tc>
      </w:tr>
      <w:tr w:rsidR="00676CD3" w:rsidRPr="001C57F1">
        <w:tblPrEx>
          <w:tblCellMar>
            <w:top w:w="0" w:type="dxa"/>
            <w:bottom w:w="0" w:type="dxa"/>
          </w:tblCellMar>
        </w:tblPrEx>
        <w:trPr>
          <w:trHeight w:val="276"/>
        </w:trPr>
        <w:tc>
          <w:tcPr>
            <w:tcW w:w="4001" w:type="dxa"/>
            <w:tcBorders>
              <w:top w:val="single" w:sz="6" w:space="0" w:color="000000"/>
              <w:left w:val="single" w:sz="6" w:space="0" w:color="000000"/>
              <w:bottom w:val="single" w:sz="6" w:space="0" w:color="auto"/>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казенных учреждений</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110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1304" w:type="dxa"/>
            <w:tcBorders>
              <w:top w:val="single" w:sz="6" w:space="0" w:color="000000"/>
              <w:left w:val="single" w:sz="6" w:space="0" w:color="000000"/>
              <w:bottom w:val="single" w:sz="6" w:space="0" w:color="auto"/>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56,9</w:t>
            </w:r>
          </w:p>
        </w:tc>
      </w:tr>
      <w:tr w:rsidR="00676CD3" w:rsidRPr="001C57F1">
        <w:tblPrEx>
          <w:tblCellMar>
            <w:top w:w="0" w:type="dxa"/>
            <w:bottom w:w="0" w:type="dxa"/>
          </w:tblCellMar>
        </w:tblPrEx>
        <w:trPr>
          <w:trHeight w:val="463"/>
        </w:trPr>
        <w:tc>
          <w:tcPr>
            <w:tcW w:w="4001"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Государственная программа Новосибирской области "Культура Новосибирской области"</w:t>
            </w:r>
          </w:p>
        </w:tc>
        <w:tc>
          <w:tcPr>
            <w:tcW w:w="360" w:type="dxa"/>
            <w:tcBorders>
              <w:top w:val="single" w:sz="6" w:space="0" w:color="000000"/>
              <w:left w:val="single" w:sz="6" w:space="0" w:color="auto"/>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11</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07</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70660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736,9</w:t>
            </w:r>
          </w:p>
        </w:tc>
      </w:tr>
      <w:tr w:rsidR="00676CD3" w:rsidRPr="001C57F1">
        <w:tblPrEx>
          <w:tblCellMar>
            <w:top w:w="0" w:type="dxa"/>
            <w:bottom w:w="0" w:type="dxa"/>
          </w:tblCellMar>
        </w:tblPrEx>
        <w:trPr>
          <w:trHeight w:val="754"/>
        </w:trPr>
        <w:tc>
          <w:tcPr>
            <w:tcW w:w="4001"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 xml:space="preserve">Реализация мероприятий государственной программы Новосибирской области ""Культура Новосибирской области" </w:t>
            </w:r>
          </w:p>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ab/>
            </w:r>
            <w:r w:rsidRPr="001C57F1">
              <w:rPr>
                <w:rFonts w:ascii="Arial" w:hAnsi="Arial" w:cs="Arial"/>
                <w:color w:val="000000"/>
                <w:sz w:val="16"/>
                <w:szCs w:val="16"/>
              </w:rPr>
              <w:tab/>
              <w:t>0</w:t>
            </w:r>
            <w:r w:rsidRPr="001C57F1">
              <w:rPr>
                <w:rFonts w:ascii="Arial" w:hAnsi="Arial" w:cs="Arial"/>
                <w:color w:val="000000"/>
                <w:sz w:val="16"/>
                <w:szCs w:val="16"/>
              </w:rPr>
              <w:tab/>
            </w:r>
            <w:r w:rsidRPr="001C57F1">
              <w:rPr>
                <w:rFonts w:ascii="Arial" w:hAnsi="Arial" w:cs="Arial"/>
                <w:color w:val="000000"/>
                <w:sz w:val="16"/>
                <w:szCs w:val="16"/>
              </w:rPr>
              <w:tab/>
            </w:r>
            <w:r w:rsidRPr="001C57F1">
              <w:rPr>
                <w:rFonts w:ascii="Arial" w:hAnsi="Arial" w:cs="Arial"/>
                <w:color w:val="000000"/>
                <w:sz w:val="16"/>
                <w:szCs w:val="16"/>
              </w:rPr>
              <w:tab/>
            </w:r>
          </w:p>
        </w:tc>
        <w:tc>
          <w:tcPr>
            <w:tcW w:w="360" w:type="dxa"/>
            <w:tcBorders>
              <w:top w:val="single" w:sz="6" w:space="0" w:color="000000"/>
              <w:left w:val="single" w:sz="6" w:space="0" w:color="auto"/>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11</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07</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00000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736,9</w:t>
            </w:r>
          </w:p>
        </w:tc>
      </w:tr>
      <w:tr w:rsidR="00676CD3" w:rsidRPr="001C57F1">
        <w:tblPrEx>
          <w:tblCellMar>
            <w:top w:w="0" w:type="dxa"/>
            <w:bottom w:w="0" w:type="dxa"/>
          </w:tblCellMar>
        </w:tblPrEx>
        <w:trPr>
          <w:trHeight w:val="420"/>
        </w:trPr>
        <w:tc>
          <w:tcPr>
            <w:tcW w:w="4001"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Закупка товаров, работ и услуг для обеспечения государственных (муниципальных) нужд</w:t>
            </w:r>
          </w:p>
        </w:tc>
        <w:tc>
          <w:tcPr>
            <w:tcW w:w="360" w:type="dxa"/>
            <w:tcBorders>
              <w:top w:val="single" w:sz="6" w:space="0" w:color="000000"/>
              <w:left w:val="single" w:sz="6" w:space="0" w:color="auto"/>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11</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07</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70660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736,9</w:t>
            </w:r>
          </w:p>
        </w:tc>
      </w:tr>
      <w:tr w:rsidR="00676CD3" w:rsidRPr="001C57F1">
        <w:tblPrEx>
          <w:tblCellMar>
            <w:top w:w="0" w:type="dxa"/>
            <w:bottom w:w="0" w:type="dxa"/>
          </w:tblCellMar>
        </w:tblPrEx>
        <w:trPr>
          <w:trHeight w:val="406"/>
        </w:trPr>
        <w:tc>
          <w:tcPr>
            <w:tcW w:w="4001"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360" w:type="dxa"/>
            <w:tcBorders>
              <w:top w:val="single" w:sz="6" w:space="0" w:color="000000"/>
              <w:left w:val="single" w:sz="6" w:space="0" w:color="auto"/>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11</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07</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70660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736,9</w:t>
            </w:r>
          </w:p>
        </w:tc>
      </w:tr>
      <w:tr w:rsidR="00676CD3" w:rsidRPr="001C57F1">
        <w:tblPrEx>
          <w:tblCellMar>
            <w:top w:w="0" w:type="dxa"/>
            <w:bottom w:w="0" w:type="dxa"/>
          </w:tblCellMar>
        </w:tblPrEx>
        <w:trPr>
          <w:trHeight w:val="254"/>
        </w:trPr>
        <w:tc>
          <w:tcPr>
            <w:tcW w:w="4001" w:type="dxa"/>
            <w:tcBorders>
              <w:top w:val="single" w:sz="6" w:space="0" w:color="auto"/>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Непрограммные направления местного бюджета</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11</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07</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70660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583" w:type="dxa"/>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1304"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736,9</w:t>
            </w:r>
          </w:p>
        </w:tc>
      </w:tr>
      <w:tr w:rsidR="00676CD3" w:rsidRPr="001C57F1">
        <w:tblPrEx>
          <w:tblCellMar>
            <w:top w:w="0" w:type="dxa"/>
            <w:bottom w:w="0" w:type="dxa"/>
          </w:tblCellMar>
        </w:tblPrEx>
        <w:trPr>
          <w:trHeight w:val="386"/>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04"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5 559,4</w:t>
            </w:r>
          </w:p>
        </w:tc>
      </w:tr>
      <w:tr w:rsidR="00676CD3" w:rsidRPr="001C57F1">
        <w:tblPrEx>
          <w:tblCellMar>
            <w:top w:w="0" w:type="dxa"/>
            <w:bottom w:w="0" w:type="dxa"/>
          </w:tblCellMar>
        </w:tblPrEx>
        <w:trPr>
          <w:trHeight w:val="406"/>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 xml:space="preserve">Расходы на обеспечение деятельности культурно-досуговых центров  </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27330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583" w:type="dxa"/>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04"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5 559,4</w:t>
            </w:r>
          </w:p>
        </w:tc>
      </w:tr>
      <w:tr w:rsidR="00676CD3" w:rsidRPr="001C57F1">
        <w:tblPrEx>
          <w:tblCellMar>
            <w:top w:w="0" w:type="dxa"/>
            <w:bottom w:w="0" w:type="dxa"/>
          </w:tblCellMar>
        </w:tblPrEx>
        <w:trPr>
          <w:trHeight w:val="1034"/>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27330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3 735,4</w:t>
            </w:r>
          </w:p>
        </w:tc>
      </w:tr>
      <w:tr w:rsidR="00676CD3" w:rsidRPr="001C57F1">
        <w:tblPrEx>
          <w:tblCellMar>
            <w:top w:w="0" w:type="dxa"/>
            <w:bottom w:w="0" w:type="dxa"/>
          </w:tblCellMar>
        </w:tblPrEx>
        <w:trPr>
          <w:trHeight w:val="413"/>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казенных учреждений</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27330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110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583" w:type="dxa"/>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1304"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3 735,4</w:t>
            </w:r>
          </w:p>
        </w:tc>
      </w:tr>
      <w:tr w:rsidR="00676CD3" w:rsidRPr="001C57F1">
        <w:tblPrEx>
          <w:tblCellMar>
            <w:top w:w="0" w:type="dxa"/>
            <w:bottom w:w="0" w:type="dxa"/>
          </w:tblCellMar>
        </w:tblPrEx>
        <w:trPr>
          <w:trHeight w:val="413"/>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27330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1 809,0</w:t>
            </w:r>
          </w:p>
        </w:tc>
      </w:tr>
      <w:tr w:rsidR="00676CD3" w:rsidRPr="001C57F1">
        <w:tblPrEx>
          <w:tblCellMar>
            <w:top w:w="0" w:type="dxa"/>
            <w:bottom w:w="0" w:type="dxa"/>
          </w:tblCellMar>
        </w:tblPrEx>
        <w:trPr>
          <w:trHeight w:val="413"/>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27330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583" w:type="dxa"/>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1304"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1 809,0</w:t>
            </w:r>
          </w:p>
        </w:tc>
      </w:tr>
      <w:tr w:rsidR="00676CD3" w:rsidRPr="001C57F1">
        <w:tblPrEx>
          <w:tblCellMar>
            <w:top w:w="0" w:type="dxa"/>
            <w:bottom w:w="0" w:type="dxa"/>
          </w:tblCellMar>
        </w:tblPrEx>
        <w:trPr>
          <w:trHeight w:val="413"/>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бюджетные ассигнования</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27330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800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15,0</w:t>
            </w:r>
          </w:p>
        </w:tc>
      </w:tr>
      <w:tr w:rsidR="00676CD3" w:rsidRPr="001C57F1">
        <w:tblPrEx>
          <w:tblCellMar>
            <w:top w:w="0" w:type="dxa"/>
            <w:bottom w:w="0" w:type="dxa"/>
          </w:tblCellMar>
        </w:tblPrEx>
        <w:trPr>
          <w:trHeight w:val="442"/>
        </w:trPr>
        <w:tc>
          <w:tcPr>
            <w:tcW w:w="4001"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Уплата налогов,сборов и иных обязательных платежей в бюджеты бюджетной системы Российской Федерации</w:t>
            </w:r>
          </w:p>
        </w:tc>
        <w:tc>
          <w:tcPr>
            <w:tcW w:w="36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297"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315"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540"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27330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850</w:t>
            </w:r>
          </w:p>
        </w:tc>
        <w:tc>
          <w:tcPr>
            <w:tcW w:w="583" w:type="dxa"/>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583" w:type="dxa"/>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1304"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15,0</w:t>
            </w:r>
          </w:p>
        </w:tc>
      </w:tr>
      <w:tr w:rsidR="00676CD3" w:rsidRPr="001C57F1">
        <w:tblPrEx>
          <w:tblCellMar>
            <w:top w:w="0" w:type="dxa"/>
            <w:bottom w:w="0" w:type="dxa"/>
          </w:tblCellMar>
        </w:tblPrEx>
        <w:trPr>
          <w:trHeight w:val="26"/>
        </w:trPr>
        <w:tc>
          <w:tcPr>
            <w:tcW w:w="4001" w:type="dxa"/>
            <w:tcBorders>
              <w:top w:val="single" w:sz="6" w:space="0" w:color="000000"/>
              <w:left w:val="single" w:sz="2"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360" w:type="dxa"/>
            <w:tcBorders>
              <w:top w:val="single" w:sz="6" w:space="0" w:color="000000"/>
              <w:left w:val="single" w:sz="6"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297" w:type="dxa"/>
            <w:tcBorders>
              <w:top w:val="single" w:sz="6" w:space="0" w:color="000000"/>
              <w:left w:val="single" w:sz="6"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315" w:type="dxa"/>
            <w:tcBorders>
              <w:top w:val="single" w:sz="6" w:space="0" w:color="000000"/>
              <w:left w:val="single" w:sz="6"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40" w:type="dxa"/>
            <w:tcBorders>
              <w:top w:val="single" w:sz="6" w:space="0" w:color="000000"/>
              <w:left w:val="single" w:sz="6"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583" w:type="dxa"/>
            <w:tcBorders>
              <w:top w:val="single" w:sz="6" w:space="0" w:color="000000"/>
              <w:left w:val="single" w:sz="6"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04" w:type="dxa"/>
            <w:tcBorders>
              <w:top w:val="single" w:sz="6" w:space="0" w:color="auto"/>
              <w:left w:val="single" w:sz="6" w:space="0" w:color="000000"/>
              <w:bottom w:val="single" w:sz="12" w:space="0" w:color="000000"/>
              <w:right w:val="single" w:sz="2"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p>
        </w:tc>
      </w:tr>
      <w:tr w:rsidR="00676CD3" w:rsidRPr="001C57F1">
        <w:tblPrEx>
          <w:tblCellMar>
            <w:top w:w="0" w:type="dxa"/>
            <w:bottom w:w="0" w:type="dxa"/>
          </w:tblCellMar>
        </w:tblPrEx>
        <w:trPr>
          <w:trHeight w:val="235"/>
        </w:trPr>
        <w:tc>
          <w:tcPr>
            <w:tcW w:w="4001" w:type="dxa"/>
            <w:tcBorders>
              <w:top w:val="single" w:sz="12" w:space="0" w:color="000000"/>
              <w:left w:val="single" w:sz="12"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Итого расходов</w:t>
            </w:r>
          </w:p>
        </w:tc>
        <w:tc>
          <w:tcPr>
            <w:tcW w:w="360" w:type="dxa"/>
            <w:tcBorders>
              <w:top w:val="single" w:sz="12" w:space="0" w:color="000000"/>
              <w:left w:val="single" w:sz="6" w:space="0" w:color="000000"/>
              <w:bottom w:val="single" w:sz="12" w:space="0" w:color="000000"/>
              <w:right w:val="nil"/>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p>
        </w:tc>
        <w:tc>
          <w:tcPr>
            <w:tcW w:w="297" w:type="dxa"/>
            <w:tcBorders>
              <w:top w:val="single" w:sz="12" w:space="0" w:color="000000"/>
              <w:left w:val="nil"/>
              <w:bottom w:val="single" w:sz="12" w:space="0" w:color="000000"/>
              <w:right w:val="nil"/>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p>
        </w:tc>
        <w:tc>
          <w:tcPr>
            <w:tcW w:w="315" w:type="dxa"/>
            <w:tcBorders>
              <w:top w:val="single" w:sz="12" w:space="0" w:color="000000"/>
              <w:left w:val="nil"/>
              <w:bottom w:val="single" w:sz="12" w:space="0" w:color="000000"/>
              <w:right w:val="nil"/>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p>
        </w:tc>
        <w:tc>
          <w:tcPr>
            <w:tcW w:w="540" w:type="dxa"/>
            <w:tcBorders>
              <w:top w:val="single" w:sz="12" w:space="0" w:color="000000"/>
              <w:left w:val="nil"/>
              <w:bottom w:val="single" w:sz="12" w:space="0" w:color="000000"/>
              <w:right w:val="nil"/>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p>
        </w:tc>
        <w:tc>
          <w:tcPr>
            <w:tcW w:w="583" w:type="dxa"/>
            <w:tcBorders>
              <w:top w:val="single" w:sz="12" w:space="0" w:color="000000"/>
              <w:left w:val="nil"/>
              <w:bottom w:val="single" w:sz="12"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p>
        </w:tc>
        <w:tc>
          <w:tcPr>
            <w:tcW w:w="583" w:type="dxa"/>
            <w:tcBorders>
              <w:top w:val="single" w:sz="12" w:space="0" w:color="000000"/>
              <w:left w:val="single" w:sz="6"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p>
        </w:tc>
        <w:tc>
          <w:tcPr>
            <w:tcW w:w="583" w:type="dxa"/>
            <w:tcBorders>
              <w:top w:val="single" w:sz="12" w:space="0" w:color="000000"/>
              <w:left w:val="single" w:sz="6"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p>
        </w:tc>
        <w:tc>
          <w:tcPr>
            <w:tcW w:w="1304" w:type="dxa"/>
            <w:tcBorders>
              <w:top w:val="single" w:sz="12" w:space="0" w:color="000000"/>
              <w:left w:val="single" w:sz="6" w:space="0" w:color="000000"/>
              <w:bottom w:val="single" w:sz="12" w:space="0" w:color="000000"/>
              <w:right w:val="single" w:sz="12"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17 667,5</w:t>
            </w:r>
          </w:p>
        </w:tc>
      </w:tr>
    </w:tbl>
    <w:p w:rsidR="00676CD3" w:rsidRPr="001C57F1" w:rsidRDefault="00676CD3" w:rsidP="00676CD3">
      <w:pPr>
        <w:pBdr>
          <w:bottom w:val="single" w:sz="6" w:space="1" w:color="auto"/>
        </w:pBdr>
        <w:rPr>
          <w:sz w:val="16"/>
          <w:szCs w:val="16"/>
        </w:rPr>
      </w:pPr>
    </w:p>
    <w:tbl>
      <w:tblPr>
        <w:tblW w:w="5000" w:type="pct"/>
        <w:tblCellMar>
          <w:left w:w="30" w:type="dxa"/>
          <w:right w:w="30" w:type="dxa"/>
        </w:tblCellMar>
        <w:tblLook w:val="0000"/>
      </w:tblPr>
      <w:tblGrid>
        <w:gridCol w:w="3257"/>
        <w:gridCol w:w="1147"/>
        <w:gridCol w:w="615"/>
        <w:gridCol w:w="869"/>
        <w:gridCol w:w="643"/>
        <w:gridCol w:w="220"/>
        <w:gridCol w:w="380"/>
        <w:gridCol w:w="505"/>
        <w:gridCol w:w="1101"/>
        <w:gridCol w:w="678"/>
      </w:tblGrid>
      <w:tr w:rsidR="00C37313" w:rsidRPr="001C57F1" w:rsidTr="00C37313">
        <w:tblPrEx>
          <w:tblCellMar>
            <w:top w:w="0" w:type="dxa"/>
            <w:bottom w:w="0" w:type="dxa"/>
          </w:tblCellMar>
        </w:tblPrEx>
        <w:trPr>
          <w:trHeight w:val="197"/>
        </w:trPr>
        <w:tc>
          <w:tcPr>
            <w:tcW w:w="2674"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right"/>
              <w:rPr>
                <w:rFonts w:ascii="Arial" w:hAnsi="Arial" w:cs="Arial"/>
                <w:color w:val="000000"/>
                <w:sz w:val="16"/>
                <w:szCs w:val="16"/>
              </w:rPr>
            </w:pPr>
          </w:p>
        </w:tc>
        <w:tc>
          <w:tcPr>
            <w:tcW w:w="58"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right"/>
              <w:rPr>
                <w:rFonts w:ascii="Arial" w:hAnsi="Arial" w:cs="Arial"/>
                <w:color w:val="000000"/>
                <w:sz w:val="16"/>
                <w:szCs w:val="16"/>
              </w:rPr>
            </w:pPr>
          </w:p>
        </w:tc>
        <w:tc>
          <w:tcPr>
            <w:tcW w:w="58"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right"/>
              <w:rPr>
                <w:rFonts w:ascii="Arial" w:hAnsi="Arial" w:cs="Arial"/>
                <w:color w:val="000000"/>
                <w:sz w:val="16"/>
                <w:szCs w:val="16"/>
              </w:rPr>
            </w:pPr>
          </w:p>
        </w:tc>
        <w:tc>
          <w:tcPr>
            <w:tcW w:w="333"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right"/>
              <w:rPr>
                <w:rFonts w:ascii="Arial" w:hAnsi="Arial" w:cs="Arial"/>
                <w:color w:val="000000"/>
                <w:sz w:val="16"/>
                <w:szCs w:val="16"/>
              </w:rPr>
            </w:pPr>
          </w:p>
        </w:tc>
        <w:tc>
          <w:tcPr>
            <w:tcW w:w="488"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p>
        </w:tc>
        <w:tc>
          <w:tcPr>
            <w:tcW w:w="409"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p>
        </w:tc>
        <w:tc>
          <w:tcPr>
            <w:tcW w:w="980" w:type="pct"/>
            <w:gridSpan w:val="4"/>
            <w:tcBorders>
              <w:top w:val="single" w:sz="2" w:space="0" w:color="000000"/>
              <w:left w:val="single" w:sz="2" w:space="0" w:color="000000"/>
              <w:bottom w:val="single" w:sz="2" w:space="0" w:color="000000"/>
              <w:right w:val="nil"/>
            </w:tcBorders>
          </w:tcPr>
          <w:p w:rsidR="00C37313" w:rsidRPr="001C57F1" w:rsidRDefault="005B196E">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Приложение № 7</w:t>
            </w:r>
          </w:p>
        </w:tc>
      </w:tr>
      <w:tr w:rsidR="00C37313" w:rsidRPr="001C57F1" w:rsidTr="00C37313">
        <w:tblPrEx>
          <w:tblCellMar>
            <w:top w:w="0" w:type="dxa"/>
            <w:bottom w:w="0" w:type="dxa"/>
          </w:tblCellMar>
        </w:tblPrEx>
        <w:trPr>
          <w:trHeight w:val="1174"/>
        </w:trPr>
        <w:tc>
          <w:tcPr>
            <w:tcW w:w="2674"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right"/>
              <w:rPr>
                <w:rFonts w:ascii="Arial" w:hAnsi="Arial" w:cs="Arial"/>
                <w:color w:val="000000"/>
                <w:sz w:val="16"/>
                <w:szCs w:val="16"/>
              </w:rPr>
            </w:pPr>
          </w:p>
        </w:tc>
        <w:tc>
          <w:tcPr>
            <w:tcW w:w="58"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right"/>
              <w:rPr>
                <w:rFonts w:ascii="Arial" w:hAnsi="Arial" w:cs="Arial"/>
                <w:color w:val="000000"/>
                <w:sz w:val="16"/>
                <w:szCs w:val="16"/>
              </w:rPr>
            </w:pPr>
          </w:p>
        </w:tc>
        <w:tc>
          <w:tcPr>
            <w:tcW w:w="58"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center"/>
              <w:rPr>
                <w:rFonts w:ascii="Times New Roman" w:hAnsi="Times New Roman" w:cs="Times New Roman"/>
                <w:color w:val="000000"/>
                <w:sz w:val="16"/>
                <w:szCs w:val="16"/>
              </w:rPr>
            </w:pPr>
          </w:p>
        </w:tc>
        <w:tc>
          <w:tcPr>
            <w:tcW w:w="333"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center"/>
              <w:rPr>
                <w:rFonts w:ascii="Times New Roman" w:hAnsi="Times New Roman" w:cs="Times New Roman"/>
                <w:color w:val="000000"/>
                <w:sz w:val="16"/>
                <w:szCs w:val="16"/>
              </w:rPr>
            </w:pPr>
          </w:p>
        </w:tc>
        <w:tc>
          <w:tcPr>
            <w:tcW w:w="1877" w:type="pct"/>
            <w:gridSpan w:val="6"/>
            <w:tcBorders>
              <w:top w:val="single" w:sz="2" w:space="0" w:color="000000"/>
              <w:left w:val="single" w:sz="2" w:space="0" w:color="000000"/>
              <w:bottom w:val="single" w:sz="2" w:space="0" w:color="000000"/>
              <w:right w:val="nil"/>
            </w:tcBorders>
          </w:tcPr>
          <w:p w:rsidR="00C37313" w:rsidRPr="001C57F1" w:rsidRDefault="00C3731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 xml:space="preserve">  к Решению  сорок вдевятой сессии №205 Совета депутатов Половинского сельсовета Краснозерского района Новосибирской области от 27.09.19  "О внесении изменений в решение сорок первой  сессии Совета депутатов Половинского сельсовета от 25 декабря 2018 г" № 124</w:t>
            </w:r>
          </w:p>
        </w:tc>
      </w:tr>
      <w:tr w:rsidR="00C37313" w:rsidRPr="001C57F1" w:rsidTr="00C37313">
        <w:tblPrEx>
          <w:tblCellMar>
            <w:top w:w="0" w:type="dxa"/>
            <w:bottom w:w="0" w:type="dxa"/>
          </w:tblCellMar>
        </w:tblPrEx>
        <w:trPr>
          <w:trHeight w:val="259"/>
        </w:trPr>
        <w:tc>
          <w:tcPr>
            <w:tcW w:w="2674"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right"/>
              <w:rPr>
                <w:rFonts w:ascii="Arial" w:hAnsi="Arial" w:cs="Arial"/>
                <w:color w:val="000000"/>
                <w:sz w:val="16"/>
                <w:szCs w:val="16"/>
              </w:rPr>
            </w:pPr>
          </w:p>
        </w:tc>
        <w:tc>
          <w:tcPr>
            <w:tcW w:w="58"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right"/>
              <w:rPr>
                <w:rFonts w:ascii="Arial" w:hAnsi="Arial" w:cs="Arial"/>
                <w:color w:val="000000"/>
                <w:sz w:val="16"/>
                <w:szCs w:val="16"/>
              </w:rPr>
            </w:pPr>
          </w:p>
        </w:tc>
        <w:tc>
          <w:tcPr>
            <w:tcW w:w="58"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right"/>
              <w:rPr>
                <w:rFonts w:ascii="Arial" w:hAnsi="Arial" w:cs="Arial"/>
                <w:color w:val="000000"/>
                <w:sz w:val="16"/>
                <w:szCs w:val="16"/>
              </w:rPr>
            </w:pPr>
          </w:p>
        </w:tc>
        <w:tc>
          <w:tcPr>
            <w:tcW w:w="333"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right"/>
              <w:rPr>
                <w:rFonts w:ascii="Arial" w:hAnsi="Arial" w:cs="Arial"/>
                <w:color w:val="000000"/>
                <w:sz w:val="16"/>
                <w:szCs w:val="16"/>
              </w:rPr>
            </w:pPr>
          </w:p>
        </w:tc>
        <w:tc>
          <w:tcPr>
            <w:tcW w:w="488"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right"/>
              <w:rPr>
                <w:rFonts w:ascii="Arial" w:hAnsi="Arial" w:cs="Arial"/>
                <w:color w:val="000000"/>
                <w:sz w:val="16"/>
                <w:szCs w:val="16"/>
              </w:rPr>
            </w:pPr>
          </w:p>
        </w:tc>
        <w:tc>
          <w:tcPr>
            <w:tcW w:w="409"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right"/>
              <w:rPr>
                <w:rFonts w:ascii="Arial" w:hAnsi="Arial" w:cs="Arial"/>
                <w:color w:val="000000"/>
                <w:sz w:val="16"/>
                <w:szCs w:val="16"/>
              </w:rPr>
            </w:pPr>
          </w:p>
        </w:tc>
        <w:tc>
          <w:tcPr>
            <w:tcW w:w="233"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right"/>
              <w:rPr>
                <w:rFonts w:ascii="Arial" w:hAnsi="Arial" w:cs="Arial"/>
                <w:color w:val="000000"/>
                <w:sz w:val="16"/>
                <w:szCs w:val="16"/>
              </w:rPr>
            </w:pPr>
          </w:p>
        </w:tc>
        <w:tc>
          <w:tcPr>
            <w:tcW w:w="194"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right"/>
              <w:rPr>
                <w:rFonts w:ascii="Arial" w:hAnsi="Arial" w:cs="Arial"/>
                <w:color w:val="000000"/>
                <w:sz w:val="16"/>
                <w:szCs w:val="16"/>
              </w:rPr>
            </w:pPr>
          </w:p>
        </w:tc>
        <w:tc>
          <w:tcPr>
            <w:tcW w:w="204"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center"/>
              <w:rPr>
                <w:rFonts w:ascii="Arial" w:hAnsi="Arial" w:cs="Arial"/>
                <w:color w:val="000000"/>
                <w:sz w:val="16"/>
                <w:szCs w:val="16"/>
              </w:rPr>
            </w:pPr>
            <w:r w:rsidRPr="001C57F1">
              <w:rPr>
                <w:rFonts w:ascii="Arial" w:hAnsi="Arial" w:cs="Arial"/>
                <w:color w:val="000000"/>
                <w:sz w:val="16"/>
                <w:szCs w:val="16"/>
              </w:rPr>
              <w:t>" 27" сентября2019 г.</w:t>
            </w:r>
          </w:p>
        </w:tc>
        <w:tc>
          <w:tcPr>
            <w:tcW w:w="350"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center"/>
              <w:rPr>
                <w:rFonts w:ascii="Arial" w:hAnsi="Arial" w:cs="Arial"/>
                <w:color w:val="000000"/>
                <w:sz w:val="16"/>
                <w:szCs w:val="16"/>
              </w:rPr>
            </w:pPr>
          </w:p>
        </w:tc>
      </w:tr>
      <w:tr w:rsidR="00C37313" w:rsidRPr="001C57F1" w:rsidTr="00C37313">
        <w:tblPrEx>
          <w:tblCellMar>
            <w:top w:w="0" w:type="dxa"/>
            <w:bottom w:w="0" w:type="dxa"/>
          </w:tblCellMar>
        </w:tblPrEx>
        <w:trPr>
          <w:trHeight w:val="950"/>
        </w:trPr>
        <w:tc>
          <w:tcPr>
            <w:tcW w:w="5000" w:type="pct"/>
            <w:gridSpan w:val="10"/>
            <w:tcBorders>
              <w:top w:val="single" w:sz="2" w:space="0" w:color="000000"/>
              <w:left w:val="single" w:sz="2" w:space="0" w:color="000000"/>
              <w:bottom w:val="single" w:sz="2" w:space="0" w:color="000000"/>
              <w:right w:val="nil"/>
            </w:tcBorders>
          </w:tcPr>
          <w:p w:rsidR="00C37313" w:rsidRPr="001C57F1" w:rsidRDefault="00C37313">
            <w:pPr>
              <w:autoSpaceDE w:val="0"/>
              <w:autoSpaceDN w:val="0"/>
              <w:adjustRightInd w:val="0"/>
              <w:spacing w:after="0" w:line="240" w:lineRule="auto"/>
              <w:jc w:val="center"/>
              <w:rPr>
                <w:rFonts w:ascii="Arial" w:hAnsi="Arial" w:cs="Arial"/>
                <w:b/>
                <w:bCs/>
                <w:color w:val="000000"/>
                <w:sz w:val="16"/>
                <w:szCs w:val="16"/>
              </w:rPr>
            </w:pPr>
            <w:r w:rsidRPr="001C57F1">
              <w:rPr>
                <w:rFonts w:ascii="Arial" w:hAnsi="Arial" w:cs="Arial"/>
                <w:b/>
                <w:bCs/>
                <w:color w:val="000000"/>
                <w:sz w:val="16"/>
                <w:szCs w:val="16"/>
              </w:rPr>
              <w:t xml:space="preserve">Ведомственная структура расходов бюджета Половинского сельсовета Краснозерского района Новосибирской области на 2019 год и плановый период 2020 и 2021 годов </w:t>
            </w:r>
          </w:p>
        </w:tc>
      </w:tr>
      <w:tr w:rsidR="00C37313" w:rsidRPr="001C57F1" w:rsidTr="00C37313">
        <w:tblPrEx>
          <w:tblCellMar>
            <w:top w:w="0" w:type="dxa"/>
            <w:bottom w:w="0" w:type="dxa"/>
          </w:tblCellMar>
        </w:tblPrEx>
        <w:trPr>
          <w:trHeight w:val="370"/>
        </w:trPr>
        <w:tc>
          <w:tcPr>
            <w:tcW w:w="2674"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center"/>
              <w:rPr>
                <w:rFonts w:ascii="Arial" w:hAnsi="Arial" w:cs="Arial"/>
                <w:b/>
                <w:bCs/>
                <w:color w:val="000000"/>
                <w:sz w:val="16"/>
                <w:szCs w:val="16"/>
              </w:rPr>
            </w:pPr>
          </w:p>
        </w:tc>
        <w:tc>
          <w:tcPr>
            <w:tcW w:w="58"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center"/>
              <w:rPr>
                <w:rFonts w:ascii="Arial" w:hAnsi="Arial" w:cs="Arial"/>
                <w:b/>
                <w:bCs/>
                <w:color w:val="000000"/>
                <w:sz w:val="16"/>
                <w:szCs w:val="16"/>
              </w:rPr>
            </w:pPr>
          </w:p>
        </w:tc>
        <w:tc>
          <w:tcPr>
            <w:tcW w:w="58"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center"/>
              <w:rPr>
                <w:rFonts w:ascii="Arial" w:hAnsi="Arial" w:cs="Arial"/>
                <w:b/>
                <w:bCs/>
                <w:color w:val="000000"/>
                <w:sz w:val="16"/>
                <w:szCs w:val="16"/>
              </w:rPr>
            </w:pPr>
          </w:p>
        </w:tc>
        <w:tc>
          <w:tcPr>
            <w:tcW w:w="333"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center"/>
              <w:rPr>
                <w:rFonts w:ascii="Arial" w:hAnsi="Arial" w:cs="Arial"/>
                <w:b/>
                <w:bCs/>
                <w:color w:val="000000"/>
                <w:sz w:val="16"/>
                <w:szCs w:val="16"/>
              </w:rPr>
            </w:pPr>
          </w:p>
        </w:tc>
        <w:tc>
          <w:tcPr>
            <w:tcW w:w="488"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center"/>
              <w:rPr>
                <w:rFonts w:ascii="Arial" w:hAnsi="Arial" w:cs="Arial"/>
                <w:b/>
                <w:bCs/>
                <w:color w:val="000000"/>
                <w:sz w:val="16"/>
                <w:szCs w:val="16"/>
              </w:rPr>
            </w:pPr>
          </w:p>
        </w:tc>
        <w:tc>
          <w:tcPr>
            <w:tcW w:w="409"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center"/>
              <w:rPr>
                <w:rFonts w:ascii="Arial" w:hAnsi="Arial" w:cs="Arial"/>
                <w:b/>
                <w:bCs/>
                <w:color w:val="000000"/>
                <w:sz w:val="16"/>
                <w:szCs w:val="16"/>
              </w:rPr>
            </w:pPr>
          </w:p>
        </w:tc>
        <w:tc>
          <w:tcPr>
            <w:tcW w:w="233"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center"/>
              <w:rPr>
                <w:rFonts w:ascii="Arial" w:hAnsi="Arial" w:cs="Arial"/>
                <w:b/>
                <w:bCs/>
                <w:color w:val="000000"/>
                <w:sz w:val="16"/>
                <w:szCs w:val="16"/>
              </w:rPr>
            </w:pPr>
          </w:p>
        </w:tc>
        <w:tc>
          <w:tcPr>
            <w:tcW w:w="194"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center"/>
              <w:rPr>
                <w:rFonts w:ascii="Arial" w:hAnsi="Arial" w:cs="Arial"/>
                <w:b/>
                <w:bCs/>
                <w:color w:val="000000"/>
                <w:sz w:val="16"/>
                <w:szCs w:val="16"/>
              </w:rPr>
            </w:pPr>
          </w:p>
        </w:tc>
        <w:tc>
          <w:tcPr>
            <w:tcW w:w="204"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center"/>
              <w:rPr>
                <w:rFonts w:ascii="Arial" w:hAnsi="Arial" w:cs="Arial"/>
                <w:b/>
                <w:bCs/>
                <w:color w:val="000000"/>
                <w:sz w:val="16"/>
                <w:szCs w:val="16"/>
              </w:rPr>
            </w:pPr>
          </w:p>
        </w:tc>
        <w:tc>
          <w:tcPr>
            <w:tcW w:w="350"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center"/>
              <w:rPr>
                <w:rFonts w:ascii="Arial" w:hAnsi="Arial" w:cs="Arial"/>
                <w:b/>
                <w:bCs/>
                <w:color w:val="000000"/>
                <w:sz w:val="16"/>
                <w:szCs w:val="16"/>
              </w:rPr>
            </w:pPr>
          </w:p>
        </w:tc>
      </w:tr>
      <w:tr w:rsidR="00C37313" w:rsidRPr="001C57F1" w:rsidTr="00C37313">
        <w:tblPrEx>
          <w:tblCellMar>
            <w:top w:w="0" w:type="dxa"/>
            <w:bottom w:w="0" w:type="dxa"/>
          </w:tblCellMar>
        </w:tblPrEx>
        <w:trPr>
          <w:trHeight w:val="643"/>
        </w:trPr>
        <w:tc>
          <w:tcPr>
            <w:tcW w:w="5000" w:type="pct"/>
            <w:gridSpan w:val="10"/>
            <w:tcBorders>
              <w:top w:val="single" w:sz="2" w:space="0" w:color="000000"/>
              <w:left w:val="single" w:sz="2" w:space="0" w:color="000000"/>
              <w:bottom w:val="single" w:sz="2" w:space="0" w:color="000000"/>
              <w:right w:val="nil"/>
            </w:tcBorders>
          </w:tcPr>
          <w:p w:rsidR="00C37313" w:rsidRPr="001C57F1" w:rsidRDefault="00C37313">
            <w:pPr>
              <w:autoSpaceDE w:val="0"/>
              <w:autoSpaceDN w:val="0"/>
              <w:adjustRightInd w:val="0"/>
              <w:spacing w:after="0" w:line="240" w:lineRule="auto"/>
              <w:jc w:val="center"/>
              <w:rPr>
                <w:rFonts w:ascii="Arial CYR" w:hAnsi="Arial CYR" w:cs="Arial CYR"/>
                <w:b/>
                <w:bCs/>
                <w:color w:val="000000"/>
                <w:sz w:val="16"/>
                <w:szCs w:val="16"/>
              </w:rPr>
            </w:pPr>
            <w:r w:rsidRPr="001C57F1">
              <w:rPr>
                <w:rFonts w:ascii="Arial CYR" w:hAnsi="Arial CYR" w:cs="Arial CYR"/>
                <w:b/>
                <w:bCs/>
                <w:color w:val="000000"/>
                <w:sz w:val="16"/>
                <w:szCs w:val="16"/>
              </w:rPr>
              <w:t xml:space="preserve">Ведомственная структура расходов бюджета Половинского сельсовета Краснозерского района Новосибирской области на 2019 год </w:t>
            </w:r>
          </w:p>
        </w:tc>
      </w:tr>
      <w:tr w:rsidR="00C37313" w:rsidRPr="001C57F1" w:rsidTr="00C37313">
        <w:tblPrEx>
          <w:tblCellMar>
            <w:top w:w="0" w:type="dxa"/>
            <w:bottom w:w="0" w:type="dxa"/>
          </w:tblCellMar>
        </w:tblPrEx>
        <w:trPr>
          <w:trHeight w:val="223"/>
        </w:trPr>
        <w:tc>
          <w:tcPr>
            <w:tcW w:w="2674"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center"/>
              <w:rPr>
                <w:rFonts w:ascii="Arial CYR" w:hAnsi="Arial CYR" w:cs="Arial CYR"/>
                <w:b/>
                <w:bCs/>
                <w:color w:val="000000"/>
                <w:sz w:val="16"/>
                <w:szCs w:val="16"/>
              </w:rPr>
            </w:pPr>
          </w:p>
        </w:tc>
        <w:tc>
          <w:tcPr>
            <w:tcW w:w="58"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center"/>
              <w:rPr>
                <w:rFonts w:ascii="Arial CYR" w:hAnsi="Arial CYR" w:cs="Arial CYR"/>
                <w:b/>
                <w:bCs/>
                <w:color w:val="000000"/>
                <w:sz w:val="16"/>
                <w:szCs w:val="16"/>
              </w:rPr>
            </w:pPr>
          </w:p>
        </w:tc>
        <w:tc>
          <w:tcPr>
            <w:tcW w:w="58"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center"/>
              <w:rPr>
                <w:rFonts w:ascii="Arial CYR" w:hAnsi="Arial CYR" w:cs="Arial CYR"/>
                <w:b/>
                <w:bCs/>
                <w:color w:val="000000"/>
                <w:sz w:val="16"/>
                <w:szCs w:val="16"/>
              </w:rPr>
            </w:pPr>
          </w:p>
        </w:tc>
        <w:tc>
          <w:tcPr>
            <w:tcW w:w="333"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center"/>
              <w:rPr>
                <w:rFonts w:ascii="Arial CYR" w:hAnsi="Arial CYR" w:cs="Arial CYR"/>
                <w:b/>
                <w:bCs/>
                <w:color w:val="000000"/>
                <w:sz w:val="16"/>
                <w:szCs w:val="16"/>
              </w:rPr>
            </w:pPr>
          </w:p>
        </w:tc>
        <w:tc>
          <w:tcPr>
            <w:tcW w:w="488"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center"/>
              <w:rPr>
                <w:rFonts w:ascii="Arial CYR" w:hAnsi="Arial CYR" w:cs="Arial CYR"/>
                <w:b/>
                <w:bCs/>
                <w:color w:val="000000"/>
                <w:sz w:val="16"/>
                <w:szCs w:val="16"/>
              </w:rPr>
            </w:pPr>
          </w:p>
        </w:tc>
        <w:tc>
          <w:tcPr>
            <w:tcW w:w="409"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center"/>
              <w:rPr>
                <w:rFonts w:ascii="Arial CYR" w:hAnsi="Arial CYR" w:cs="Arial CYR"/>
                <w:b/>
                <w:bCs/>
                <w:color w:val="000000"/>
                <w:sz w:val="16"/>
                <w:szCs w:val="16"/>
              </w:rPr>
            </w:pPr>
          </w:p>
        </w:tc>
        <w:tc>
          <w:tcPr>
            <w:tcW w:w="233"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center"/>
              <w:rPr>
                <w:rFonts w:ascii="Arial CYR" w:hAnsi="Arial CYR" w:cs="Arial CYR"/>
                <w:b/>
                <w:bCs/>
                <w:color w:val="000000"/>
                <w:sz w:val="16"/>
                <w:szCs w:val="16"/>
              </w:rPr>
            </w:pPr>
          </w:p>
        </w:tc>
        <w:tc>
          <w:tcPr>
            <w:tcW w:w="194"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center"/>
              <w:rPr>
                <w:rFonts w:ascii="Arial CYR" w:hAnsi="Arial CYR" w:cs="Arial CYR"/>
                <w:b/>
                <w:bCs/>
                <w:color w:val="000000"/>
                <w:sz w:val="16"/>
                <w:szCs w:val="16"/>
              </w:rPr>
            </w:pPr>
          </w:p>
        </w:tc>
        <w:tc>
          <w:tcPr>
            <w:tcW w:w="204"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center"/>
              <w:rPr>
                <w:rFonts w:ascii="Arial CYR" w:hAnsi="Arial CYR" w:cs="Arial CYR"/>
                <w:b/>
                <w:bCs/>
                <w:color w:val="000000"/>
                <w:sz w:val="16"/>
                <w:szCs w:val="16"/>
              </w:rPr>
            </w:pPr>
          </w:p>
        </w:tc>
        <w:tc>
          <w:tcPr>
            <w:tcW w:w="350"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center"/>
              <w:rPr>
                <w:rFonts w:ascii="Arial" w:hAnsi="Arial" w:cs="Arial"/>
                <w:color w:val="000000"/>
                <w:sz w:val="16"/>
                <w:szCs w:val="16"/>
              </w:rPr>
            </w:pPr>
            <w:r w:rsidRPr="001C57F1">
              <w:rPr>
                <w:rFonts w:ascii="Arial" w:hAnsi="Arial" w:cs="Arial"/>
                <w:color w:val="000000"/>
                <w:sz w:val="16"/>
                <w:szCs w:val="16"/>
              </w:rPr>
              <w:t>таблица 1</w:t>
            </w:r>
          </w:p>
        </w:tc>
      </w:tr>
      <w:tr w:rsidR="00C37313" w:rsidRPr="001C57F1" w:rsidTr="00C37313">
        <w:tblPrEx>
          <w:tblCellMar>
            <w:top w:w="0" w:type="dxa"/>
            <w:bottom w:w="0" w:type="dxa"/>
          </w:tblCellMar>
        </w:tblPrEx>
        <w:trPr>
          <w:trHeight w:val="185"/>
        </w:trPr>
        <w:tc>
          <w:tcPr>
            <w:tcW w:w="2674" w:type="pct"/>
            <w:tcBorders>
              <w:top w:val="single" w:sz="2" w:space="0" w:color="000000"/>
              <w:left w:val="single" w:sz="2" w:space="0" w:color="000000"/>
              <w:bottom w:val="single" w:sz="6" w:space="0" w:color="000000"/>
              <w:right w:val="single" w:sz="2" w:space="0" w:color="000000"/>
            </w:tcBorders>
          </w:tcPr>
          <w:p w:rsidR="00C37313" w:rsidRPr="001C57F1" w:rsidRDefault="00C37313">
            <w:pPr>
              <w:autoSpaceDE w:val="0"/>
              <w:autoSpaceDN w:val="0"/>
              <w:adjustRightInd w:val="0"/>
              <w:spacing w:after="0" w:line="240" w:lineRule="auto"/>
              <w:jc w:val="center"/>
              <w:rPr>
                <w:rFonts w:ascii="Arial CYR" w:hAnsi="Arial CYR" w:cs="Arial CYR"/>
                <w:b/>
                <w:bCs/>
                <w:color w:val="000000"/>
                <w:sz w:val="16"/>
                <w:szCs w:val="16"/>
              </w:rPr>
            </w:pPr>
          </w:p>
        </w:tc>
        <w:tc>
          <w:tcPr>
            <w:tcW w:w="58" w:type="pct"/>
            <w:tcBorders>
              <w:top w:val="single" w:sz="2" w:space="0" w:color="000000"/>
              <w:left w:val="single" w:sz="2" w:space="0" w:color="000000"/>
              <w:bottom w:val="single" w:sz="6" w:space="0" w:color="000000"/>
              <w:right w:val="single" w:sz="2" w:space="0" w:color="000000"/>
            </w:tcBorders>
          </w:tcPr>
          <w:p w:rsidR="00C37313" w:rsidRPr="001C57F1" w:rsidRDefault="00C37313">
            <w:pPr>
              <w:autoSpaceDE w:val="0"/>
              <w:autoSpaceDN w:val="0"/>
              <w:adjustRightInd w:val="0"/>
              <w:spacing w:after="0" w:line="240" w:lineRule="auto"/>
              <w:jc w:val="center"/>
              <w:rPr>
                <w:rFonts w:ascii="Arial CYR" w:hAnsi="Arial CYR" w:cs="Arial CYR"/>
                <w:b/>
                <w:bCs/>
                <w:color w:val="000000"/>
                <w:sz w:val="16"/>
                <w:szCs w:val="16"/>
              </w:rPr>
            </w:pPr>
          </w:p>
        </w:tc>
        <w:tc>
          <w:tcPr>
            <w:tcW w:w="58" w:type="pct"/>
            <w:tcBorders>
              <w:top w:val="single" w:sz="2" w:space="0" w:color="000000"/>
              <w:left w:val="single" w:sz="2" w:space="0" w:color="000000"/>
              <w:bottom w:val="single" w:sz="2" w:space="0" w:color="000000"/>
              <w:right w:val="single" w:sz="2" w:space="0" w:color="000000"/>
            </w:tcBorders>
          </w:tcPr>
          <w:p w:rsidR="00C37313" w:rsidRPr="001C57F1" w:rsidRDefault="00C37313">
            <w:pPr>
              <w:autoSpaceDE w:val="0"/>
              <w:autoSpaceDN w:val="0"/>
              <w:adjustRightInd w:val="0"/>
              <w:spacing w:after="0" w:line="240" w:lineRule="auto"/>
              <w:jc w:val="center"/>
              <w:rPr>
                <w:rFonts w:ascii="Arial CYR" w:hAnsi="Arial CYR" w:cs="Arial CYR"/>
                <w:b/>
                <w:bCs/>
                <w:color w:val="000000"/>
                <w:sz w:val="16"/>
                <w:szCs w:val="16"/>
              </w:rPr>
            </w:pPr>
          </w:p>
        </w:tc>
        <w:tc>
          <w:tcPr>
            <w:tcW w:w="333" w:type="pct"/>
            <w:tcBorders>
              <w:top w:val="single" w:sz="2" w:space="0" w:color="000000"/>
              <w:left w:val="single" w:sz="2" w:space="0" w:color="000000"/>
              <w:bottom w:val="single" w:sz="6" w:space="0" w:color="000000"/>
              <w:right w:val="single" w:sz="2" w:space="0" w:color="000000"/>
            </w:tcBorders>
          </w:tcPr>
          <w:p w:rsidR="00C37313" w:rsidRPr="001C57F1" w:rsidRDefault="00C37313">
            <w:pPr>
              <w:autoSpaceDE w:val="0"/>
              <w:autoSpaceDN w:val="0"/>
              <w:adjustRightInd w:val="0"/>
              <w:spacing w:after="0" w:line="240" w:lineRule="auto"/>
              <w:jc w:val="center"/>
              <w:rPr>
                <w:rFonts w:ascii="Arial CYR" w:hAnsi="Arial CYR" w:cs="Arial CYR"/>
                <w:b/>
                <w:bCs/>
                <w:color w:val="000000"/>
                <w:sz w:val="16"/>
                <w:szCs w:val="16"/>
              </w:rPr>
            </w:pPr>
          </w:p>
        </w:tc>
        <w:tc>
          <w:tcPr>
            <w:tcW w:w="488" w:type="pct"/>
            <w:tcBorders>
              <w:top w:val="single" w:sz="2" w:space="0" w:color="000000"/>
              <w:left w:val="single" w:sz="2" w:space="0" w:color="000000"/>
              <w:bottom w:val="single" w:sz="6" w:space="0" w:color="000000"/>
              <w:right w:val="single" w:sz="2" w:space="0" w:color="000000"/>
            </w:tcBorders>
          </w:tcPr>
          <w:p w:rsidR="00C37313" w:rsidRPr="001C57F1" w:rsidRDefault="00C37313">
            <w:pPr>
              <w:autoSpaceDE w:val="0"/>
              <w:autoSpaceDN w:val="0"/>
              <w:adjustRightInd w:val="0"/>
              <w:spacing w:after="0" w:line="240" w:lineRule="auto"/>
              <w:jc w:val="center"/>
              <w:rPr>
                <w:rFonts w:ascii="Arial CYR" w:hAnsi="Arial CYR" w:cs="Arial CYR"/>
                <w:b/>
                <w:bCs/>
                <w:color w:val="000000"/>
                <w:sz w:val="16"/>
                <w:szCs w:val="16"/>
              </w:rPr>
            </w:pPr>
          </w:p>
        </w:tc>
        <w:tc>
          <w:tcPr>
            <w:tcW w:w="409" w:type="pct"/>
            <w:tcBorders>
              <w:top w:val="single" w:sz="2" w:space="0" w:color="000000"/>
              <w:left w:val="single" w:sz="2" w:space="0" w:color="000000"/>
              <w:bottom w:val="single" w:sz="6" w:space="0" w:color="000000"/>
              <w:right w:val="single" w:sz="2" w:space="0" w:color="000000"/>
            </w:tcBorders>
          </w:tcPr>
          <w:p w:rsidR="00C37313" w:rsidRPr="001C57F1" w:rsidRDefault="00C37313">
            <w:pPr>
              <w:autoSpaceDE w:val="0"/>
              <w:autoSpaceDN w:val="0"/>
              <w:adjustRightInd w:val="0"/>
              <w:spacing w:after="0" w:line="240" w:lineRule="auto"/>
              <w:jc w:val="center"/>
              <w:rPr>
                <w:rFonts w:ascii="Arial CYR" w:hAnsi="Arial CYR" w:cs="Arial CYR"/>
                <w:b/>
                <w:bCs/>
                <w:color w:val="000000"/>
                <w:sz w:val="16"/>
                <w:szCs w:val="16"/>
              </w:rPr>
            </w:pPr>
          </w:p>
        </w:tc>
        <w:tc>
          <w:tcPr>
            <w:tcW w:w="233" w:type="pct"/>
            <w:tcBorders>
              <w:top w:val="single" w:sz="2" w:space="0" w:color="000000"/>
              <w:left w:val="single" w:sz="2" w:space="0" w:color="000000"/>
              <w:bottom w:val="single" w:sz="6" w:space="0" w:color="000000"/>
              <w:right w:val="single" w:sz="2" w:space="0" w:color="000000"/>
            </w:tcBorders>
          </w:tcPr>
          <w:p w:rsidR="00C37313" w:rsidRPr="001C57F1" w:rsidRDefault="00C37313">
            <w:pPr>
              <w:autoSpaceDE w:val="0"/>
              <w:autoSpaceDN w:val="0"/>
              <w:adjustRightInd w:val="0"/>
              <w:spacing w:after="0" w:line="240" w:lineRule="auto"/>
              <w:jc w:val="center"/>
              <w:rPr>
                <w:rFonts w:ascii="Arial CYR" w:hAnsi="Arial CYR" w:cs="Arial CYR"/>
                <w:b/>
                <w:bCs/>
                <w:color w:val="000000"/>
                <w:sz w:val="16"/>
                <w:szCs w:val="16"/>
              </w:rPr>
            </w:pPr>
          </w:p>
        </w:tc>
        <w:tc>
          <w:tcPr>
            <w:tcW w:w="194" w:type="pct"/>
            <w:tcBorders>
              <w:top w:val="single" w:sz="2" w:space="0" w:color="000000"/>
              <w:left w:val="single" w:sz="2" w:space="0" w:color="000000"/>
              <w:bottom w:val="single" w:sz="6" w:space="0" w:color="000000"/>
              <w:right w:val="single" w:sz="2" w:space="0" w:color="000000"/>
            </w:tcBorders>
          </w:tcPr>
          <w:p w:rsidR="00C37313" w:rsidRPr="001C57F1" w:rsidRDefault="00C37313">
            <w:pPr>
              <w:autoSpaceDE w:val="0"/>
              <w:autoSpaceDN w:val="0"/>
              <w:adjustRightInd w:val="0"/>
              <w:spacing w:after="0" w:line="240" w:lineRule="auto"/>
              <w:jc w:val="center"/>
              <w:rPr>
                <w:rFonts w:ascii="Arial CYR" w:hAnsi="Arial CYR" w:cs="Arial CYR"/>
                <w:b/>
                <w:bCs/>
                <w:color w:val="000000"/>
                <w:sz w:val="16"/>
                <w:szCs w:val="16"/>
              </w:rPr>
            </w:pPr>
          </w:p>
        </w:tc>
        <w:tc>
          <w:tcPr>
            <w:tcW w:w="204" w:type="pct"/>
            <w:tcBorders>
              <w:top w:val="single" w:sz="2" w:space="0" w:color="000000"/>
              <w:left w:val="single" w:sz="2" w:space="0" w:color="000000"/>
              <w:bottom w:val="single" w:sz="6" w:space="0" w:color="000000"/>
              <w:right w:val="single" w:sz="2" w:space="0" w:color="000000"/>
            </w:tcBorders>
          </w:tcPr>
          <w:p w:rsidR="00C37313" w:rsidRPr="001C57F1" w:rsidRDefault="00C37313">
            <w:pPr>
              <w:autoSpaceDE w:val="0"/>
              <w:autoSpaceDN w:val="0"/>
              <w:adjustRightInd w:val="0"/>
              <w:spacing w:after="0" w:line="240" w:lineRule="auto"/>
              <w:jc w:val="center"/>
              <w:rPr>
                <w:rFonts w:ascii="Arial CYR" w:hAnsi="Arial CYR" w:cs="Arial CYR"/>
                <w:b/>
                <w:bCs/>
                <w:color w:val="000000"/>
                <w:sz w:val="16"/>
                <w:szCs w:val="16"/>
              </w:rPr>
            </w:pPr>
          </w:p>
        </w:tc>
        <w:tc>
          <w:tcPr>
            <w:tcW w:w="350" w:type="pct"/>
            <w:tcBorders>
              <w:top w:val="single" w:sz="2" w:space="0" w:color="000000"/>
              <w:left w:val="single" w:sz="2" w:space="0" w:color="000000"/>
              <w:bottom w:val="single" w:sz="6" w:space="0" w:color="000000"/>
              <w:right w:val="single" w:sz="2" w:space="0" w:color="000000"/>
            </w:tcBorders>
          </w:tcPr>
          <w:p w:rsidR="00C37313" w:rsidRPr="001C57F1" w:rsidRDefault="00C37313">
            <w:pPr>
              <w:autoSpaceDE w:val="0"/>
              <w:autoSpaceDN w:val="0"/>
              <w:adjustRightInd w:val="0"/>
              <w:spacing w:after="0" w:line="240" w:lineRule="auto"/>
              <w:jc w:val="center"/>
              <w:rPr>
                <w:rFonts w:ascii="Arial" w:hAnsi="Arial" w:cs="Arial"/>
                <w:color w:val="000000"/>
                <w:sz w:val="16"/>
                <w:szCs w:val="16"/>
              </w:rPr>
            </w:pPr>
            <w:r w:rsidRPr="001C57F1">
              <w:rPr>
                <w:rFonts w:ascii="Arial" w:hAnsi="Arial" w:cs="Arial"/>
                <w:color w:val="000000"/>
                <w:sz w:val="16"/>
                <w:szCs w:val="16"/>
              </w:rPr>
              <w:t>тыс. рублей</w:t>
            </w:r>
          </w:p>
        </w:tc>
      </w:tr>
      <w:tr w:rsidR="00C37313" w:rsidRPr="001C57F1" w:rsidTr="00C37313">
        <w:tblPrEx>
          <w:tblCellMar>
            <w:top w:w="0" w:type="dxa"/>
            <w:bottom w:w="0" w:type="dxa"/>
          </w:tblCellMar>
        </w:tblPrEx>
        <w:trPr>
          <w:trHeight w:val="742"/>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lastRenderedPageBreak/>
              <w:t xml:space="preserve"> Наименование </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Код распорядителя</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Код раздела</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Код подраздела</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Код целевой статьи</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980" w:type="pct"/>
            <w:gridSpan w:val="4"/>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center"/>
              <w:rPr>
                <w:rFonts w:ascii="Times New Roman" w:hAnsi="Times New Roman" w:cs="Times New Roman"/>
                <w:b/>
                <w:bCs/>
                <w:color w:val="000000"/>
                <w:sz w:val="16"/>
                <w:szCs w:val="16"/>
              </w:rPr>
            </w:pPr>
          </w:p>
        </w:tc>
      </w:tr>
      <w:tr w:rsidR="00C37313" w:rsidRPr="001C57F1" w:rsidTr="00C37313">
        <w:tblPrEx>
          <w:tblCellMar>
            <w:top w:w="0" w:type="dxa"/>
            <w:bottom w:w="0" w:type="dxa"/>
          </w:tblCellMar>
        </w:tblPrEx>
        <w:trPr>
          <w:trHeight w:val="295"/>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1</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2</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3</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4</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5</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center"/>
              <w:rPr>
                <w:rFonts w:ascii="Times New Roman" w:hAnsi="Times New Roman" w:cs="Times New Roman"/>
                <w:color w:val="000000"/>
                <w:sz w:val="16"/>
                <w:szCs w:val="16"/>
              </w:rPr>
            </w:pPr>
          </w:p>
        </w:tc>
        <w:tc>
          <w:tcPr>
            <w:tcW w:w="233" w:type="pct"/>
            <w:tcBorders>
              <w:top w:val="single" w:sz="6" w:space="0" w:color="000000"/>
              <w:left w:val="single" w:sz="6" w:space="0" w:color="000000"/>
              <w:bottom w:val="single" w:sz="6" w:space="0" w:color="000000"/>
              <w:right w:val="nil"/>
            </w:tcBorders>
          </w:tcPr>
          <w:p w:rsidR="00C37313" w:rsidRPr="001C57F1" w:rsidRDefault="00C37313">
            <w:pPr>
              <w:autoSpaceDE w:val="0"/>
              <w:autoSpaceDN w:val="0"/>
              <w:adjustRightInd w:val="0"/>
              <w:spacing w:after="0" w:line="240" w:lineRule="auto"/>
              <w:jc w:val="center"/>
              <w:rPr>
                <w:rFonts w:ascii="Times New Roman" w:hAnsi="Times New Roman" w:cs="Times New Roman"/>
                <w:color w:val="000000"/>
                <w:sz w:val="16"/>
                <w:szCs w:val="16"/>
              </w:rPr>
            </w:pPr>
          </w:p>
        </w:tc>
        <w:tc>
          <w:tcPr>
            <w:tcW w:w="194" w:type="pct"/>
            <w:tcBorders>
              <w:top w:val="single" w:sz="6" w:space="0" w:color="000000"/>
              <w:left w:val="nil"/>
              <w:bottom w:val="single" w:sz="6" w:space="0" w:color="000000"/>
              <w:right w:val="nil"/>
            </w:tcBorders>
          </w:tcPr>
          <w:p w:rsidR="00C37313" w:rsidRPr="001C57F1" w:rsidRDefault="00C37313">
            <w:pPr>
              <w:autoSpaceDE w:val="0"/>
              <w:autoSpaceDN w:val="0"/>
              <w:adjustRightInd w:val="0"/>
              <w:spacing w:after="0" w:line="240" w:lineRule="auto"/>
              <w:jc w:val="center"/>
              <w:rPr>
                <w:rFonts w:ascii="Times New Roman" w:hAnsi="Times New Roman" w:cs="Times New Roman"/>
                <w:color w:val="000000"/>
                <w:sz w:val="16"/>
                <w:szCs w:val="16"/>
              </w:rPr>
            </w:pPr>
          </w:p>
        </w:tc>
        <w:tc>
          <w:tcPr>
            <w:tcW w:w="204" w:type="pct"/>
            <w:tcBorders>
              <w:top w:val="single" w:sz="6" w:space="0" w:color="000000"/>
              <w:left w:val="nil"/>
              <w:bottom w:val="single" w:sz="6" w:space="0" w:color="000000"/>
              <w:right w:val="nil"/>
            </w:tcBorders>
          </w:tcPr>
          <w:p w:rsidR="00C37313" w:rsidRPr="001C57F1" w:rsidRDefault="00C3731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6</w:t>
            </w:r>
          </w:p>
        </w:tc>
        <w:tc>
          <w:tcPr>
            <w:tcW w:w="350" w:type="pct"/>
            <w:tcBorders>
              <w:top w:val="single" w:sz="6" w:space="0" w:color="000000"/>
              <w:left w:val="nil"/>
              <w:bottom w:val="single" w:sz="6" w:space="0" w:color="000000"/>
              <w:right w:val="single" w:sz="6" w:space="0" w:color="000000"/>
            </w:tcBorders>
          </w:tcPr>
          <w:p w:rsidR="00C37313" w:rsidRPr="001C57F1" w:rsidRDefault="00C3731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7</w:t>
            </w:r>
          </w:p>
        </w:tc>
      </w:tr>
      <w:tr w:rsidR="00C37313" w:rsidRPr="001C57F1" w:rsidTr="00C37313">
        <w:tblPrEx>
          <w:tblCellMar>
            <w:top w:w="0" w:type="dxa"/>
            <w:bottom w:w="0" w:type="dxa"/>
          </w:tblCellMar>
        </w:tblPrEx>
        <w:trPr>
          <w:trHeight w:val="518"/>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администрация Половинского сельсоветаКраснозерского района Новосибирской области</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11 314,3</w:t>
            </w:r>
          </w:p>
        </w:tc>
      </w:tr>
      <w:tr w:rsidR="00C37313" w:rsidRPr="001C57F1" w:rsidTr="00C37313">
        <w:tblPrEx>
          <w:tblCellMar>
            <w:top w:w="0" w:type="dxa"/>
            <w:bottom w:w="0" w:type="dxa"/>
          </w:tblCellMar>
        </w:tblPrEx>
        <w:trPr>
          <w:trHeight w:val="211"/>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Общегосударственные вопросы</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4 414,1</w:t>
            </w:r>
          </w:p>
        </w:tc>
      </w:tr>
      <w:tr w:rsidR="00C37313" w:rsidRPr="001C57F1" w:rsidTr="00C37313">
        <w:tblPrEx>
          <w:tblCellMar>
            <w:top w:w="0" w:type="dxa"/>
            <w:bottom w:w="0" w:type="dxa"/>
          </w:tblCellMar>
        </w:tblPrEx>
        <w:trPr>
          <w:trHeight w:val="566"/>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Функционирование высшего должностного лица субъекта Российской Федерации и муниципального образования</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02</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740,1</w:t>
            </w:r>
          </w:p>
        </w:tc>
      </w:tr>
      <w:tr w:rsidR="00C37313" w:rsidRPr="001C57F1" w:rsidTr="00C37313">
        <w:tblPrEx>
          <w:tblCellMar>
            <w:top w:w="0" w:type="dxa"/>
            <w:bottom w:w="0" w:type="dxa"/>
          </w:tblCellMar>
        </w:tblPrEx>
        <w:trPr>
          <w:trHeight w:val="554"/>
        </w:trPr>
        <w:tc>
          <w:tcPr>
            <w:tcW w:w="2790" w:type="pct"/>
            <w:gridSpan w:val="3"/>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Государственная программа Новосибирской области ""Управление финансами в Новосибирской области"</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02</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03</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142,8</w:t>
            </w:r>
          </w:p>
        </w:tc>
      </w:tr>
      <w:tr w:rsidR="00C37313" w:rsidRPr="001C57F1" w:rsidTr="00C37313">
        <w:tblPrEx>
          <w:tblCellMar>
            <w:top w:w="0" w:type="dxa"/>
            <w:bottom w:w="0" w:type="dxa"/>
          </w:tblCellMar>
        </w:tblPrEx>
        <w:trPr>
          <w:trHeight w:val="554"/>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Основное мероприятие "Оказание финансовой поддержки муниципальным образованиям по обеспечению сбалансированности местным бюджетам"</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00000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142,8</w:t>
            </w:r>
          </w:p>
        </w:tc>
      </w:tr>
      <w:tr w:rsidR="00C37313" w:rsidRPr="001C57F1" w:rsidTr="00C37313">
        <w:tblPrEx>
          <w:tblCellMar>
            <w:top w:w="0" w:type="dxa"/>
            <w:bottom w:w="0" w:type="dxa"/>
          </w:tblCellMar>
        </w:tblPrEx>
        <w:trPr>
          <w:trHeight w:val="890"/>
        </w:trPr>
        <w:tc>
          <w:tcPr>
            <w:tcW w:w="2790" w:type="pct"/>
            <w:gridSpan w:val="3"/>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142,8</w:t>
            </w:r>
          </w:p>
        </w:tc>
      </w:tr>
      <w:tr w:rsidR="00C37313" w:rsidRPr="001C57F1" w:rsidTr="00C37313">
        <w:tblPrEx>
          <w:tblCellMar>
            <w:top w:w="0" w:type="dxa"/>
            <w:bottom w:w="0" w:type="dxa"/>
          </w:tblCellMar>
        </w:tblPrEx>
        <w:trPr>
          <w:trHeight w:val="1063"/>
        </w:trPr>
        <w:tc>
          <w:tcPr>
            <w:tcW w:w="2790" w:type="pct"/>
            <w:gridSpan w:val="3"/>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142,8</w:t>
            </w:r>
          </w:p>
        </w:tc>
      </w:tr>
      <w:tr w:rsidR="00C37313" w:rsidRPr="001C57F1" w:rsidTr="00C37313">
        <w:tblPrEx>
          <w:tblCellMar>
            <w:top w:w="0" w:type="dxa"/>
            <w:bottom w:w="0" w:type="dxa"/>
          </w:tblCellMar>
        </w:tblPrEx>
        <w:trPr>
          <w:trHeight w:val="382"/>
        </w:trPr>
        <w:tc>
          <w:tcPr>
            <w:tcW w:w="2790" w:type="pct"/>
            <w:gridSpan w:val="3"/>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государственных (муниципальных) органов</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120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142,8</w:t>
            </w:r>
          </w:p>
        </w:tc>
      </w:tr>
      <w:tr w:rsidR="00C37313" w:rsidRPr="001C57F1" w:rsidTr="00C37313">
        <w:tblPrEx>
          <w:tblCellMar>
            <w:top w:w="0" w:type="dxa"/>
            <w:bottom w:w="0" w:type="dxa"/>
          </w:tblCellMar>
        </w:tblPrEx>
        <w:trPr>
          <w:trHeight w:val="346"/>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02</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597,3</w:t>
            </w:r>
          </w:p>
        </w:tc>
      </w:tr>
      <w:tr w:rsidR="00C37313" w:rsidRPr="001C57F1" w:rsidTr="00C37313">
        <w:tblPrEx>
          <w:tblCellMar>
            <w:top w:w="0" w:type="dxa"/>
            <w:bottom w:w="0" w:type="dxa"/>
          </w:tblCellMar>
        </w:tblPrEx>
        <w:trPr>
          <w:trHeight w:val="197"/>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Глава муниципального образования</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21020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597,3</w:t>
            </w:r>
          </w:p>
        </w:tc>
      </w:tr>
      <w:tr w:rsidR="00C37313" w:rsidRPr="001C57F1" w:rsidTr="00C37313">
        <w:tblPrEx>
          <w:tblCellMar>
            <w:top w:w="0" w:type="dxa"/>
            <w:bottom w:w="0" w:type="dxa"/>
          </w:tblCellMar>
        </w:tblPrEx>
        <w:trPr>
          <w:trHeight w:val="926"/>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21020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597,3</w:t>
            </w:r>
          </w:p>
        </w:tc>
      </w:tr>
      <w:tr w:rsidR="00C37313" w:rsidRPr="001C57F1" w:rsidTr="00C37313">
        <w:tblPrEx>
          <w:tblCellMar>
            <w:top w:w="0" w:type="dxa"/>
            <w:bottom w:w="0" w:type="dxa"/>
          </w:tblCellMar>
        </w:tblPrEx>
        <w:trPr>
          <w:trHeight w:val="396"/>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государственных (муниципальных) органов</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21020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120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597,3</w:t>
            </w:r>
          </w:p>
        </w:tc>
      </w:tr>
      <w:tr w:rsidR="00C37313" w:rsidRPr="001C57F1" w:rsidTr="00C37313">
        <w:tblPrEx>
          <w:tblCellMar>
            <w:top w:w="0" w:type="dxa"/>
            <w:bottom w:w="0" w:type="dxa"/>
          </w:tblCellMar>
        </w:tblPrEx>
        <w:trPr>
          <w:trHeight w:val="914"/>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04</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3 623,8</w:t>
            </w:r>
          </w:p>
        </w:tc>
      </w:tr>
      <w:tr w:rsidR="00C37313" w:rsidRPr="001C57F1" w:rsidTr="00C37313">
        <w:tblPrEx>
          <w:tblCellMar>
            <w:top w:w="0" w:type="dxa"/>
            <w:bottom w:w="0" w:type="dxa"/>
          </w:tblCellMar>
        </w:tblPrEx>
        <w:trPr>
          <w:trHeight w:val="554"/>
        </w:trPr>
        <w:tc>
          <w:tcPr>
            <w:tcW w:w="2790" w:type="pct"/>
            <w:gridSpan w:val="3"/>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Государственная программа Новосибирской области ""Управление финансами в Новосибирской области"</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04</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03</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111,2</w:t>
            </w:r>
          </w:p>
        </w:tc>
      </w:tr>
      <w:tr w:rsidR="00C37313" w:rsidRPr="001C57F1" w:rsidTr="00C37313">
        <w:tblPrEx>
          <w:tblCellMar>
            <w:top w:w="0" w:type="dxa"/>
            <w:bottom w:w="0" w:type="dxa"/>
          </w:tblCellMar>
        </w:tblPrEx>
        <w:trPr>
          <w:trHeight w:val="554"/>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Основное мероприятие "Оказание финансовой поддержки муниципальным образованиям по обеспечению сбалансированности местным бюджетам"</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00000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111,2</w:t>
            </w:r>
          </w:p>
        </w:tc>
      </w:tr>
      <w:tr w:rsidR="00C37313" w:rsidRPr="001C57F1" w:rsidTr="00C37313">
        <w:tblPrEx>
          <w:tblCellMar>
            <w:top w:w="0" w:type="dxa"/>
            <w:bottom w:w="0" w:type="dxa"/>
          </w:tblCellMar>
        </w:tblPrEx>
        <w:trPr>
          <w:trHeight w:val="914"/>
        </w:trPr>
        <w:tc>
          <w:tcPr>
            <w:tcW w:w="2790" w:type="pct"/>
            <w:gridSpan w:val="3"/>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111,2</w:t>
            </w:r>
          </w:p>
        </w:tc>
      </w:tr>
      <w:tr w:rsidR="00C37313" w:rsidRPr="001C57F1" w:rsidTr="00C37313">
        <w:tblPrEx>
          <w:tblCellMar>
            <w:top w:w="0" w:type="dxa"/>
            <w:bottom w:w="0" w:type="dxa"/>
          </w:tblCellMar>
        </w:tblPrEx>
        <w:trPr>
          <w:trHeight w:val="1075"/>
        </w:trPr>
        <w:tc>
          <w:tcPr>
            <w:tcW w:w="2790" w:type="pct"/>
            <w:gridSpan w:val="3"/>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111,2</w:t>
            </w:r>
          </w:p>
        </w:tc>
      </w:tr>
      <w:tr w:rsidR="00C37313" w:rsidRPr="001C57F1" w:rsidTr="00C37313">
        <w:tblPrEx>
          <w:tblCellMar>
            <w:top w:w="0" w:type="dxa"/>
            <w:bottom w:w="0" w:type="dxa"/>
          </w:tblCellMar>
        </w:tblPrEx>
        <w:trPr>
          <w:trHeight w:val="382"/>
        </w:trPr>
        <w:tc>
          <w:tcPr>
            <w:tcW w:w="2790" w:type="pct"/>
            <w:gridSpan w:val="3"/>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государственных (муниципальных) органов</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488" w:type="pct"/>
            <w:tcBorders>
              <w:top w:val="single" w:sz="6" w:space="0" w:color="000000"/>
              <w:left w:val="single" w:sz="6" w:space="0" w:color="000000"/>
              <w:bottom w:val="single" w:sz="6" w:space="0" w:color="auto"/>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09" w:type="pct"/>
            <w:tcBorders>
              <w:top w:val="single" w:sz="6" w:space="0" w:color="000000"/>
              <w:left w:val="single" w:sz="6" w:space="0" w:color="000000"/>
              <w:bottom w:val="single" w:sz="6" w:space="0" w:color="auto"/>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120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111,2</w:t>
            </w:r>
          </w:p>
        </w:tc>
      </w:tr>
      <w:tr w:rsidR="00C37313" w:rsidRPr="001C57F1" w:rsidTr="00C37313">
        <w:tblPrEx>
          <w:tblCellMar>
            <w:top w:w="0" w:type="dxa"/>
            <w:bottom w:w="0" w:type="dxa"/>
          </w:tblCellMar>
        </w:tblPrEx>
        <w:trPr>
          <w:trHeight w:val="382"/>
        </w:trPr>
        <w:tc>
          <w:tcPr>
            <w:tcW w:w="2790" w:type="pct"/>
            <w:gridSpan w:val="3"/>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 xml:space="preserve">Государственная программа Новосибирской области "Юстиция" </w:t>
            </w:r>
          </w:p>
        </w:tc>
        <w:tc>
          <w:tcPr>
            <w:tcW w:w="333" w:type="pct"/>
            <w:tcBorders>
              <w:top w:val="single" w:sz="6" w:space="0" w:color="000000"/>
              <w:left w:val="single" w:sz="6" w:space="0" w:color="000000"/>
              <w:bottom w:val="single" w:sz="6" w:space="0" w:color="000000"/>
              <w:right w:val="single" w:sz="6" w:space="0" w:color="auto"/>
            </w:tcBorders>
          </w:tcPr>
          <w:p w:rsidR="00C37313" w:rsidRPr="001C57F1" w:rsidRDefault="00C37313">
            <w:pPr>
              <w:autoSpaceDE w:val="0"/>
              <w:autoSpaceDN w:val="0"/>
              <w:adjustRightInd w:val="0"/>
              <w:spacing w:after="0" w:line="240" w:lineRule="auto"/>
              <w:rPr>
                <w:rFonts w:ascii="Arial" w:hAnsi="Arial" w:cs="Arial"/>
                <w:b/>
                <w:bCs/>
                <w:color w:val="000000"/>
                <w:sz w:val="16"/>
                <w:szCs w:val="16"/>
              </w:rPr>
            </w:pPr>
            <w:r w:rsidRPr="001C57F1">
              <w:rPr>
                <w:rFonts w:ascii="Arial" w:hAnsi="Arial" w:cs="Arial"/>
                <w:b/>
                <w:bCs/>
                <w:color w:val="000000"/>
                <w:sz w:val="16"/>
                <w:szCs w:val="16"/>
              </w:rPr>
              <w:t>04</w:t>
            </w:r>
          </w:p>
        </w:tc>
        <w:tc>
          <w:tcPr>
            <w:tcW w:w="488" w:type="pct"/>
            <w:tcBorders>
              <w:top w:val="single" w:sz="6" w:space="0" w:color="auto"/>
              <w:left w:val="single" w:sz="6" w:space="0" w:color="auto"/>
              <w:bottom w:val="single" w:sz="6" w:space="0" w:color="auto"/>
              <w:right w:val="single" w:sz="6" w:space="0" w:color="auto"/>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409" w:type="pct"/>
            <w:tcBorders>
              <w:top w:val="single" w:sz="6" w:space="0" w:color="auto"/>
              <w:left w:val="single" w:sz="6" w:space="0" w:color="auto"/>
              <w:bottom w:val="single" w:sz="6" w:space="0" w:color="auto"/>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r>
      <w:tr w:rsidR="00C37313" w:rsidRPr="001C57F1" w:rsidTr="00C37313">
        <w:tblPrEx>
          <w:tblCellMar>
            <w:top w:w="0" w:type="dxa"/>
            <w:bottom w:w="0" w:type="dxa"/>
          </w:tblCellMar>
        </w:tblPrEx>
        <w:trPr>
          <w:trHeight w:val="701"/>
        </w:trPr>
        <w:tc>
          <w:tcPr>
            <w:tcW w:w="2790" w:type="pct"/>
            <w:gridSpan w:val="3"/>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Основное мероприятие "Координация деятельности органов государственной власти и органов местного самоуправления муниципальных образований Новосибирской области в сфере деятельности административных комиссий в Новосибирской области"</w:t>
            </w:r>
          </w:p>
        </w:tc>
        <w:tc>
          <w:tcPr>
            <w:tcW w:w="333" w:type="pct"/>
            <w:tcBorders>
              <w:top w:val="single" w:sz="6" w:space="0" w:color="000000"/>
              <w:left w:val="single" w:sz="6" w:space="0" w:color="000000"/>
              <w:bottom w:val="single" w:sz="6" w:space="0" w:color="000000"/>
              <w:right w:val="single" w:sz="6" w:space="0" w:color="auto"/>
            </w:tcBorders>
          </w:tcPr>
          <w:p w:rsidR="00C37313" w:rsidRPr="001C57F1" w:rsidRDefault="00C3731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04</w:t>
            </w:r>
          </w:p>
        </w:tc>
        <w:tc>
          <w:tcPr>
            <w:tcW w:w="488" w:type="pct"/>
            <w:tcBorders>
              <w:top w:val="single" w:sz="6" w:space="0" w:color="auto"/>
              <w:left w:val="single" w:sz="6" w:space="0" w:color="auto"/>
              <w:bottom w:val="single" w:sz="6" w:space="0" w:color="auto"/>
              <w:right w:val="single" w:sz="6" w:space="0" w:color="auto"/>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409" w:type="pct"/>
            <w:tcBorders>
              <w:top w:val="single" w:sz="6" w:space="0" w:color="auto"/>
              <w:left w:val="single" w:sz="6" w:space="0" w:color="auto"/>
              <w:bottom w:val="single" w:sz="6" w:space="0" w:color="auto"/>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00000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r>
      <w:tr w:rsidR="00C37313" w:rsidRPr="001C57F1" w:rsidTr="00C37313">
        <w:tblPrEx>
          <w:tblCellMar>
            <w:top w:w="0" w:type="dxa"/>
            <w:bottom w:w="0" w:type="dxa"/>
          </w:tblCellMar>
        </w:tblPrEx>
        <w:trPr>
          <w:trHeight w:val="382"/>
        </w:trPr>
        <w:tc>
          <w:tcPr>
            <w:tcW w:w="2790" w:type="pct"/>
            <w:gridSpan w:val="3"/>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333" w:type="pct"/>
            <w:tcBorders>
              <w:top w:val="single" w:sz="6" w:space="0" w:color="000000"/>
              <w:left w:val="single" w:sz="6" w:space="0" w:color="000000"/>
              <w:bottom w:val="single" w:sz="6" w:space="0" w:color="000000"/>
              <w:right w:val="single" w:sz="6" w:space="0" w:color="auto"/>
            </w:tcBorders>
          </w:tcPr>
          <w:p w:rsidR="00C37313" w:rsidRPr="001C57F1" w:rsidRDefault="00C3731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04</w:t>
            </w:r>
          </w:p>
        </w:tc>
        <w:tc>
          <w:tcPr>
            <w:tcW w:w="488" w:type="pct"/>
            <w:tcBorders>
              <w:top w:val="single" w:sz="6" w:space="0" w:color="auto"/>
              <w:left w:val="single" w:sz="6" w:space="0" w:color="auto"/>
              <w:bottom w:val="single" w:sz="6" w:space="0" w:color="auto"/>
              <w:right w:val="single" w:sz="6" w:space="0" w:color="auto"/>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409" w:type="pct"/>
            <w:tcBorders>
              <w:top w:val="single" w:sz="6" w:space="0" w:color="auto"/>
              <w:left w:val="single" w:sz="6" w:space="0" w:color="auto"/>
              <w:bottom w:val="single" w:sz="6" w:space="0" w:color="auto"/>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70910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r>
      <w:tr w:rsidR="00C37313" w:rsidRPr="001C57F1" w:rsidTr="00C37313">
        <w:tblPrEx>
          <w:tblCellMar>
            <w:top w:w="0" w:type="dxa"/>
            <w:bottom w:w="0" w:type="dxa"/>
          </w:tblCellMar>
        </w:tblPrEx>
        <w:trPr>
          <w:trHeight w:val="382"/>
        </w:trPr>
        <w:tc>
          <w:tcPr>
            <w:tcW w:w="2790" w:type="pct"/>
            <w:gridSpan w:val="3"/>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lastRenderedPageBreak/>
              <w:t>Закупка товаров, работ и услуг для обеспечения государственных (муниципальных) нужд</w:t>
            </w:r>
          </w:p>
        </w:tc>
        <w:tc>
          <w:tcPr>
            <w:tcW w:w="333" w:type="pct"/>
            <w:tcBorders>
              <w:top w:val="single" w:sz="6" w:space="0" w:color="000000"/>
              <w:left w:val="single" w:sz="6" w:space="0" w:color="000000"/>
              <w:bottom w:val="single" w:sz="6" w:space="0" w:color="000000"/>
              <w:right w:val="single" w:sz="6" w:space="0" w:color="auto"/>
            </w:tcBorders>
          </w:tcPr>
          <w:p w:rsidR="00C37313" w:rsidRPr="001C57F1" w:rsidRDefault="00C3731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04</w:t>
            </w:r>
          </w:p>
        </w:tc>
        <w:tc>
          <w:tcPr>
            <w:tcW w:w="488" w:type="pct"/>
            <w:tcBorders>
              <w:top w:val="single" w:sz="6" w:space="0" w:color="auto"/>
              <w:left w:val="single" w:sz="6" w:space="0" w:color="auto"/>
              <w:bottom w:val="single" w:sz="6" w:space="0" w:color="auto"/>
              <w:right w:val="single" w:sz="6" w:space="0" w:color="auto"/>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409" w:type="pct"/>
            <w:tcBorders>
              <w:top w:val="single" w:sz="6" w:space="0" w:color="auto"/>
              <w:left w:val="single" w:sz="6" w:space="0" w:color="auto"/>
              <w:bottom w:val="single" w:sz="6" w:space="0" w:color="auto"/>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70910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p>
        </w:tc>
      </w:tr>
      <w:tr w:rsidR="00C37313" w:rsidRPr="001C57F1" w:rsidTr="00C37313">
        <w:tblPrEx>
          <w:tblCellMar>
            <w:top w:w="0" w:type="dxa"/>
            <w:bottom w:w="0" w:type="dxa"/>
          </w:tblCellMar>
        </w:tblPrEx>
        <w:trPr>
          <w:trHeight w:val="382"/>
        </w:trPr>
        <w:tc>
          <w:tcPr>
            <w:tcW w:w="2790" w:type="pct"/>
            <w:gridSpan w:val="3"/>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333" w:type="pct"/>
            <w:tcBorders>
              <w:top w:val="single" w:sz="6" w:space="0" w:color="000000"/>
              <w:left w:val="single" w:sz="6" w:space="0" w:color="000000"/>
              <w:bottom w:val="single" w:sz="6" w:space="0" w:color="000000"/>
              <w:right w:val="single" w:sz="6" w:space="0" w:color="auto"/>
            </w:tcBorders>
          </w:tcPr>
          <w:p w:rsidR="00C37313" w:rsidRPr="001C57F1" w:rsidRDefault="00C3731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04</w:t>
            </w:r>
          </w:p>
        </w:tc>
        <w:tc>
          <w:tcPr>
            <w:tcW w:w="488" w:type="pct"/>
            <w:tcBorders>
              <w:top w:val="single" w:sz="6" w:space="0" w:color="auto"/>
              <w:left w:val="single" w:sz="6" w:space="0" w:color="auto"/>
              <w:bottom w:val="single" w:sz="6" w:space="0" w:color="auto"/>
              <w:right w:val="single" w:sz="6" w:space="0" w:color="auto"/>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409" w:type="pct"/>
            <w:tcBorders>
              <w:top w:val="single" w:sz="6" w:space="0" w:color="auto"/>
              <w:left w:val="single" w:sz="6" w:space="0" w:color="auto"/>
              <w:bottom w:val="single" w:sz="6" w:space="0" w:color="auto"/>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70910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r>
      <w:tr w:rsidR="00C37313" w:rsidRPr="001C57F1" w:rsidTr="00C37313">
        <w:tblPrEx>
          <w:tblCellMar>
            <w:top w:w="0" w:type="dxa"/>
            <w:bottom w:w="0" w:type="dxa"/>
          </w:tblCellMar>
        </w:tblPrEx>
        <w:trPr>
          <w:trHeight w:val="206"/>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Arial" w:hAnsi="Arial" w:cs="Arial"/>
                <w:b/>
                <w:bCs/>
                <w:color w:val="000000"/>
                <w:sz w:val="16"/>
                <w:szCs w:val="16"/>
              </w:rPr>
            </w:pPr>
            <w:r w:rsidRPr="001C57F1">
              <w:rPr>
                <w:rFonts w:ascii="Arial" w:hAnsi="Arial" w:cs="Arial"/>
                <w:b/>
                <w:bCs/>
                <w:color w:val="000000"/>
                <w:sz w:val="16"/>
                <w:szCs w:val="16"/>
              </w:rPr>
              <w:t>01</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Arial" w:hAnsi="Arial" w:cs="Arial"/>
                <w:b/>
                <w:bCs/>
                <w:color w:val="000000"/>
                <w:sz w:val="16"/>
                <w:szCs w:val="16"/>
              </w:rPr>
            </w:pPr>
            <w:r w:rsidRPr="001C57F1">
              <w:rPr>
                <w:rFonts w:ascii="Arial" w:hAnsi="Arial" w:cs="Arial"/>
                <w:b/>
                <w:bCs/>
                <w:color w:val="000000"/>
                <w:sz w:val="16"/>
                <w:szCs w:val="16"/>
              </w:rPr>
              <w:t>04</w:t>
            </w:r>
          </w:p>
        </w:tc>
        <w:tc>
          <w:tcPr>
            <w:tcW w:w="488" w:type="pct"/>
            <w:tcBorders>
              <w:top w:val="single" w:sz="6" w:space="0" w:color="auto"/>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409" w:type="pct"/>
            <w:tcBorders>
              <w:top w:val="single" w:sz="6" w:space="0" w:color="auto"/>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3 512,5</w:t>
            </w:r>
          </w:p>
        </w:tc>
      </w:tr>
      <w:tr w:rsidR="00C37313" w:rsidRPr="001C57F1" w:rsidTr="00C37313">
        <w:tblPrEx>
          <w:tblCellMar>
            <w:top w:w="0" w:type="dxa"/>
            <w:bottom w:w="0" w:type="dxa"/>
          </w:tblCellMar>
        </w:tblPrEx>
        <w:trPr>
          <w:trHeight w:val="396"/>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Расходы на выплаты по оплате труда работников муниципальных органов</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04</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21040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2 739,3</w:t>
            </w:r>
          </w:p>
        </w:tc>
      </w:tr>
      <w:tr w:rsidR="00C37313" w:rsidRPr="001C57F1" w:rsidTr="00C37313">
        <w:tblPrEx>
          <w:tblCellMar>
            <w:top w:w="0" w:type="dxa"/>
            <w:bottom w:w="0" w:type="dxa"/>
          </w:tblCellMar>
        </w:tblPrEx>
        <w:trPr>
          <w:trHeight w:val="898"/>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21040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2 739,3</w:t>
            </w:r>
          </w:p>
        </w:tc>
      </w:tr>
      <w:tr w:rsidR="00C37313" w:rsidRPr="001C57F1" w:rsidTr="00C37313">
        <w:tblPrEx>
          <w:tblCellMar>
            <w:top w:w="0" w:type="dxa"/>
            <w:bottom w:w="0" w:type="dxa"/>
          </w:tblCellMar>
        </w:tblPrEx>
        <w:trPr>
          <w:trHeight w:val="370"/>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выплату персоналу государственных(муниципальных)органов</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21040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120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2 739,3</w:t>
            </w:r>
          </w:p>
        </w:tc>
      </w:tr>
      <w:tr w:rsidR="00C37313" w:rsidRPr="001C57F1" w:rsidTr="00C37313">
        <w:tblPrEx>
          <w:tblCellMar>
            <w:top w:w="0" w:type="dxa"/>
            <w:bottom w:w="0" w:type="dxa"/>
          </w:tblCellMar>
        </w:tblPrEx>
        <w:trPr>
          <w:trHeight w:val="346"/>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Расходы на обеспечение функций муниципальных органов</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04</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21140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773,2</w:t>
            </w:r>
          </w:p>
        </w:tc>
      </w:tr>
      <w:tr w:rsidR="00C37313" w:rsidRPr="001C57F1" w:rsidTr="00C37313">
        <w:tblPrEx>
          <w:tblCellMar>
            <w:top w:w="0" w:type="dxa"/>
            <w:bottom w:w="0" w:type="dxa"/>
          </w:tblCellMar>
        </w:tblPrEx>
        <w:trPr>
          <w:trHeight w:val="346"/>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 работ и услуг для обеспечения государственных (муниципальных) нужд</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21140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765,3</w:t>
            </w:r>
          </w:p>
        </w:tc>
      </w:tr>
      <w:tr w:rsidR="00C37313" w:rsidRPr="001C57F1" w:rsidTr="00C37313">
        <w:tblPrEx>
          <w:tblCellMar>
            <w:top w:w="0" w:type="dxa"/>
            <w:bottom w:w="0" w:type="dxa"/>
          </w:tblCellMar>
        </w:tblPrEx>
        <w:trPr>
          <w:trHeight w:val="554"/>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21140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765,3</w:t>
            </w:r>
          </w:p>
        </w:tc>
      </w:tr>
      <w:tr w:rsidR="00C37313" w:rsidRPr="001C57F1" w:rsidTr="00C37313">
        <w:tblPrEx>
          <w:tblCellMar>
            <w:top w:w="0" w:type="dxa"/>
            <w:bottom w:w="0" w:type="dxa"/>
          </w:tblCellMar>
        </w:tblPrEx>
        <w:trPr>
          <w:trHeight w:val="370"/>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бюджетные ассигнования</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21140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800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7,9</w:t>
            </w:r>
          </w:p>
        </w:tc>
      </w:tr>
      <w:tr w:rsidR="00C37313" w:rsidRPr="001C57F1" w:rsidTr="00C37313">
        <w:tblPrEx>
          <w:tblCellMar>
            <w:top w:w="0" w:type="dxa"/>
            <w:bottom w:w="0" w:type="dxa"/>
          </w:tblCellMar>
        </w:tblPrEx>
        <w:trPr>
          <w:trHeight w:val="370"/>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Уплата налогов, сборов и иных платежей</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21140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850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7,9</w:t>
            </w:r>
          </w:p>
        </w:tc>
      </w:tr>
      <w:tr w:rsidR="00C37313" w:rsidRPr="001C57F1" w:rsidTr="00C37313">
        <w:tblPrEx>
          <w:tblCellMar>
            <w:top w:w="0" w:type="dxa"/>
            <w:bottom w:w="0" w:type="dxa"/>
          </w:tblCellMar>
        </w:tblPrEx>
        <w:trPr>
          <w:trHeight w:val="535"/>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06</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46,7</w:t>
            </w:r>
          </w:p>
        </w:tc>
      </w:tr>
      <w:tr w:rsidR="00C37313" w:rsidRPr="001C57F1" w:rsidTr="00C37313">
        <w:tblPrEx>
          <w:tblCellMar>
            <w:top w:w="0" w:type="dxa"/>
            <w:bottom w:w="0" w:type="dxa"/>
          </w:tblCellMar>
        </w:tblPrEx>
        <w:trPr>
          <w:trHeight w:val="206"/>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06</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46,7</w:t>
            </w:r>
          </w:p>
        </w:tc>
      </w:tr>
      <w:tr w:rsidR="00C37313" w:rsidRPr="001C57F1" w:rsidTr="00C37313">
        <w:tblPrEx>
          <w:tblCellMar>
            <w:top w:w="0" w:type="dxa"/>
            <w:bottom w:w="0" w:type="dxa"/>
          </w:tblCellMar>
        </w:tblPrEx>
        <w:trPr>
          <w:trHeight w:val="396"/>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Расходы на выплаты по оплате труда работников контрольных органов</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06</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21160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46,7</w:t>
            </w:r>
          </w:p>
        </w:tc>
      </w:tr>
      <w:tr w:rsidR="00C37313" w:rsidRPr="001C57F1" w:rsidTr="00C37313">
        <w:tblPrEx>
          <w:tblCellMar>
            <w:top w:w="0" w:type="dxa"/>
            <w:bottom w:w="0" w:type="dxa"/>
          </w:tblCellMar>
        </w:tblPrEx>
        <w:trPr>
          <w:trHeight w:val="283"/>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Межбюджетные трансферты</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06</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21160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500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46,7</w:t>
            </w:r>
          </w:p>
        </w:tc>
      </w:tr>
      <w:tr w:rsidR="00C37313" w:rsidRPr="001C57F1" w:rsidTr="00C37313">
        <w:tblPrEx>
          <w:tblCellMar>
            <w:top w:w="0" w:type="dxa"/>
            <w:bottom w:w="0" w:type="dxa"/>
          </w:tblCellMar>
        </w:tblPrEx>
        <w:trPr>
          <w:trHeight w:val="235"/>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межбюджетные трансферты</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06</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21160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540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46,7</w:t>
            </w:r>
          </w:p>
        </w:tc>
      </w:tr>
      <w:tr w:rsidR="00C37313" w:rsidRPr="001C57F1" w:rsidTr="00C37313">
        <w:tblPrEx>
          <w:tblCellMar>
            <w:top w:w="0" w:type="dxa"/>
            <w:bottom w:w="0" w:type="dxa"/>
          </w:tblCellMar>
        </w:tblPrEx>
        <w:trPr>
          <w:trHeight w:val="187"/>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Другие общегосударственные вопросы</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13</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3,5</w:t>
            </w:r>
          </w:p>
        </w:tc>
      </w:tr>
      <w:tr w:rsidR="00C37313" w:rsidRPr="001C57F1" w:rsidTr="00C37313">
        <w:tblPrEx>
          <w:tblCellMar>
            <w:top w:w="0" w:type="dxa"/>
            <w:bottom w:w="0" w:type="dxa"/>
          </w:tblCellMar>
        </w:tblPrEx>
        <w:trPr>
          <w:trHeight w:val="166"/>
        </w:trPr>
        <w:tc>
          <w:tcPr>
            <w:tcW w:w="2790" w:type="pct"/>
            <w:gridSpan w:val="3"/>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13</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00000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3,5</w:t>
            </w:r>
          </w:p>
        </w:tc>
      </w:tr>
      <w:tr w:rsidR="00C37313" w:rsidRPr="001C57F1" w:rsidTr="00C37313">
        <w:tblPrEx>
          <w:tblCellMar>
            <w:top w:w="0" w:type="dxa"/>
            <w:bottom w:w="0" w:type="dxa"/>
          </w:tblCellMar>
        </w:tblPrEx>
        <w:trPr>
          <w:trHeight w:val="370"/>
        </w:trPr>
        <w:tc>
          <w:tcPr>
            <w:tcW w:w="2790" w:type="pct"/>
            <w:gridSpan w:val="3"/>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Реализация государственных функций, связанных с общегосударственным управлением</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13</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22230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3,5</w:t>
            </w:r>
          </w:p>
        </w:tc>
      </w:tr>
      <w:tr w:rsidR="00C37313" w:rsidRPr="001C57F1" w:rsidTr="00C37313">
        <w:tblPrEx>
          <w:tblCellMar>
            <w:top w:w="0" w:type="dxa"/>
            <w:bottom w:w="0" w:type="dxa"/>
          </w:tblCellMar>
        </w:tblPrEx>
        <w:trPr>
          <w:trHeight w:val="370"/>
        </w:trPr>
        <w:tc>
          <w:tcPr>
            <w:tcW w:w="2790" w:type="pct"/>
            <w:gridSpan w:val="3"/>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 работ и услуг для обеспечения государственных (муниципальных) нужд</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13</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22230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3,5</w:t>
            </w:r>
          </w:p>
        </w:tc>
      </w:tr>
      <w:tr w:rsidR="00C37313" w:rsidRPr="001C57F1" w:rsidTr="00C37313">
        <w:tblPrEx>
          <w:tblCellMar>
            <w:top w:w="0" w:type="dxa"/>
            <w:bottom w:w="0" w:type="dxa"/>
          </w:tblCellMar>
        </w:tblPrEx>
        <w:trPr>
          <w:trHeight w:val="370"/>
        </w:trPr>
        <w:tc>
          <w:tcPr>
            <w:tcW w:w="2790" w:type="pct"/>
            <w:gridSpan w:val="3"/>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13</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22230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3,5</w:t>
            </w:r>
          </w:p>
        </w:tc>
      </w:tr>
      <w:tr w:rsidR="00C37313" w:rsidRPr="001C57F1" w:rsidTr="00C37313">
        <w:tblPrEx>
          <w:tblCellMar>
            <w:top w:w="0" w:type="dxa"/>
            <w:bottom w:w="0" w:type="dxa"/>
          </w:tblCellMar>
        </w:tblPrEx>
        <w:trPr>
          <w:trHeight w:val="206"/>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НАЦИОНАЛЬНАЯ ОБОРОНА</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02</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231,9</w:t>
            </w:r>
          </w:p>
        </w:tc>
      </w:tr>
      <w:tr w:rsidR="00C37313" w:rsidRPr="001C57F1" w:rsidTr="00C37313">
        <w:tblPrEx>
          <w:tblCellMar>
            <w:top w:w="0" w:type="dxa"/>
            <w:bottom w:w="0" w:type="dxa"/>
          </w:tblCellMar>
        </w:tblPrEx>
        <w:trPr>
          <w:trHeight w:val="247"/>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Мобилизационная и вневойсковая подготовка</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02</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03</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231,9</w:t>
            </w:r>
          </w:p>
        </w:tc>
      </w:tr>
      <w:tr w:rsidR="00C37313" w:rsidRPr="001C57F1" w:rsidTr="00C37313">
        <w:tblPrEx>
          <w:tblCellMar>
            <w:top w:w="0" w:type="dxa"/>
            <w:bottom w:w="0" w:type="dxa"/>
          </w:tblCellMar>
        </w:tblPrEx>
        <w:trPr>
          <w:trHeight w:val="216"/>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Непрограммные направления местного бюджета</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00000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231,9</w:t>
            </w:r>
          </w:p>
        </w:tc>
      </w:tr>
      <w:tr w:rsidR="00C37313" w:rsidRPr="001C57F1" w:rsidTr="00C37313">
        <w:tblPrEx>
          <w:tblCellMar>
            <w:top w:w="0" w:type="dxa"/>
            <w:bottom w:w="0" w:type="dxa"/>
          </w:tblCellMar>
        </w:tblPrEx>
        <w:trPr>
          <w:trHeight w:val="374"/>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Осуществление первичного воинского учета на территориях, где отсутствуют военные комиссариаты</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51180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231,9</w:t>
            </w:r>
          </w:p>
        </w:tc>
      </w:tr>
      <w:tr w:rsidR="00C37313" w:rsidRPr="001C57F1" w:rsidTr="00C37313">
        <w:tblPrEx>
          <w:tblCellMar>
            <w:top w:w="0" w:type="dxa"/>
            <w:bottom w:w="0" w:type="dxa"/>
          </w:tblCellMar>
        </w:tblPrEx>
        <w:trPr>
          <w:trHeight w:val="931"/>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02</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03</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51180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220,3</w:t>
            </w:r>
          </w:p>
        </w:tc>
      </w:tr>
      <w:tr w:rsidR="00C37313" w:rsidRPr="001C57F1" w:rsidTr="00C37313">
        <w:tblPrEx>
          <w:tblCellMar>
            <w:top w:w="0" w:type="dxa"/>
            <w:bottom w:w="0" w:type="dxa"/>
          </w:tblCellMar>
        </w:tblPrEx>
        <w:trPr>
          <w:trHeight w:val="362"/>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государственных (муниципальных) органов</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02</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03</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51180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120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220,3</w:t>
            </w:r>
          </w:p>
        </w:tc>
      </w:tr>
      <w:tr w:rsidR="00C37313" w:rsidRPr="001C57F1" w:rsidTr="00C37313">
        <w:tblPrEx>
          <w:tblCellMar>
            <w:top w:w="0" w:type="dxa"/>
            <w:bottom w:w="0" w:type="dxa"/>
          </w:tblCellMar>
        </w:tblPrEx>
        <w:trPr>
          <w:trHeight w:val="346"/>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 работ и услуг для обеспечения государственных (муниципальных) нужд</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02</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03</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51180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11,6</w:t>
            </w:r>
          </w:p>
        </w:tc>
      </w:tr>
      <w:tr w:rsidR="00C37313" w:rsidRPr="001C57F1" w:rsidTr="00C37313">
        <w:tblPrEx>
          <w:tblCellMar>
            <w:top w:w="0" w:type="dxa"/>
            <w:bottom w:w="0" w:type="dxa"/>
          </w:tblCellMar>
        </w:tblPrEx>
        <w:trPr>
          <w:trHeight w:val="535"/>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02</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03</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51180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11,6</w:t>
            </w:r>
          </w:p>
        </w:tc>
      </w:tr>
      <w:tr w:rsidR="00C37313" w:rsidRPr="001C57F1" w:rsidTr="00C37313">
        <w:tblPrEx>
          <w:tblCellMar>
            <w:top w:w="0" w:type="dxa"/>
            <w:bottom w:w="0" w:type="dxa"/>
          </w:tblCellMar>
        </w:tblPrEx>
        <w:trPr>
          <w:trHeight w:val="247"/>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Обеспечение пожарной безопасности</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03</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25,3</w:t>
            </w:r>
          </w:p>
        </w:tc>
      </w:tr>
      <w:tr w:rsidR="00C37313" w:rsidRPr="001C57F1" w:rsidTr="00C37313">
        <w:tblPrEx>
          <w:tblCellMar>
            <w:top w:w="0" w:type="dxa"/>
            <w:bottom w:w="0" w:type="dxa"/>
          </w:tblCellMar>
        </w:tblPrEx>
        <w:trPr>
          <w:trHeight w:val="840"/>
        </w:trPr>
        <w:tc>
          <w:tcPr>
            <w:tcW w:w="2790" w:type="pct"/>
            <w:gridSpan w:val="3"/>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Муниципальная программа Краснозерского района Новосибирской области"Обеспечение безопасности жизнедеятельности населения Краснозерского района Новосибирской области на период 2018-2020 годов"</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10</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25,3</w:t>
            </w:r>
          </w:p>
        </w:tc>
      </w:tr>
      <w:tr w:rsidR="00C37313" w:rsidRPr="001C57F1" w:rsidTr="00C37313">
        <w:tblPrEx>
          <w:tblCellMar>
            <w:top w:w="0" w:type="dxa"/>
            <w:bottom w:w="0" w:type="dxa"/>
          </w:tblCellMar>
        </w:tblPrEx>
        <w:trPr>
          <w:trHeight w:val="1382"/>
        </w:trPr>
        <w:tc>
          <w:tcPr>
            <w:tcW w:w="2790" w:type="pct"/>
            <w:gridSpan w:val="3"/>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lastRenderedPageBreak/>
              <w:t>Реализация мероприятий по оснащению автономнвми дымовыми пожарными извещателями, в которых проживают семьи,находящиеся в опасном социальном положении  и имеющие несовершеннолетних детей,а также малоподвижные одинокие пенсионеры и инвалиды,в рамках реализации мероприятий государственной программы Новосибирской области"Обеспечение безопасности жизнедеятельности населения Новосибирской области"</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10</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70330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25,3</w:t>
            </w:r>
          </w:p>
        </w:tc>
      </w:tr>
      <w:tr w:rsidR="00C37313" w:rsidRPr="001C57F1" w:rsidTr="00C37313">
        <w:tblPrEx>
          <w:tblCellMar>
            <w:top w:w="0" w:type="dxa"/>
            <w:bottom w:w="0" w:type="dxa"/>
          </w:tblCellMar>
        </w:tblPrEx>
        <w:trPr>
          <w:trHeight w:val="415"/>
        </w:trPr>
        <w:tc>
          <w:tcPr>
            <w:tcW w:w="2790" w:type="pct"/>
            <w:gridSpan w:val="3"/>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10</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70330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25,3</w:t>
            </w:r>
          </w:p>
        </w:tc>
      </w:tr>
      <w:tr w:rsidR="00C37313" w:rsidRPr="001C57F1" w:rsidTr="00C37313">
        <w:tblPrEx>
          <w:tblCellMar>
            <w:top w:w="0" w:type="dxa"/>
            <w:bottom w:w="0" w:type="dxa"/>
          </w:tblCellMar>
        </w:tblPrEx>
        <w:trPr>
          <w:trHeight w:val="374"/>
        </w:trPr>
        <w:tc>
          <w:tcPr>
            <w:tcW w:w="2790" w:type="pct"/>
            <w:gridSpan w:val="3"/>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10</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70330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244</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25,3</w:t>
            </w:r>
          </w:p>
        </w:tc>
      </w:tr>
      <w:tr w:rsidR="00C37313" w:rsidRPr="001C57F1" w:rsidTr="00C37313">
        <w:tblPrEx>
          <w:tblCellMar>
            <w:top w:w="0" w:type="dxa"/>
            <w:bottom w:w="0" w:type="dxa"/>
          </w:tblCellMar>
        </w:tblPrEx>
        <w:trPr>
          <w:trHeight w:val="211"/>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Национальная экономика</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04</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3 536,7</w:t>
            </w:r>
          </w:p>
        </w:tc>
      </w:tr>
      <w:tr w:rsidR="00C37313" w:rsidRPr="001C57F1" w:rsidTr="00C37313">
        <w:tblPrEx>
          <w:tblCellMar>
            <w:top w:w="0" w:type="dxa"/>
            <w:bottom w:w="0" w:type="dxa"/>
          </w:tblCellMar>
        </w:tblPrEx>
        <w:trPr>
          <w:trHeight w:val="185"/>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Дорожное хозяйство (дорожные фонды)</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04</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09</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3 536,7</w:t>
            </w:r>
          </w:p>
        </w:tc>
      </w:tr>
      <w:tr w:rsidR="00C37313" w:rsidRPr="001C57F1" w:rsidTr="00C37313">
        <w:tblPrEx>
          <w:tblCellMar>
            <w:top w:w="0" w:type="dxa"/>
            <w:bottom w:w="0" w:type="dxa"/>
          </w:tblCellMar>
        </w:tblPrEx>
        <w:trPr>
          <w:trHeight w:val="12"/>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Иные закупки товаров,работ и услуг для государственных(муниципальных)нужд</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04</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09</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61.</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0405</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554"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240</w:t>
            </w:r>
          </w:p>
        </w:tc>
      </w:tr>
      <w:tr w:rsidR="00C37313" w:rsidRPr="001C57F1" w:rsidTr="00C37313">
        <w:tblPrEx>
          <w:tblCellMar>
            <w:top w:w="0" w:type="dxa"/>
            <w:bottom w:w="0" w:type="dxa"/>
          </w:tblCellMar>
        </w:tblPrEx>
        <w:trPr>
          <w:trHeight w:val="691"/>
        </w:trPr>
        <w:tc>
          <w:tcPr>
            <w:tcW w:w="2732" w:type="pct"/>
            <w:gridSpan w:val="2"/>
            <w:tcBorders>
              <w:top w:val="single" w:sz="6" w:space="0" w:color="000000"/>
              <w:left w:val="single" w:sz="6" w:space="0" w:color="000000"/>
              <w:bottom w:val="single" w:sz="6" w:space="0" w:color="auto"/>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Государственная программа Новосибирской области "Развитие автомобильных дорог регионального, межмуниципального и местного значения в Новосибирской области"</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04</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09</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61</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1 579,0</w:t>
            </w:r>
          </w:p>
        </w:tc>
      </w:tr>
      <w:tr w:rsidR="00C37313" w:rsidRPr="001C57F1" w:rsidTr="00C37313">
        <w:tblPrEx>
          <w:tblCellMar>
            <w:top w:w="0" w:type="dxa"/>
            <w:bottom w:w="0" w:type="dxa"/>
          </w:tblCellMar>
        </w:tblPrEx>
        <w:trPr>
          <w:trHeight w:val="1394"/>
        </w:trPr>
        <w:tc>
          <w:tcPr>
            <w:tcW w:w="2790" w:type="pct"/>
            <w:gridSpan w:val="3"/>
            <w:tcBorders>
              <w:top w:val="single" w:sz="6" w:space="0" w:color="auto"/>
              <w:left w:val="single" w:sz="6" w:space="0" w:color="auto"/>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Основное мероприятие "Обеспечение восстановления и развития автодорог местного значения, в том числе мероприятия по созданию, восстановлению и содержанию элементов обустройства автомобильных дорог за счет субсидий местным бюджетам на осуществление дорожной деятельности в отношении автомобильных дорог местного значения"</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09</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61</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04</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1 579,0</w:t>
            </w:r>
          </w:p>
        </w:tc>
      </w:tr>
      <w:tr w:rsidR="00C37313" w:rsidRPr="001C57F1" w:rsidTr="00C37313">
        <w:tblPrEx>
          <w:tblCellMar>
            <w:top w:w="0" w:type="dxa"/>
            <w:bottom w:w="0" w:type="dxa"/>
          </w:tblCellMar>
        </w:tblPrEx>
        <w:trPr>
          <w:trHeight w:val="962"/>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04</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09</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61</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04</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70760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1 579,0</w:t>
            </w:r>
          </w:p>
        </w:tc>
      </w:tr>
      <w:tr w:rsidR="00C37313" w:rsidRPr="001C57F1" w:rsidTr="00C37313">
        <w:tblPrEx>
          <w:tblCellMar>
            <w:top w:w="0" w:type="dxa"/>
            <w:bottom w:w="0" w:type="dxa"/>
          </w:tblCellMar>
        </w:tblPrEx>
        <w:trPr>
          <w:trHeight w:val="362"/>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 работ и услуг для обеспечения государственных (муниципальных) нужд</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09</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61</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70760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1 579,0</w:t>
            </w:r>
          </w:p>
        </w:tc>
      </w:tr>
      <w:tr w:rsidR="00C37313" w:rsidRPr="001C57F1" w:rsidTr="00C37313">
        <w:tblPrEx>
          <w:tblCellMar>
            <w:top w:w="0" w:type="dxa"/>
            <w:bottom w:w="0" w:type="dxa"/>
          </w:tblCellMar>
        </w:tblPrEx>
        <w:trPr>
          <w:trHeight w:val="511"/>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09</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61</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70760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1 579,0</w:t>
            </w:r>
          </w:p>
        </w:tc>
      </w:tr>
      <w:tr w:rsidR="00C37313" w:rsidRPr="001C57F1" w:rsidTr="00C37313">
        <w:tblPrEx>
          <w:tblCellMar>
            <w:top w:w="0" w:type="dxa"/>
            <w:bottom w:w="0" w:type="dxa"/>
          </w:tblCellMar>
        </w:tblPrEx>
        <w:trPr>
          <w:trHeight w:val="228"/>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04</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09</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1 957,7</w:t>
            </w:r>
          </w:p>
        </w:tc>
      </w:tr>
      <w:tr w:rsidR="00C37313" w:rsidRPr="001C57F1" w:rsidTr="00C37313">
        <w:tblPrEx>
          <w:tblCellMar>
            <w:top w:w="0" w:type="dxa"/>
            <w:bottom w:w="0" w:type="dxa"/>
          </w:tblCellMar>
        </w:tblPrEx>
        <w:trPr>
          <w:trHeight w:val="727"/>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 xml:space="preserve">Расходы на дорожную деятельность, связанную с автомобильными дорогами общего пользования местного значения в границах населенных пунктов поселений </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04</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09</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24140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1 957,7</w:t>
            </w:r>
          </w:p>
        </w:tc>
      </w:tr>
      <w:tr w:rsidR="00C37313" w:rsidRPr="001C57F1" w:rsidTr="00C37313">
        <w:tblPrEx>
          <w:tblCellMar>
            <w:top w:w="0" w:type="dxa"/>
            <w:bottom w:w="0" w:type="dxa"/>
          </w:tblCellMar>
        </w:tblPrEx>
        <w:trPr>
          <w:trHeight w:val="370"/>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 работ и услуг для обеспечения государственных (муниципальных) нужд</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09</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24140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1 957,7</w:t>
            </w:r>
          </w:p>
        </w:tc>
      </w:tr>
      <w:tr w:rsidR="00C37313" w:rsidRPr="001C57F1" w:rsidTr="00C37313">
        <w:tblPrEx>
          <w:tblCellMar>
            <w:top w:w="0" w:type="dxa"/>
            <w:bottom w:w="0" w:type="dxa"/>
          </w:tblCellMar>
        </w:tblPrEx>
        <w:trPr>
          <w:trHeight w:val="554"/>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09</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24140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1 957,7</w:t>
            </w:r>
          </w:p>
        </w:tc>
      </w:tr>
      <w:tr w:rsidR="00C37313" w:rsidRPr="001C57F1" w:rsidTr="00C37313">
        <w:tblPrEx>
          <w:tblCellMar>
            <w:top w:w="0" w:type="dxa"/>
            <w:bottom w:w="0" w:type="dxa"/>
          </w:tblCellMar>
        </w:tblPrEx>
        <w:trPr>
          <w:trHeight w:val="228"/>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ЖИЛИЩНО-КОММУНАЛЬНОЕ ХОЗЯЙСТВО</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2 627,8</w:t>
            </w:r>
          </w:p>
        </w:tc>
      </w:tr>
      <w:tr w:rsidR="00C37313" w:rsidRPr="001C57F1" w:rsidTr="00C37313">
        <w:tblPrEx>
          <w:tblCellMar>
            <w:top w:w="0" w:type="dxa"/>
            <w:bottom w:w="0" w:type="dxa"/>
          </w:tblCellMar>
        </w:tblPrEx>
        <w:trPr>
          <w:trHeight w:val="211"/>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Жилищное хозяйство</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25,0</w:t>
            </w:r>
          </w:p>
        </w:tc>
      </w:tr>
      <w:tr w:rsidR="00C37313" w:rsidRPr="001C57F1" w:rsidTr="00C37313">
        <w:tblPrEx>
          <w:tblCellMar>
            <w:top w:w="0" w:type="dxa"/>
            <w:bottom w:w="0" w:type="dxa"/>
          </w:tblCellMar>
        </w:tblPrEx>
        <w:trPr>
          <w:trHeight w:val="247"/>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25,0</w:t>
            </w:r>
          </w:p>
        </w:tc>
      </w:tr>
      <w:tr w:rsidR="00C37313" w:rsidRPr="001C57F1" w:rsidTr="00C37313">
        <w:tblPrEx>
          <w:tblCellMar>
            <w:top w:w="0" w:type="dxa"/>
            <w:bottom w:w="0" w:type="dxa"/>
          </w:tblCellMar>
        </w:tblPrEx>
        <w:trPr>
          <w:trHeight w:val="511"/>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Расходы на содержание муниципального жилищного фонда и  выполнение иных полномочий органов местного самоуправления</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25130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25,0</w:t>
            </w:r>
          </w:p>
        </w:tc>
      </w:tr>
      <w:tr w:rsidR="00C37313" w:rsidRPr="001C57F1" w:rsidTr="00C37313">
        <w:tblPrEx>
          <w:tblCellMar>
            <w:top w:w="0" w:type="dxa"/>
            <w:bottom w:w="0" w:type="dxa"/>
          </w:tblCellMar>
        </w:tblPrEx>
        <w:trPr>
          <w:trHeight w:val="362"/>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 работ и услуг для обеспечения государственных (муниципальных) нужд</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25130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25,0</w:t>
            </w:r>
          </w:p>
        </w:tc>
      </w:tr>
      <w:tr w:rsidR="00C37313" w:rsidRPr="001C57F1" w:rsidTr="00C37313">
        <w:tblPrEx>
          <w:tblCellMar>
            <w:top w:w="0" w:type="dxa"/>
            <w:bottom w:w="0" w:type="dxa"/>
          </w:tblCellMar>
        </w:tblPrEx>
        <w:trPr>
          <w:trHeight w:val="554"/>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25130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25,0</w:t>
            </w:r>
          </w:p>
        </w:tc>
      </w:tr>
      <w:tr w:rsidR="00C37313" w:rsidRPr="001C57F1" w:rsidTr="00C37313">
        <w:tblPrEx>
          <w:tblCellMar>
            <w:top w:w="0" w:type="dxa"/>
            <w:bottom w:w="0" w:type="dxa"/>
          </w:tblCellMar>
        </w:tblPrEx>
        <w:trPr>
          <w:trHeight w:val="197"/>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Коммунальное хозяйство</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02</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1 397,7</w:t>
            </w:r>
          </w:p>
        </w:tc>
      </w:tr>
      <w:tr w:rsidR="00C37313" w:rsidRPr="001C57F1" w:rsidTr="00C37313">
        <w:tblPrEx>
          <w:tblCellMar>
            <w:top w:w="0" w:type="dxa"/>
            <w:bottom w:w="0" w:type="dxa"/>
          </w:tblCellMar>
        </w:tblPrEx>
        <w:trPr>
          <w:trHeight w:val="566"/>
        </w:trPr>
        <w:tc>
          <w:tcPr>
            <w:tcW w:w="2790" w:type="pct"/>
            <w:gridSpan w:val="3"/>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Государственная программа Новосибирской области ""Управление финансами в Новосибирской области"</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02</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03</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805,40</w:t>
            </w:r>
          </w:p>
        </w:tc>
      </w:tr>
      <w:tr w:rsidR="00C37313" w:rsidRPr="001C57F1" w:rsidTr="00C37313">
        <w:tblPrEx>
          <w:tblCellMar>
            <w:top w:w="0" w:type="dxa"/>
            <w:bottom w:w="0" w:type="dxa"/>
          </w:tblCellMar>
        </w:tblPrEx>
        <w:trPr>
          <w:trHeight w:val="566"/>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Основное мероприятие "Оказание финансовой поддержки муниципальным образованиям по обеспечению сбалансированности местным бюджетам"</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00000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805,40</w:t>
            </w:r>
          </w:p>
        </w:tc>
      </w:tr>
      <w:tr w:rsidR="00C37313" w:rsidRPr="001C57F1" w:rsidTr="00C37313">
        <w:tblPrEx>
          <w:tblCellMar>
            <w:top w:w="0" w:type="dxa"/>
            <w:bottom w:w="0" w:type="dxa"/>
          </w:tblCellMar>
        </w:tblPrEx>
        <w:trPr>
          <w:trHeight w:val="823"/>
        </w:trPr>
        <w:tc>
          <w:tcPr>
            <w:tcW w:w="2790" w:type="pct"/>
            <w:gridSpan w:val="3"/>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805,40</w:t>
            </w:r>
          </w:p>
        </w:tc>
      </w:tr>
      <w:tr w:rsidR="00C37313" w:rsidRPr="001C57F1" w:rsidTr="00C37313">
        <w:tblPrEx>
          <w:tblCellMar>
            <w:top w:w="0" w:type="dxa"/>
            <w:bottom w:w="0" w:type="dxa"/>
          </w:tblCellMar>
        </w:tblPrEx>
        <w:trPr>
          <w:trHeight w:val="396"/>
        </w:trPr>
        <w:tc>
          <w:tcPr>
            <w:tcW w:w="2790" w:type="pct"/>
            <w:gridSpan w:val="3"/>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 работ и услуг для обеспечения государственных (муниципальных) нужд</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805,40</w:t>
            </w:r>
          </w:p>
        </w:tc>
      </w:tr>
      <w:tr w:rsidR="00C37313" w:rsidRPr="001C57F1" w:rsidTr="00C37313">
        <w:tblPrEx>
          <w:tblCellMar>
            <w:top w:w="0" w:type="dxa"/>
            <w:bottom w:w="0" w:type="dxa"/>
          </w:tblCellMar>
        </w:tblPrEx>
        <w:trPr>
          <w:trHeight w:val="523"/>
        </w:trPr>
        <w:tc>
          <w:tcPr>
            <w:tcW w:w="2790" w:type="pct"/>
            <w:gridSpan w:val="3"/>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lastRenderedPageBreak/>
              <w:t>Иные закупки товаров, работ и услуг для обеспечения государственных (муниципальных) нужд</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805,40</w:t>
            </w:r>
          </w:p>
        </w:tc>
      </w:tr>
      <w:tr w:rsidR="00C37313" w:rsidRPr="001C57F1" w:rsidTr="00C37313">
        <w:tblPrEx>
          <w:tblCellMar>
            <w:top w:w="0" w:type="dxa"/>
            <w:bottom w:w="0" w:type="dxa"/>
          </w:tblCellMar>
        </w:tblPrEx>
        <w:trPr>
          <w:trHeight w:val="216"/>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02</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592,3</w:t>
            </w:r>
          </w:p>
        </w:tc>
      </w:tr>
      <w:tr w:rsidR="00C37313" w:rsidRPr="001C57F1" w:rsidTr="00C37313">
        <w:tblPrEx>
          <w:tblCellMar>
            <w:top w:w="0" w:type="dxa"/>
            <w:bottom w:w="0" w:type="dxa"/>
          </w:tblCellMar>
        </w:tblPrEx>
        <w:trPr>
          <w:trHeight w:val="254"/>
        </w:trPr>
        <w:tc>
          <w:tcPr>
            <w:tcW w:w="2790" w:type="pct"/>
            <w:gridSpan w:val="3"/>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Мероприятия в области коммунального хозяйства</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25140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592,3</w:t>
            </w:r>
          </w:p>
        </w:tc>
      </w:tr>
      <w:tr w:rsidR="00C37313" w:rsidRPr="001C57F1" w:rsidTr="00C37313">
        <w:tblPrEx>
          <w:tblCellMar>
            <w:top w:w="0" w:type="dxa"/>
            <w:bottom w:w="0" w:type="dxa"/>
          </w:tblCellMar>
        </w:tblPrEx>
        <w:trPr>
          <w:trHeight w:val="374"/>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 работ и услуг для обеспечения государственных (муниципальных) нужд</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25140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532,3</w:t>
            </w:r>
          </w:p>
        </w:tc>
      </w:tr>
      <w:tr w:rsidR="00C37313" w:rsidRPr="001C57F1" w:rsidTr="00C37313">
        <w:tblPrEx>
          <w:tblCellMar>
            <w:top w:w="0" w:type="dxa"/>
            <w:bottom w:w="0" w:type="dxa"/>
          </w:tblCellMar>
        </w:tblPrEx>
        <w:trPr>
          <w:trHeight w:val="554"/>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25140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532,3</w:t>
            </w:r>
          </w:p>
        </w:tc>
      </w:tr>
      <w:tr w:rsidR="00C37313" w:rsidRPr="001C57F1" w:rsidTr="00C37313">
        <w:tblPrEx>
          <w:tblCellMar>
            <w:top w:w="0" w:type="dxa"/>
            <w:bottom w:w="0" w:type="dxa"/>
          </w:tblCellMar>
        </w:tblPrEx>
        <w:trPr>
          <w:trHeight w:val="238"/>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бюджетные ассигнования</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25140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800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60,0</w:t>
            </w:r>
          </w:p>
        </w:tc>
      </w:tr>
      <w:tr w:rsidR="00C37313" w:rsidRPr="001C57F1" w:rsidTr="00C37313">
        <w:tblPrEx>
          <w:tblCellMar>
            <w:top w:w="0" w:type="dxa"/>
            <w:bottom w:w="0" w:type="dxa"/>
          </w:tblCellMar>
        </w:tblPrEx>
        <w:trPr>
          <w:trHeight w:val="742"/>
        </w:trPr>
        <w:tc>
          <w:tcPr>
            <w:tcW w:w="2790" w:type="pct"/>
            <w:gridSpan w:val="3"/>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25140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810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60,0</w:t>
            </w:r>
          </w:p>
        </w:tc>
      </w:tr>
      <w:tr w:rsidR="00C37313" w:rsidRPr="001C57F1" w:rsidTr="00C37313">
        <w:tblPrEx>
          <w:tblCellMar>
            <w:top w:w="0" w:type="dxa"/>
            <w:bottom w:w="0" w:type="dxa"/>
          </w:tblCellMar>
        </w:tblPrEx>
        <w:trPr>
          <w:trHeight w:val="223"/>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Благоустройство</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03</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1 205,1</w:t>
            </w:r>
          </w:p>
        </w:tc>
      </w:tr>
      <w:tr w:rsidR="00C37313" w:rsidRPr="001C57F1" w:rsidTr="00C37313">
        <w:tblPrEx>
          <w:tblCellMar>
            <w:top w:w="0" w:type="dxa"/>
            <w:bottom w:w="0" w:type="dxa"/>
          </w:tblCellMar>
        </w:tblPrEx>
        <w:trPr>
          <w:trHeight w:val="206"/>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00000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1 205,1</w:t>
            </w:r>
          </w:p>
        </w:tc>
      </w:tr>
      <w:tr w:rsidR="00C37313" w:rsidRPr="001C57F1" w:rsidTr="00C37313">
        <w:tblPrEx>
          <w:tblCellMar>
            <w:top w:w="0" w:type="dxa"/>
            <w:bottom w:w="0" w:type="dxa"/>
          </w:tblCellMar>
        </w:tblPrEx>
        <w:trPr>
          <w:trHeight w:val="211"/>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Уличное освещение</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03</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25150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707,2</w:t>
            </w:r>
          </w:p>
        </w:tc>
      </w:tr>
      <w:tr w:rsidR="00C37313" w:rsidRPr="001C57F1" w:rsidTr="00C37313">
        <w:tblPrEx>
          <w:tblCellMar>
            <w:top w:w="0" w:type="dxa"/>
            <w:bottom w:w="0" w:type="dxa"/>
          </w:tblCellMar>
        </w:tblPrEx>
        <w:trPr>
          <w:trHeight w:val="370"/>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 работ и услуг для обеспечения государственных (муниципальных) нужд</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25150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707,2</w:t>
            </w:r>
          </w:p>
        </w:tc>
      </w:tr>
      <w:tr w:rsidR="00C37313" w:rsidRPr="001C57F1" w:rsidTr="00C37313">
        <w:tblPrEx>
          <w:tblCellMar>
            <w:top w:w="0" w:type="dxa"/>
            <w:bottom w:w="0" w:type="dxa"/>
          </w:tblCellMar>
        </w:tblPrEx>
        <w:trPr>
          <w:trHeight w:val="358"/>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25150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707,2</w:t>
            </w:r>
          </w:p>
        </w:tc>
      </w:tr>
      <w:tr w:rsidR="00C37313" w:rsidRPr="001C57F1" w:rsidTr="00C37313">
        <w:tblPrEx>
          <w:tblCellMar>
            <w:top w:w="0" w:type="dxa"/>
            <w:bottom w:w="0" w:type="dxa"/>
          </w:tblCellMar>
        </w:tblPrEx>
        <w:trPr>
          <w:trHeight w:val="216"/>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Организация и содержание мест захоронения</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03</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25170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70,0</w:t>
            </w:r>
          </w:p>
        </w:tc>
      </w:tr>
      <w:tr w:rsidR="00C37313" w:rsidRPr="001C57F1" w:rsidTr="00C37313">
        <w:tblPrEx>
          <w:tblCellMar>
            <w:top w:w="0" w:type="dxa"/>
            <w:bottom w:w="0" w:type="dxa"/>
          </w:tblCellMar>
        </w:tblPrEx>
        <w:trPr>
          <w:trHeight w:val="370"/>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 работ и услуг для обеспечения государственных (муниципальных) нужд</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25170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70,0</w:t>
            </w:r>
          </w:p>
        </w:tc>
      </w:tr>
      <w:tr w:rsidR="00C37313" w:rsidRPr="001C57F1" w:rsidTr="00C37313">
        <w:tblPrEx>
          <w:tblCellMar>
            <w:top w:w="0" w:type="dxa"/>
            <w:bottom w:w="0" w:type="dxa"/>
          </w:tblCellMar>
        </w:tblPrEx>
        <w:trPr>
          <w:trHeight w:val="554"/>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25170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70,0</w:t>
            </w:r>
          </w:p>
        </w:tc>
      </w:tr>
      <w:tr w:rsidR="00C37313" w:rsidRPr="001C57F1" w:rsidTr="00C37313">
        <w:tblPrEx>
          <w:tblCellMar>
            <w:top w:w="0" w:type="dxa"/>
            <w:bottom w:w="0" w:type="dxa"/>
          </w:tblCellMar>
        </w:tblPrEx>
        <w:trPr>
          <w:trHeight w:val="396"/>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Прочие мероприятия по благоустройству городских округов и поселений</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03</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25180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427,9</w:t>
            </w:r>
          </w:p>
        </w:tc>
      </w:tr>
      <w:tr w:rsidR="00C37313" w:rsidRPr="001C57F1" w:rsidTr="00C37313">
        <w:tblPrEx>
          <w:tblCellMar>
            <w:top w:w="0" w:type="dxa"/>
            <w:bottom w:w="0" w:type="dxa"/>
          </w:tblCellMar>
        </w:tblPrEx>
        <w:trPr>
          <w:trHeight w:val="370"/>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 работ и услуг для обеспечения государственных (муниципальных) нужд</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25180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427,9</w:t>
            </w:r>
          </w:p>
        </w:tc>
      </w:tr>
      <w:tr w:rsidR="00C37313" w:rsidRPr="001C57F1" w:rsidTr="00C37313">
        <w:tblPrEx>
          <w:tblCellMar>
            <w:top w:w="0" w:type="dxa"/>
            <w:bottom w:w="0" w:type="dxa"/>
          </w:tblCellMar>
        </w:tblPrEx>
        <w:trPr>
          <w:trHeight w:val="554"/>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25180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427,9</w:t>
            </w:r>
          </w:p>
        </w:tc>
      </w:tr>
      <w:tr w:rsidR="00C37313" w:rsidRPr="001C57F1" w:rsidTr="00C37313">
        <w:tblPrEx>
          <w:tblCellMar>
            <w:top w:w="0" w:type="dxa"/>
            <w:bottom w:w="0" w:type="dxa"/>
          </w:tblCellMar>
        </w:tblPrEx>
        <w:trPr>
          <w:trHeight w:val="235"/>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ОБРАЗОВАНИЕ</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07</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10,0</w:t>
            </w:r>
          </w:p>
        </w:tc>
      </w:tr>
      <w:tr w:rsidR="00C37313" w:rsidRPr="001C57F1" w:rsidTr="00C37313">
        <w:tblPrEx>
          <w:tblCellMar>
            <w:top w:w="0" w:type="dxa"/>
            <w:bottom w:w="0" w:type="dxa"/>
          </w:tblCellMar>
        </w:tblPrEx>
        <w:trPr>
          <w:trHeight w:val="178"/>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Молодежная политика</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07</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07</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10,0</w:t>
            </w:r>
          </w:p>
        </w:tc>
      </w:tr>
      <w:tr w:rsidR="00C37313" w:rsidRPr="001C57F1" w:rsidTr="00C37313">
        <w:tblPrEx>
          <w:tblCellMar>
            <w:top w:w="0" w:type="dxa"/>
            <w:bottom w:w="0" w:type="dxa"/>
          </w:tblCellMar>
        </w:tblPrEx>
        <w:trPr>
          <w:trHeight w:val="346"/>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07</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07</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10,0</w:t>
            </w:r>
          </w:p>
        </w:tc>
      </w:tr>
      <w:tr w:rsidR="00C37313" w:rsidRPr="001C57F1" w:rsidTr="00C37313">
        <w:tblPrEx>
          <w:tblCellMar>
            <w:top w:w="0" w:type="dxa"/>
            <w:bottom w:w="0" w:type="dxa"/>
          </w:tblCellMar>
        </w:tblPrEx>
        <w:trPr>
          <w:trHeight w:val="235"/>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Проведение мероприятий для детей и молодежи</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07</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07</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27170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r>
      <w:tr w:rsidR="00C37313" w:rsidRPr="001C57F1" w:rsidTr="00C37313">
        <w:tblPrEx>
          <w:tblCellMar>
            <w:top w:w="0" w:type="dxa"/>
            <w:bottom w:w="0" w:type="dxa"/>
          </w:tblCellMar>
        </w:tblPrEx>
        <w:trPr>
          <w:trHeight w:val="370"/>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 работ и услуг для обеспечения государственных (муниципальных) нужд</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07</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07</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27170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r>
      <w:tr w:rsidR="00C37313" w:rsidRPr="001C57F1" w:rsidTr="00C37313">
        <w:tblPrEx>
          <w:tblCellMar>
            <w:top w:w="0" w:type="dxa"/>
            <w:bottom w:w="0" w:type="dxa"/>
          </w:tblCellMar>
        </w:tblPrEx>
        <w:trPr>
          <w:trHeight w:val="554"/>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07</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07</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27170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r>
      <w:tr w:rsidR="00C37313" w:rsidRPr="001C57F1" w:rsidTr="00C37313">
        <w:tblPrEx>
          <w:tblCellMar>
            <w:top w:w="0" w:type="dxa"/>
            <w:bottom w:w="0" w:type="dxa"/>
          </w:tblCellMar>
        </w:tblPrEx>
        <w:trPr>
          <w:trHeight w:val="211"/>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КУЛЬТУРА, КИНЕМАТОГРАФИЯ</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08</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55,1</w:t>
            </w:r>
          </w:p>
        </w:tc>
      </w:tr>
      <w:tr w:rsidR="00C37313" w:rsidRPr="001C57F1" w:rsidTr="00C37313">
        <w:tblPrEx>
          <w:tblCellMar>
            <w:top w:w="0" w:type="dxa"/>
            <w:bottom w:w="0" w:type="dxa"/>
          </w:tblCellMar>
        </w:tblPrEx>
        <w:trPr>
          <w:trHeight w:val="223"/>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Культура</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08</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55,1</w:t>
            </w:r>
          </w:p>
        </w:tc>
      </w:tr>
      <w:tr w:rsidR="00C37313" w:rsidRPr="001C57F1" w:rsidTr="00C37313">
        <w:tblPrEx>
          <w:tblCellMar>
            <w:top w:w="0" w:type="dxa"/>
            <w:bottom w:w="0" w:type="dxa"/>
          </w:tblCellMar>
        </w:tblPrEx>
        <w:trPr>
          <w:trHeight w:val="12"/>
        </w:trPr>
        <w:tc>
          <w:tcPr>
            <w:tcW w:w="2674" w:type="pct"/>
            <w:tcBorders>
              <w:top w:val="single" w:sz="6" w:space="0" w:color="000000"/>
              <w:left w:val="single" w:sz="2"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Arial" w:hAnsi="Arial" w:cs="Arial"/>
                <w:b/>
                <w:bCs/>
                <w:color w:val="000000"/>
                <w:sz w:val="16"/>
                <w:szCs w:val="16"/>
              </w:rPr>
            </w:pPr>
          </w:p>
        </w:tc>
        <w:tc>
          <w:tcPr>
            <w:tcW w:w="58" w:type="pct"/>
            <w:tcBorders>
              <w:top w:val="single" w:sz="6" w:space="0" w:color="000000"/>
              <w:left w:val="single" w:sz="2"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jc w:val="right"/>
              <w:rPr>
                <w:rFonts w:ascii="Arial" w:hAnsi="Arial" w:cs="Arial"/>
                <w:b/>
                <w:bCs/>
                <w:color w:val="000000"/>
                <w:sz w:val="16"/>
                <w:szCs w:val="16"/>
              </w:rPr>
            </w:pP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Arial" w:hAnsi="Arial" w:cs="Arial"/>
                <w:b/>
                <w:bCs/>
                <w:color w:val="000000"/>
                <w:sz w:val="16"/>
                <w:szCs w:val="16"/>
              </w:rPr>
            </w:pPr>
          </w:p>
        </w:tc>
        <w:tc>
          <w:tcPr>
            <w:tcW w:w="488" w:type="pct"/>
            <w:tcBorders>
              <w:top w:val="single" w:sz="6" w:space="0" w:color="000000"/>
              <w:left w:val="single" w:sz="6" w:space="0" w:color="000000"/>
              <w:bottom w:val="single" w:sz="6" w:space="0" w:color="000000"/>
              <w:right w:val="single" w:sz="2" w:space="0" w:color="000000"/>
            </w:tcBorders>
          </w:tcPr>
          <w:p w:rsidR="00C37313" w:rsidRPr="001C57F1" w:rsidRDefault="00C37313">
            <w:pPr>
              <w:autoSpaceDE w:val="0"/>
              <w:autoSpaceDN w:val="0"/>
              <w:adjustRightInd w:val="0"/>
              <w:spacing w:after="0" w:line="240" w:lineRule="auto"/>
              <w:jc w:val="right"/>
              <w:rPr>
                <w:rFonts w:ascii="Arial" w:hAnsi="Arial" w:cs="Arial"/>
                <w:b/>
                <w:bCs/>
                <w:color w:val="000000"/>
                <w:sz w:val="16"/>
                <w:szCs w:val="16"/>
              </w:rPr>
            </w:pPr>
          </w:p>
        </w:tc>
        <w:tc>
          <w:tcPr>
            <w:tcW w:w="409" w:type="pct"/>
            <w:tcBorders>
              <w:top w:val="single" w:sz="6" w:space="0" w:color="000000"/>
              <w:left w:val="single" w:sz="2" w:space="0" w:color="000000"/>
              <w:bottom w:val="single" w:sz="6" w:space="0" w:color="000000"/>
              <w:right w:val="single" w:sz="2" w:space="0" w:color="000000"/>
            </w:tcBorders>
          </w:tcPr>
          <w:p w:rsidR="00C37313" w:rsidRPr="001C57F1" w:rsidRDefault="00C37313">
            <w:pPr>
              <w:autoSpaceDE w:val="0"/>
              <w:autoSpaceDN w:val="0"/>
              <w:adjustRightInd w:val="0"/>
              <w:spacing w:after="0" w:line="240" w:lineRule="auto"/>
              <w:jc w:val="right"/>
              <w:rPr>
                <w:rFonts w:ascii="Arial" w:hAnsi="Arial" w:cs="Arial"/>
                <w:b/>
                <w:bCs/>
                <w:color w:val="000000"/>
                <w:sz w:val="16"/>
                <w:szCs w:val="16"/>
              </w:rPr>
            </w:pPr>
          </w:p>
        </w:tc>
        <w:tc>
          <w:tcPr>
            <w:tcW w:w="233" w:type="pct"/>
            <w:tcBorders>
              <w:top w:val="single" w:sz="6" w:space="0" w:color="000000"/>
              <w:left w:val="single" w:sz="2" w:space="0" w:color="000000"/>
              <w:bottom w:val="single" w:sz="6" w:space="0" w:color="000000"/>
              <w:right w:val="single" w:sz="2" w:space="0" w:color="000000"/>
            </w:tcBorders>
          </w:tcPr>
          <w:p w:rsidR="00C37313" w:rsidRPr="001C57F1" w:rsidRDefault="00C37313">
            <w:pPr>
              <w:autoSpaceDE w:val="0"/>
              <w:autoSpaceDN w:val="0"/>
              <w:adjustRightInd w:val="0"/>
              <w:spacing w:after="0" w:line="240" w:lineRule="auto"/>
              <w:jc w:val="right"/>
              <w:rPr>
                <w:rFonts w:ascii="Arial" w:hAnsi="Arial" w:cs="Arial"/>
                <w:b/>
                <w:bCs/>
                <w:color w:val="000000"/>
                <w:sz w:val="16"/>
                <w:szCs w:val="16"/>
              </w:rPr>
            </w:pPr>
          </w:p>
        </w:tc>
        <w:tc>
          <w:tcPr>
            <w:tcW w:w="194" w:type="pct"/>
            <w:tcBorders>
              <w:top w:val="single" w:sz="6" w:space="0" w:color="000000"/>
              <w:left w:val="single" w:sz="2" w:space="0" w:color="000000"/>
              <w:bottom w:val="single" w:sz="6" w:space="0" w:color="000000"/>
              <w:right w:val="single" w:sz="2" w:space="0" w:color="000000"/>
            </w:tcBorders>
          </w:tcPr>
          <w:p w:rsidR="00C37313" w:rsidRPr="001C57F1" w:rsidRDefault="00C37313">
            <w:pPr>
              <w:autoSpaceDE w:val="0"/>
              <w:autoSpaceDN w:val="0"/>
              <w:adjustRightInd w:val="0"/>
              <w:spacing w:after="0" w:line="240" w:lineRule="auto"/>
              <w:jc w:val="right"/>
              <w:rPr>
                <w:rFonts w:ascii="Arial" w:hAnsi="Arial" w:cs="Arial"/>
                <w:b/>
                <w:bCs/>
                <w:color w:val="000000"/>
                <w:sz w:val="16"/>
                <w:szCs w:val="16"/>
              </w:rPr>
            </w:pPr>
          </w:p>
        </w:tc>
        <w:tc>
          <w:tcPr>
            <w:tcW w:w="204" w:type="pct"/>
            <w:tcBorders>
              <w:top w:val="single" w:sz="6" w:space="0" w:color="000000"/>
              <w:left w:val="single" w:sz="2" w:space="0" w:color="000000"/>
              <w:bottom w:val="single" w:sz="6" w:space="0" w:color="000000"/>
              <w:right w:val="single" w:sz="2" w:space="0" w:color="000000"/>
            </w:tcBorders>
          </w:tcPr>
          <w:p w:rsidR="00C37313" w:rsidRPr="001C57F1" w:rsidRDefault="00C37313">
            <w:pPr>
              <w:autoSpaceDE w:val="0"/>
              <w:autoSpaceDN w:val="0"/>
              <w:adjustRightInd w:val="0"/>
              <w:spacing w:after="0" w:line="240" w:lineRule="auto"/>
              <w:jc w:val="right"/>
              <w:rPr>
                <w:rFonts w:ascii="Arial" w:hAnsi="Arial" w:cs="Arial"/>
                <w:b/>
                <w:bCs/>
                <w:color w:val="000000"/>
                <w:sz w:val="16"/>
                <w:szCs w:val="16"/>
              </w:rPr>
            </w:pPr>
          </w:p>
        </w:tc>
        <w:tc>
          <w:tcPr>
            <w:tcW w:w="350" w:type="pct"/>
            <w:tcBorders>
              <w:top w:val="single" w:sz="6" w:space="0" w:color="000000"/>
              <w:left w:val="single" w:sz="2" w:space="0" w:color="000000"/>
              <w:bottom w:val="single" w:sz="6" w:space="0" w:color="000000"/>
              <w:right w:val="single" w:sz="2" w:space="0" w:color="000000"/>
            </w:tcBorders>
          </w:tcPr>
          <w:p w:rsidR="00C37313" w:rsidRPr="001C57F1" w:rsidRDefault="00C37313">
            <w:pPr>
              <w:autoSpaceDE w:val="0"/>
              <w:autoSpaceDN w:val="0"/>
              <w:adjustRightInd w:val="0"/>
              <w:spacing w:after="0" w:line="240" w:lineRule="auto"/>
              <w:jc w:val="right"/>
              <w:rPr>
                <w:rFonts w:ascii="Arial" w:hAnsi="Arial" w:cs="Arial"/>
                <w:b/>
                <w:bCs/>
                <w:color w:val="000000"/>
                <w:sz w:val="16"/>
                <w:szCs w:val="16"/>
              </w:rPr>
            </w:pPr>
          </w:p>
        </w:tc>
      </w:tr>
      <w:tr w:rsidR="00C37313" w:rsidRPr="001C57F1" w:rsidTr="00C37313">
        <w:tblPrEx>
          <w:tblCellMar>
            <w:top w:w="0" w:type="dxa"/>
            <w:bottom w:w="0" w:type="dxa"/>
          </w:tblCellMar>
        </w:tblPrEx>
        <w:trPr>
          <w:trHeight w:val="271"/>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Непрограммные направления местного бюджета</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00000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55,1</w:t>
            </w:r>
          </w:p>
        </w:tc>
      </w:tr>
      <w:tr w:rsidR="00C37313" w:rsidRPr="001C57F1" w:rsidTr="00C37313">
        <w:tblPrEx>
          <w:tblCellMar>
            <w:top w:w="0" w:type="dxa"/>
            <w:bottom w:w="0" w:type="dxa"/>
          </w:tblCellMar>
        </w:tblPrEx>
        <w:trPr>
          <w:trHeight w:val="355"/>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Мероприятия в сфере культуры, кинематографии, средств массовой информации</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27370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55,1</w:t>
            </w:r>
          </w:p>
        </w:tc>
      </w:tr>
      <w:tr w:rsidR="00C37313" w:rsidRPr="001C57F1" w:rsidTr="00C37313">
        <w:tblPrEx>
          <w:tblCellMar>
            <w:top w:w="0" w:type="dxa"/>
            <w:bottom w:w="0" w:type="dxa"/>
          </w:tblCellMar>
        </w:tblPrEx>
        <w:trPr>
          <w:trHeight w:val="370"/>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 работ и услуг для обеспечения государственных (муниципальных) нужд</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27370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55,1</w:t>
            </w:r>
          </w:p>
        </w:tc>
      </w:tr>
      <w:tr w:rsidR="00C37313" w:rsidRPr="001C57F1" w:rsidTr="00C37313">
        <w:tblPrEx>
          <w:tblCellMar>
            <w:top w:w="0" w:type="dxa"/>
            <w:bottom w:w="0" w:type="dxa"/>
          </w:tblCellMar>
        </w:tblPrEx>
        <w:trPr>
          <w:trHeight w:val="554"/>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27370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55,1</w:t>
            </w:r>
          </w:p>
        </w:tc>
      </w:tr>
      <w:tr w:rsidR="00C37313" w:rsidRPr="001C57F1" w:rsidTr="00C37313">
        <w:tblPrEx>
          <w:tblCellMar>
            <w:top w:w="0" w:type="dxa"/>
            <w:bottom w:w="0" w:type="dxa"/>
          </w:tblCellMar>
        </w:tblPrEx>
        <w:trPr>
          <w:trHeight w:val="247"/>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СОЦИАЛЬНАЯ ПОЛИТИКА</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10</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379,0</w:t>
            </w:r>
          </w:p>
        </w:tc>
      </w:tr>
      <w:tr w:rsidR="00C37313" w:rsidRPr="001C57F1" w:rsidTr="00C37313">
        <w:tblPrEx>
          <w:tblCellMar>
            <w:top w:w="0" w:type="dxa"/>
            <w:bottom w:w="0" w:type="dxa"/>
          </w:tblCellMar>
        </w:tblPrEx>
        <w:trPr>
          <w:trHeight w:val="211"/>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Пенсионное обеспечение</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10</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379,0</w:t>
            </w:r>
          </w:p>
        </w:tc>
      </w:tr>
      <w:tr w:rsidR="00C37313" w:rsidRPr="001C57F1" w:rsidTr="00C37313">
        <w:tblPrEx>
          <w:tblCellMar>
            <w:top w:w="0" w:type="dxa"/>
            <w:bottom w:w="0" w:type="dxa"/>
          </w:tblCellMar>
        </w:tblPrEx>
        <w:trPr>
          <w:trHeight w:val="346"/>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10</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379,0</w:t>
            </w:r>
          </w:p>
        </w:tc>
      </w:tr>
      <w:tr w:rsidR="00C37313" w:rsidRPr="001C57F1" w:rsidTr="00C37313">
        <w:tblPrEx>
          <w:tblCellMar>
            <w:top w:w="0" w:type="dxa"/>
            <w:bottom w:w="0" w:type="dxa"/>
          </w:tblCellMar>
        </w:tblPrEx>
        <w:trPr>
          <w:trHeight w:val="530"/>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Доплаты к пенсиям государственных служащих субъектов Российской Федерации и муниципальных служащих</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26010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379,0</w:t>
            </w:r>
          </w:p>
        </w:tc>
      </w:tr>
      <w:tr w:rsidR="00C37313" w:rsidRPr="001C57F1" w:rsidTr="00C37313">
        <w:tblPrEx>
          <w:tblCellMar>
            <w:top w:w="0" w:type="dxa"/>
            <w:bottom w:w="0" w:type="dxa"/>
          </w:tblCellMar>
        </w:tblPrEx>
        <w:trPr>
          <w:trHeight w:val="228"/>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Социальное обеспечение и иные выплаты населению</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26010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300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379,0</w:t>
            </w:r>
          </w:p>
        </w:tc>
      </w:tr>
      <w:tr w:rsidR="00C37313" w:rsidRPr="001C57F1" w:rsidTr="00C37313">
        <w:tblPrEx>
          <w:tblCellMar>
            <w:top w:w="0" w:type="dxa"/>
            <w:bottom w:w="0" w:type="dxa"/>
          </w:tblCellMar>
        </w:tblPrEx>
        <w:trPr>
          <w:trHeight w:val="420"/>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lastRenderedPageBreak/>
              <w:t>Публичные нормативные социальные выплаты гражданам</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26010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310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379,0</w:t>
            </w:r>
          </w:p>
        </w:tc>
      </w:tr>
      <w:tr w:rsidR="00C37313" w:rsidRPr="001C57F1" w:rsidTr="00C37313">
        <w:tblPrEx>
          <w:tblCellMar>
            <w:top w:w="0" w:type="dxa"/>
            <w:bottom w:w="0" w:type="dxa"/>
          </w:tblCellMar>
        </w:tblPrEx>
        <w:trPr>
          <w:trHeight w:val="197"/>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ФИЗИЧЕСКАЯ КУЛЬТУРА И СПОРТ</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11</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34,4</w:t>
            </w:r>
          </w:p>
        </w:tc>
      </w:tr>
      <w:tr w:rsidR="00C37313" w:rsidRPr="001C57F1" w:rsidTr="00C37313">
        <w:tblPrEx>
          <w:tblCellMar>
            <w:top w:w="0" w:type="dxa"/>
            <w:bottom w:w="0" w:type="dxa"/>
          </w:tblCellMar>
        </w:tblPrEx>
        <w:trPr>
          <w:trHeight w:val="346"/>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Другие вопросы в области физической культуры и спорта</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11</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34,4</w:t>
            </w:r>
          </w:p>
        </w:tc>
      </w:tr>
      <w:tr w:rsidR="00C37313" w:rsidRPr="001C57F1" w:rsidTr="00C37313">
        <w:tblPrEx>
          <w:tblCellMar>
            <w:top w:w="0" w:type="dxa"/>
            <w:bottom w:w="0" w:type="dxa"/>
          </w:tblCellMar>
        </w:tblPrEx>
        <w:trPr>
          <w:trHeight w:val="346"/>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11</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34,4</w:t>
            </w:r>
          </w:p>
        </w:tc>
      </w:tr>
      <w:tr w:rsidR="00C37313" w:rsidRPr="001C57F1" w:rsidTr="00C37313">
        <w:tblPrEx>
          <w:tblCellMar>
            <w:top w:w="0" w:type="dxa"/>
            <w:bottom w:w="0" w:type="dxa"/>
          </w:tblCellMar>
        </w:tblPrEx>
        <w:trPr>
          <w:trHeight w:val="382"/>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Проведение мероприятий в сфере  физической культуры и спорта</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11</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28010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34,4</w:t>
            </w:r>
          </w:p>
        </w:tc>
      </w:tr>
      <w:tr w:rsidR="00C37313" w:rsidRPr="001C57F1" w:rsidTr="00C37313">
        <w:tblPrEx>
          <w:tblCellMar>
            <w:top w:w="0" w:type="dxa"/>
            <w:bottom w:w="0" w:type="dxa"/>
          </w:tblCellMar>
        </w:tblPrEx>
        <w:trPr>
          <w:trHeight w:val="850"/>
        </w:trPr>
        <w:tc>
          <w:tcPr>
            <w:tcW w:w="2790" w:type="pct"/>
            <w:gridSpan w:val="3"/>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28010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18,0</w:t>
            </w:r>
          </w:p>
        </w:tc>
      </w:tr>
      <w:tr w:rsidR="00C37313" w:rsidRPr="001C57F1" w:rsidTr="00C37313">
        <w:tblPrEx>
          <w:tblCellMar>
            <w:top w:w="0" w:type="dxa"/>
            <w:bottom w:w="0" w:type="dxa"/>
          </w:tblCellMar>
        </w:tblPrEx>
        <w:trPr>
          <w:trHeight w:val="187"/>
        </w:trPr>
        <w:tc>
          <w:tcPr>
            <w:tcW w:w="2790" w:type="pct"/>
            <w:gridSpan w:val="3"/>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казенных учреждений</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28010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110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18,0</w:t>
            </w:r>
          </w:p>
        </w:tc>
      </w:tr>
      <w:tr w:rsidR="00C37313" w:rsidRPr="001C57F1" w:rsidTr="00C37313">
        <w:tblPrEx>
          <w:tblCellMar>
            <w:top w:w="0" w:type="dxa"/>
            <w:bottom w:w="0" w:type="dxa"/>
          </w:tblCellMar>
        </w:tblPrEx>
        <w:trPr>
          <w:trHeight w:val="370"/>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 работ и услуг для обеспечения государственных (муниципальных) нужд</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11</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28010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16,4</w:t>
            </w:r>
          </w:p>
        </w:tc>
      </w:tr>
      <w:tr w:rsidR="00C37313" w:rsidRPr="001C57F1" w:rsidTr="00C37313">
        <w:tblPrEx>
          <w:tblCellMar>
            <w:top w:w="0" w:type="dxa"/>
            <w:bottom w:w="0" w:type="dxa"/>
          </w:tblCellMar>
        </w:tblPrEx>
        <w:trPr>
          <w:trHeight w:val="554"/>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11</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28010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16,4</w:t>
            </w:r>
          </w:p>
        </w:tc>
      </w:tr>
      <w:tr w:rsidR="00C37313" w:rsidRPr="001C57F1" w:rsidTr="00C37313">
        <w:tblPrEx>
          <w:tblCellMar>
            <w:top w:w="0" w:type="dxa"/>
            <w:bottom w:w="0" w:type="dxa"/>
          </w:tblCellMar>
        </w:tblPrEx>
        <w:trPr>
          <w:trHeight w:val="12"/>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Обслуживание государственного и муниципального долга</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13</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r>
      <w:tr w:rsidR="00C37313" w:rsidRPr="001C57F1" w:rsidTr="00C37313">
        <w:tblPrEx>
          <w:tblCellMar>
            <w:top w:w="0" w:type="dxa"/>
            <w:bottom w:w="0" w:type="dxa"/>
          </w:tblCellMar>
        </w:tblPrEx>
        <w:trPr>
          <w:trHeight w:val="247"/>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КУЛЬТУРА, КИНЕМАТОГРАФИЯ</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08</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6 353,2</w:t>
            </w:r>
          </w:p>
        </w:tc>
      </w:tr>
      <w:tr w:rsidR="00C37313" w:rsidRPr="001C57F1" w:rsidTr="00C37313">
        <w:tblPrEx>
          <w:tblCellMar>
            <w:top w:w="0" w:type="dxa"/>
            <w:bottom w:w="0" w:type="dxa"/>
          </w:tblCellMar>
        </w:tblPrEx>
        <w:trPr>
          <w:trHeight w:val="238"/>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Культура</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08</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6 353,2</w:t>
            </w:r>
          </w:p>
        </w:tc>
      </w:tr>
      <w:tr w:rsidR="00C37313" w:rsidRPr="001C57F1" w:rsidTr="00C37313">
        <w:tblPrEx>
          <w:tblCellMar>
            <w:top w:w="0" w:type="dxa"/>
            <w:bottom w:w="0" w:type="dxa"/>
          </w:tblCellMar>
        </w:tblPrEx>
        <w:trPr>
          <w:trHeight w:val="542"/>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Государственная программа Новосибирской области ""Управление финансами в Новосибирской области"</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00000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56,9</w:t>
            </w:r>
          </w:p>
        </w:tc>
      </w:tr>
      <w:tr w:rsidR="00C37313" w:rsidRPr="001C57F1" w:rsidTr="00C37313">
        <w:tblPrEx>
          <w:tblCellMar>
            <w:top w:w="0" w:type="dxa"/>
            <w:bottom w:w="0" w:type="dxa"/>
          </w:tblCellMar>
        </w:tblPrEx>
        <w:trPr>
          <w:trHeight w:val="542"/>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Основное мероприятие "Оказание финансовой поддержки муниципальным образованиям по обеспечению сбалансированности местным бюджетам"</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00000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p>
        </w:tc>
        <w:tc>
          <w:tcPr>
            <w:tcW w:w="350" w:type="pct"/>
            <w:tcBorders>
              <w:top w:val="single" w:sz="6" w:space="0" w:color="000000"/>
              <w:left w:val="single" w:sz="6" w:space="0" w:color="000000"/>
              <w:bottom w:val="single" w:sz="6" w:space="0" w:color="000000"/>
              <w:right w:val="single" w:sz="6" w:space="0" w:color="auto"/>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56,9</w:t>
            </w:r>
          </w:p>
        </w:tc>
      </w:tr>
      <w:tr w:rsidR="00C37313" w:rsidRPr="001C57F1" w:rsidTr="00C37313">
        <w:tblPrEx>
          <w:tblCellMar>
            <w:top w:w="0" w:type="dxa"/>
            <w:bottom w:w="0" w:type="dxa"/>
          </w:tblCellMar>
        </w:tblPrEx>
        <w:trPr>
          <w:trHeight w:val="830"/>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56,9</w:t>
            </w:r>
          </w:p>
        </w:tc>
      </w:tr>
      <w:tr w:rsidR="00C37313" w:rsidRPr="001C57F1" w:rsidTr="00C37313">
        <w:tblPrEx>
          <w:tblCellMar>
            <w:top w:w="0" w:type="dxa"/>
            <w:bottom w:w="0" w:type="dxa"/>
          </w:tblCellMar>
        </w:tblPrEx>
        <w:trPr>
          <w:trHeight w:val="878"/>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56,9</w:t>
            </w:r>
          </w:p>
        </w:tc>
      </w:tr>
      <w:tr w:rsidR="00C37313" w:rsidRPr="001C57F1" w:rsidTr="00C37313">
        <w:tblPrEx>
          <w:tblCellMar>
            <w:top w:w="0" w:type="dxa"/>
            <w:bottom w:w="0" w:type="dxa"/>
          </w:tblCellMar>
        </w:tblPrEx>
        <w:trPr>
          <w:trHeight w:val="254"/>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казенных учреждений</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auto"/>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auto"/>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70510</w:t>
            </w:r>
          </w:p>
        </w:tc>
        <w:tc>
          <w:tcPr>
            <w:tcW w:w="204" w:type="pct"/>
            <w:tcBorders>
              <w:top w:val="single" w:sz="6" w:space="0" w:color="000000"/>
              <w:left w:val="single" w:sz="6" w:space="0" w:color="000000"/>
              <w:bottom w:val="single" w:sz="6" w:space="0" w:color="auto"/>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110</w:t>
            </w:r>
          </w:p>
        </w:tc>
        <w:tc>
          <w:tcPr>
            <w:tcW w:w="350" w:type="pct"/>
            <w:tcBorders>
              <w:top w:val="single" w:sz="6" w:space="0" w:color="000000"/>
              <w:left w:val="single" w:sz="6" w:space="0" w:color="000000"/>
              <w:bottom w:val="single" w:sz="6" w:space="0" w:color="auto"/>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56,9</w:t>
            </w:r>
          </w:p>
        </w:tc>
      </w:tr>
      <w:tr w:rsidR="00C37313" w:rsidRPr="001C57F1" w:rsidTr="00C37313">
        <w:tblPrEx>
          <w:tblCellMar>
            <w:top w:w="0" w:type="dxa"/>
            <w:bottom w:w="0" w:type="dxa"/>
          </w:tblCellMar>
        </w:tblPrEx>
        <w:trPr>
          <w:trHeight w:val="346"/>
        </w:trPr>
        <w:tc>
          <w:tcPr>
            <w:tcW w:w="2790" w:type="pct"/>
            <w:gridSpan w:val="3"/>
            <w:tcBorders>
              <w:top w:val="single" w:sz="6" w:space="0" w:color="000000"/>
              <w:left w:val="single" w:sz="12" w:space="0" w:color="auto"/>
              <w:bottom w:val="single" w:sz="6" w:space="0" w:color="auto"/>
              <w:right w:val="single" w:sz="6" w:space="0" w:color="000000"/>
            </w:tcBorders>
          </w:tcPr>
          <w:p w:rsidR="00C37313" w:rsidRPr="001C57F1" w:rsidRDefault="00C37313">
            <w:pPr>
              <w:autoSpaceDE w:val="0"/>
              <w:autoSpaceDN w:val="0"/>
              <w:adjustRightInd w:val="0"/>
              <w:spacing w:after="0" w:line="240" w:lineRule="auto"/>
              <w:rPr>
                <w:rFonts w:ascii="Arial" w:hAnsi="Arial" w:cs="Arial"/>
                <w:b/>
                <w:bCs/>
                <w:color w:val="000000"/>
                <w:sz w:val="16"/>
                <w:szCs w:val="16"/>
              </w:rPr>
            </w:pPr>
            <w:r w:rsidRPr="001C57F1">
              <w:rPr>
                <w:rFonts w:ascii="Arial" w:hAnsi="Arial" w:cs="Arial"/>
                <w:b/>
                <w:bCs/>
                <w:color w:val="000000"/>
                <w:sz w:val="16"/>
                <w:szCs w:val="16"/>
              </w:rPr>
              <w:t>Государственная программа Новосибирской области "Культура Новосибирской области"</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Arial" w:hAnsi="Arial" w:cs="Arial"/>
                <w:color w:val="000000"/>
                <w:sz w:val="16"/>
                <w:szCs w:val="16"/>
              </w:rPr>
            </w:pPr>
            <w:r w:rsidRPr="001C57F1">
              <w:rPr>
                <w:rFonts w:ascii="Arial" w:hAnsi="Arial" w:cs="Arial"/>
                <w:color w:val="000000"/>
                <w:sz w:val="16"/>
                <w:szCs w:val="16"/>
              </w:rPr>
              <w:t>11</w:t>
            </w:r>
          </w:p>
        </w:tc>
        <w:tc>
          <w:tcPr>
            <w:tcW w:w="409" w:type="pct"/>
            <w:tcBorders>
              <w:top w:val="single" w:sz="6" w:space="0" w:color="000000"/>
              <w:left w:val="single" w:sz="6" w:space="0" w:color="000000"/>
              <w:bottom w:val="single" w:sz="6" w:space="0" w:color="000000"/>
              <w:right w:val="single" w:sz="6" w:space="0" w:color="auto"/>
            </w:tcBorders>
          </w:tcPr>
          <w:p w:rsidR="00C37313" w:rsidRPr="001C57F1" w:rsidRDefault="00C37313">
            <w:pPr>
              <w:autoSpaceDE w:val="0"/>
              <w:autoSpaceDN w:val="0"/>
              <w:adjustRightInd w:val="0"/>
              <w:spacing w:after="0" w:line="240" w:lineRule="auto"/>
              <w:jc w:val="right"/>
              <w:rPr>
                <w:rFonts w:ascii="Arial" w:hAnsi="Arial" w:cs="Arial"/>
                <w:color w:val="000000"/>
                <w:sz w:val="16"/>
                <w:szCs w:val="16"/>
              </w:rPr>
            </w:pPr>
            <w:r w:rsidRPr="001C57F1">
              <w:rPr>
                <w:rFonts w:ascii="Arial" w:hAnsi="Arial" w:cs="Arial"/>
                <w:color w:val="000000"/>
                <w:sz w:val="16"/>
                <w:szCs w:val="16"/>
              </w:rPr>
              <w:t>0</w:t>
            </w:r>
          </w:p>
        </w:tc>
        <w:tc>
          <w:tcPr>
            <w:tcW w:w="233" w:type="pct"/>
            <w:tcBorders>
              <w:top w:val="single" w:sz="6" w:space="0" w:color="auto"/>
              <w:left w:val="single" w:sz="6" w:space="0" w:color="auto"/>
              <w:bottom w:val="single" w:sz="6" w:space="0" w:color="auto"/>
              <w:right w:val="single" w:sz="6" w:space="0" w:color="auto"/>
            </w:tcBorders>
          </w:tcPr>
          <w:p w:rsidR="00C37313" w:rsidRPr="001C57F1" w:rsidRDefault="00C3731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00</w:t>
            </w:r>
          </w:p>
        </w:tc>
        <w:tc>
          <w:tcPr>
            <w:tcW w:w="194" w:type="pct"/>
            <w:tcBorders>
              <w:top w:val="single" w:sz="6" w:space="0" w:color="auto"/>
              <w:left w:val="single" w:sz="6" w:space="0" w:color="auto"/>
              <w:bottom w:val="single" w:sz="6" w:space="0" w:color="auto"/>
              <w:right w:val="single" w:sz="6" w:space="0" w:color="auto"/>
            </w:tcBorders>
          </w:tcPr>
          <w:p w:rsidR="00C37313" w:rsidRPr="001C57F1" w:rsidRDefault="00C3731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00000</w:t>
            </w:r>
          </w:p>
        </w:tc>
        <w:tc>
          <w:tcPr>
            <w:tcW w:w="204" w:type="pct"/>
            <w:tcBorders>
              <w:top w:val="single" w:sz="6" w:space="0" w:color="auto"/>
              <w:left w:val="single" w:sz="6" w:space="0" w:color="auto"/>
              <w:bottom w:val="single" w:sz="6" w:space="0" w:color="auto"/>
              <w:right w:val="single" w:sz="6" w:space="0" w:color="auto"/>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auto"/>
              <w:left w:val="single" w:sz="6" w:space="0" w:color="auto"/>
              <w:bottom w:val="single" w:sz="6" w:space="0" w:color="auto"/>
              <w:right w:val="single" w:sz="6" w:space="0" w:color="auto"/>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736,9</w:t>
            </w:r>
          </w:p>
        </w:tc>
      </w:tr>
      <w:tr w:rsidR="00C37313" w:rsidRPr="001C57F1" w:rsidTr="00C37313">
        <w:tblPrEx>
          <w:tblCellMar>
            <w:top w:w="0" w:type="dxa"/>
            <w:bottom w:w="0" w:type="dxa"/>
          </w:tblCellMar>
        </w:tblPrEx>
        <w:trPr>
          <w:trHeight w:val="710"/>
        </w:trPr>
        <w:tc>
          <w:tcPr>
            <w:tcW w:w="2790" w:type="pct"/>
            <w:gridSpan w:val="3"/>
            <w:tcBorders>
              <w:top w:val="single" w:sz="6" w:space="0" w:color="auto"/>
              <w:left w:val="single" w:sz="12" w:space="0" w:color="auto"/>
              <w:bottom w:val="single" w:sz="6" w:space="0" w:color="auto"/>
              <w:right w:val="single" w:sz="6" w:space="0" w:color="000000"/>
            </w:tcBorders>
          </w:tcPr>
          <w:p w:rsidR="00C37313" w:rsidRPr="001C57F1" w:rsidRDefault="00C3731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 xml:space="preserve">Реализация мероприятий государственной программы Новосибирской области ""Культура Новосибирской области" </w:t>
            </w:r>
          </w:p>
          <w:p w:rsidR="00C37313" w:rsidRPr="001C57F1" w:rsidRDefault="00C3731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ab/>
            </w:r>
            <w:r w:rsidRPr="001C57F1">
              <w:rPr>
                <w:rFonts w:ascii="Arial" w:hAnsi="Arial" w:cs="Arial"/>
                <w:color w:val="000000"/>
                <w:sz w:val="16"/>
                <w:szCs w:val="16"/>
              </w:rPr>
              <w:tab/>
              <w:t>0</w:t>
            </w:r>
            <w:r w:rsidRPr="001C57F1">
              <w:rPr>
                <w:rFonts w:ascii="Arial" w:hAnsi="Arial" w:cs="Arial"/>
                <w:color w:val="000000"/>
                <w:sz w:val="16"/>
                <w:szCs w:val="16"/>
              </w:rPr>
              <w:tab/>
            </w:r>
            <w:r w:rsidRPr="001C57F1">
              <w:rPr>
                <w:rFonts w:ascii="Arial" w:hAnsi="Arial" w:cs="Arial"/>
                <w:color w:val="000000"/>
                <w:sz w:val="16"/>
                <w:szCs w:val="16"/>
              </w:rPr>
              <w:tab/>
            </w:r>
            <w:r w:rsidRPr="001C57F1">
              <w:rPr>
                <w:rFonts w:ascii="Arial" w:hAnsi="Arial" w:cs="Arial"/>
                <w:color w:val="000000"/>
                <w:sz w:val="16"/>
                <w:szCs w:val="16"/>
              </w:rPr>
              <w:tab/>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Arial" w:hAnsi="Arial" w:cs="Arial"/>
                <w:color w:val="000000"/>
                <w:sz w:val="16"/>
                <w:szCs w:val="16"/>
              </w:rPr>
            </w:pPr>
            <w:r w:rsidRPr="001C57F1">
              <w:rPr>
                <w:rFonts w:ascii="Arial" w:hAnsi="Arial" w:cs="Arial"/>
                <w:color w:val="000000"/>
                <w:sz w:val="16"/>
                <w:szCs w:val="16"/>
              </w:rPr>
              <w:t>11</w:t>
            </w:r>
          </w:p>
        </w:tc>
        <w:tc>
          <w:tcPr>
            <w:tcW w:w="409" w:type="pct"/>
            <w:tcBorders>
              <w:top w:val="single" w:sz="6" w:space="0" w:color="000000"/>
              <w:left w:val="single" w:sz="6" w:space="0" w:color="000000"/>
              <w:bottom w:val="single" w:sz="6" w:space="0" w:color="000000"/>
              <w:right w:val="single" w:sz="6" w:space="0" w:color="auto"/>
            </w:tcBorders>
          </w:tcPr>
          <w:p w:rsidR="00C37313" w:rsidRPr="001C57F1" w:rsidRDefault="00C37313">
            <w:pPr>
              <w:autoSpaceDE w:val="0"/>
              <w:autoSpaceDN w:val="0"/>
              <w:adjustRightInd w:val="0"/>
              <w:spacing w:after="0" w:line="240" w:lineRule="auto"/>
              <w:jc w:val="right"/>
              <w:rPr>
                <w:rFonts w:ascii="Arial" w:hAnsi="Arial" w:cs="Arial"/>
                <w:color w:val="000000"/>
                <w:sz w:val="16"/>
                <w:szCs w:val="16"/>
              </w:rPr>
            </w:pPr>
            <w:r w:rsidRPr="001C57F1">
              <w:rPr>
                <w:rFonts w:ascii="Arial" w:hAnsi="Arial" w:cs="Arial"/>
                <w:color w:val="000000"/>
                <w:sz w:val="16"/>
                <w:szCs w:val="16"/>
              </w:rPr>
              <w:t>0</w:t>
            </w:r>
          </w:p>
        </w:tc>
        <w:tc>
          <w:tcPr>
            <w:tcW w:w="233" w:type="pct"/>
            <w:tcBorders>
              <w:top w:val="single" w:sz="6" w:space="0" w:color="auto"/>
              <w:left w:val="single" w:sz="6" w:space="0" w:color="auto"/>
              <w:bottom w:val="single" w:sz="6" w:space="0" w:color="auto"/>
              <w:right w:val="single" w:sz="6" w:space="0" w:color="auto"/>
            </w:tcBorders>
          </w:tcPr>
          <w:p w:rsidR="00C37313" w:rsidRPr="001C57F1" w:rsidRDefault="00C3731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07</w:t>
            </w:r>
          </w:p>
        </w:tc>
        <w:tc>
          <w:tcPr>
            <w:tcW w:w="194" w:type="pct"/>
            <w:tcBorders>
              <w:top w:val="single" w:sz="6" w:space="0" w:color="auto"/>
              <w:left w:val="single" w:sz="6" w:space="0" w:color="auto"/>
              <w:bottom w:val="single" w:sz="6" w:space="0" w:color="auto"/>
              <w:right w:val="single" w:sz="6" w:space="0" w:color="auto"/>
            </w:tcBorders>
          </w:tcPr>
          <w:p w:rsidR="00C37313" w:rsidRPr="001C57F1" w:rsidRDefault="00C3731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70660</w:t>
            </w:r>
          </w:p>
        </w:tc>
        <w:tc>
          <w:tcPr>
            <w:tcW w:w="204" w:type="pct"/>
            <w:tcBorders>
              <w:top w:val="single" w:sz="6" w:space="0" w:color="auto"/>
              <w:left w:val="single" w:sz="6" w:space="0" w:color="auto"/>
              <w:bottom w:val="single" w:sz="6" w:space="0" w:color="auto"/>
              <w:right w:val="single" w:sz="6" w:space="0" w:color="auto"/>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auto"/>
              <w:left w:val="single" w:sz="6" w:space="0" w:color="auto"/>
              <w:bottom w:val="single" w:sz="6" w:space="0" w:color="auto"/>
              <w:right w:val="single" w:sz="6" w:space="0" w:color="auto"/>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736,9</w:t>
            </w:r>
          </w:p>
        </w:tc>
      </w:tr>
      <w:tr w:rsidR="00C37313" w:rsidRPr="001C57F1" w:rsidTr="00C37313">
        <w:tblPrEx>
          <w:tblCellMar>
            <w:top w:w="0" w:type="dxa"/>
            <w:bottom w:w="0" w:type="dxa"/>
          </w:tblCellMar>
        </w:tblPrEx>
        <w:trPr>
          <w:trHeight w:val="386"/>
        </w:trPr>
        <w:tc>
          <w:tcPr>
            <w:tcW w:w="2790" w:type="pct"/>
            <w:gridSpan w:val="3"/>
            <w:tcBorders>
              <w:top w:val="single" w:sz="6" w:space="0" w:color="auto"/>
              <w:left w:val="single" w:sz="12" w:space="0" w:color="auto"/>
              <w:bottom w:val="single" w:sz="6" w:space="0" w:color="auto"/>
              <w:right w:val="single" w:sz="6" w:space="0" w:color="000000"/>
            </w:tcBorders>
          </w:tcPr>
          <w:p w:rsidR="00C37313" w:rsidRPr="001C57F1" w:rsidRDefault="00C3731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Закупка товаров, работ и услуг для обеспечения государственных (муниципальных) нужд</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Arial" w:hAnsi="Arial" w:cs="Arial"/>
                <w:color w:val="000000"/>
                <w:sz w:val="16"/>
                <w:szCs w:val="16"/>
              </w:rPr>
            </w:pPr>
            <w:r w:rsidRPr="001C57F1">
              <w:rPr>
                <w:rFonts w:ascii="Arial" w:hAnsi="Arial" w:cs="Arial"/>
                <w:color w:val="000000"/>
                <w:sz w:val="16"/>
                <w:szCs w:val="16"/>
              </w:rPr>
              <w:t>11</w:t>
            </w:r>
          </w:p>
        </w:tc>
        <w:tc>
          <w:tcPr>
            <w:tcW w:w="409" w:type="pct"/>
            <w:tcBorders>
              <w:top w:val="single" w:sz="6" w:space="0" w:color="000000"/>
              <w:left w:val="single" w:sz="6" w:space="0" w:color="000000"/>
              <w:bottom w:val="single" w:sz="6" w:space="0" w:color="000000"/>
              <w:right w:val="single" w:sz="6" w:space="0" w:color="auto"/>
            </w:tcBorders>
          </w:tcPr>
          <w:p w:rsidR="00C37313" w:rsidRPr="001C57F1" w:rsidRDefault="00C37313">
            <w:pPr>
              <w:autoSpaceDE w:val="0"/>
              <w:autoSpaceDN w:val="0"/>
              <w:adjustRightInd w:val="0"/>
              <w:spacing w:after="0" w:line="240" w:lineRule="auto"/>
              <w:jc w:val="right"/>
              <w:rPr>
                <w:rFonts w:ascii="Arial" w:hAnsi="Arial" w:cs="Arial"/>
                <w:color w:val="000000"/>
                <w:sz w:val="16"/>
                <w:szCs w:val="16"/>
              </w:rPr>
            </w:pPr>
            <w:r w:rsidRPr="001C57F1">
              <w:rPr>
                <w:rFonts w:ascii="Arial" w:hAnsi="Arial" w:cs="Arial"/>
                <w:color w:val="000000"/>
                <w:sz w:val="16"/>
                <w:szCs w:val="16"/>
              </w:rPr>
              <w:t>0</w:t>
            </w:r>
          </w:p>
        </w:tc>
        <w:tc>
          <w:tcPr>
            <w:tcW w:w="233" w:type="pct"/>
            <w:tcBorders>
              <w:top w:val="single" w:sz="6" w:space="0" w:color="auto"/>
              <w:left w:val="single" w:sz="6" w:space="0" w:color="auto"/>
              <w:bottom w:val="single" w:sz="6" w:space="0" w:color="auto"/>
              <w:right w:val="single" w:sz="6" w:space="0" w:color="auto"/>
            </w:tcBorders>
          </w:tcPr>
          <w:p w:rsidR="00C37313" w:rsidRPr="001C57F1" w:rsidRDefault="00C3731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07</w:t>
            </w:r>
          </w:p>
        </w:tc>
        <w:tc>
          <w:tcPr>
            <w:tcW w:w="194" w:type="pct"/>
            <w:tcBorders>
              <w:top w:val="single" w:sz="6" w:space="0" w:color="auto"/>
              <w:left w:val="single" w:sz="6" w:space="0" w:color="auto"/>
              <w:bottom w:val="single" w:sz="6" w:space="0" w:color="auto"/>
              <w:right w:val="single" w:sz="6" w:space="0" w:color="auto"/>
            </w:tcBorders>
          </w:tcPr>
          <w:p w:rsidR="00C37313" w:rsidRPr="001C57F1" w:rsidRDefault="00C3731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70660</w:t>
            </w:r>
          </w:p>
        </w:tc>
        <w:tc>
          <w:tcPr>
            <w:tcW w:w="204" w:type="pct"/>
            <w:tcBorders>
              <w:top w:val="single" w:sz="6" w:space="0" w:color="auto"/>
              <w:left w:val="single" w:sz="6" w:space="0" w:color="auto"/>
              <w:bottom w:val="single" w:sz="6" w:space="0" w:color="auto"/>
              <w:right w:val="single" w:sz="6" w:space="0" w:color="auto"/>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350" w:type="pct"/>
            <w:tcBorders>
              <w:top w:val="single" w:sz="6" w:space="0" w:color="auto"/>
              <w:left w:val="single" w:sz="6" w:space="0" w:color="auto"/>
              <w:bottom w:val="single" w:sz="6" w:space="0" w:color="auto"/>
              <w:right w:val="single" w:sz="6" w:space="0" w:color="auto"/>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736,9</w:t>
            </w:r>
          </w:p>
        </w:tc>
      </w:tr>
      <w:tr w:rsidR="00C37313" w:rsidRPr="001C57F1" w:rsidTr="00C37313">
        <w:tblPrEx>
          <w:tblCellMar>
            <w:top w:w="0" w:type="dxa"/>
            <w:bottom w:w="0" w:type="dxa"/>
          </w:tblCellMar>
        </w:tblPrEx>
        <w:trPr>
          <w:trHeight w:val="562"/>
        </w:trPr>
        <w:tc>
          <w:tcPr>
            <w:tcW w:w="2790" w:type="pct"/>
            <w:gridSpan w:val="3"/>
            <w:tcBorders>
              <w:top w:val="single" w:sz="6" w:space="0" w:color="auto"/>
              <w:left w:val="single" w:sz="12" w:space="0" w:color="auto"/>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333" w:type="pct"/>
            <w:tcBorders>
              <w:top w:val="single" w:sz="6" w:space="0" w:color="000000"/>
              <w:left w:val="single" w:sz="6"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88" w:type="pct"/>
            <w:tcBorders>
              <w:top w:val="single" w:sz="6" w:space="0" w:color="000000"/>
              <w:left w:val="single" w:sz="6"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jc w:val="right"/>
              <w:rPr>
                <w:rFonts w:ascii="Arial" w:hAnsi="Arial" w:cs="Arial"/>
                <w:color w:val="000000"/>
                <w:sz w:val="16"/>
                <w:szCs w:val="16"/>
              </w:rPr>
            </w:pPr>
            <w:r w:rsidRPr="001C57F1">
              <w:rPr>
                <w:rFonts w:ascii="Arial" w:hAnsi="Arial" w:cs="Arial"/>
                <w:color w:val="000000"/>
                <w:sz w:val="16"/>
                <w:szCs w:val="16"/>
              </w:rPr>
              <w:t>11</w:t>
            </w:r>
          </w:p>
        </w:tc>
        <w:tc>
          <w:tcPr>
            <w:tcW w:w="409" w:type="pct"/>
            <w:tcBorders>
              <w:top w:val="single" w:sz="6" w:space="0" w:color="000000"/>
              <w:left w:val="single" w:sz="6" w:space="0" w:color="000000"/>
              <w:bottom w:val="single" w:sz="2" w:space="0" w:color="000000"/>
              <w:right w:val="single" w:sz="6" w:space="0" w:color="auto"/>
            </w:tcBorders>
          </w:tcPr>
          <w:p w:rsidR="00C37313" w:rsidRPr="001C57F1" w:rsidRDefault="00C37313">
            <w:pPr>
              <w:autoSpaceDE w:val="0"/>
              <w:autoSpaceDN w:val="0"/>
              <w:adjustRightInd w:val="0"/>
              <w:spacing w:after="0" w:line="240" w:lineRule="auto"/>
              <w:jc w:val="right"/>
              <w:rPr>
                <w:rFonts w:ascii="Arial" w:hAnsi="Arial" w:cs="Arial"/>
                <w:color w:val="000000"/>
                <w:sz w:val="16"/>
                <w:szCs w:val="16"/>
              </w:rPr>
            </w:pPr>
            <w:r w:rsidRPr="001C57F1">
              <w:rPr>
                <w:rFonts w:ascii="Arial" w:hAnsi="Arial" w:cs="Arial"/>
                <w:color w:val="000000"/>
                <w:sz w:val="16"/>
                <w:szCs w:val="16"/>
              </w:rPr>
              <w:t>0</w:t>
            </w:r>
          </w:p>
        </w:tc>
        <w:tc>
          <w:tcPr>
            <w:tcW w:w="233" w:type="pct"/>
            <w:tcBorders>
              <w:top w:val="single" w:sz="6" w:space="0" w:color="auto"/>
              <w:left w:val="single" w:sz="6" w:space="0" w:color="auto"/>
              <w:bottom w:val="single" w:sz="6" w:space="0" w:color="auto"/>
              <w:right w:val="single" w:sz="6" w:space="0" w:color="auto"/>
            </w:tcBorders>
          </w:tcPr>
          <w:p w:rsidR="00C37313" w:rsidRPr="001C57F1" w:rsidRDefault="00C3731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07</w:t>
            </w:r>
          </w:p>
        </w:tc>
        <w:tc>
          <w:tcPr>
            <w:tcW w:w="194" w:type="pct"/>
            <w:tcBorders>
              <w:top w:val="single" w:sz="6" w:space="0" w:color="auto"/>
              <w:left w:val="single" w:sz="6" w:space="0" w:color="auto"/>
              <w:bottom w:val="single" w:sz="6" w:space="0" w:color="auto"/>
              <w:right w:val="single" w:sz="6" w:space="0" w:color="auto"/>
            </w:tcBorders>
          </w:tcPr>
          <w:p w:rsidR="00C37313" w:rsidRPr="001C57F1" w:rsidRDefault="00C3731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70660</w:t>
            </w:r>
          </w:p>
        </w:tc>
        <w:tc>
          <w:tcPr>
            <w:tcW w:w="204" w:type="pct"/>
            <w:tcBorders>
              <w:top w:val="single" w:sz="6" w:space="0" w:color="auto"/>
              <w:left w:val="single" w:sz="6" w:space="0" w:color="auto"/>
              <w:bottom w:val="single" w:sz="6" w:space="0" w:color="auto"/>
              <w:right w:val="single" w:sz="6" w:space="0" w:color="auto"/>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350" w:type="pct"/>
            <w:tcBorders>
              <w:top w:val="single" w:sz="6" w:space="0" w:color="auto"/>
              <w:left w:val="single" w:sz="6" w:space="0" w:color="auto"/>
              <w:bottom w:val="single" w:sz="6" w:space="0" w:color="auto"/>
              <w:right w:val="single" w:sz="6" w:space="0" w:color="auto"/>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736,9</w:t>
            </w:r>
          </w:p>
        </w:tc>
      </w:tr>
      <w:tr w:rsidR="00C37313" w:rsidRPr="001C57F1" w:rsidTr="00C37313">
        <w:tblPrEx>
          <w:tblCellMar>
            <w:top w:w="0" w:type="dxa"/>
            <w:bottom w:w="0" w:type="dxa"/>
          </w:tblCellMar>
        </w:tblPrEx>
        <w:trPr>
          <w:trHeight w:val="247"/>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Непрограммные направления местного бюджета</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333" w:type="pct"/>
            <w:tcBorders>
              <w:top w:val="single" w:sz="2"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88" w:type="pct"/>
            <w:tcBorders>
              <w:top w:val="single" w:sz="2"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2"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auto"/>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auto"/>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00000</w:t>
            </w:r>
          </w:p>
        </w:tc>
        <w:tc>
          <w:tcPr>
            <w:tcW w:w="204" w:type="pct"/>
            <w:tcBorders>
              <w:top w:val="single" w:sz="6" w:space="0" w:color="auto"/>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auto"/>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5 559,4</w:t>
            </w:r>
          </w:p>
        </w:tc>
      </w:tr>
      <w:tr w:rsidR="00C37313" w:rsidRPr="001C57F1" w:rsidTr="00C37313">
        <w:tblPrEx>
          <w:tblCellMar>
            <w:top w:w="0" w:type="dxa"/>
            <w:bottom w:w="0" w:type="dxa"/>
          </w:tblCellMar>
        </w:tblPrEx>
        <w:trPr>
          <w:trHeight w:val="386"/>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Расходы на обеспечение деятельности культурно-досуговых центров</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08</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27330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5 559,4</w:t>
            </w:r>
          </w:p>
        </w:tc>
      </w:tr>
      <w:tr w:rsidR="00C37313" w:rsidRPr="001C57F1" w:rsidTr="00C37313">
        <w:tblPrEx>
          <w:tblCellMar>
            <w:top w:w="0" w:type="dxa"/>
            <w:bottom w:w="0" w:type="dxa"/>
          </w:tblCellMar>
        </w:tblPrEx>
        <w:trPr>
          <w:trHeight w:val="919"/>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27330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3 735,5</w:t>
            </w:r>
          </w:p>
        </w:tc>
      </w:tr>
      <w:tr w:rsidR="00C37313" w:rsidRPr="001C57F1" w:rsidTr="00C37313">
        <w:tblPrEx>
          <w:tblCellMar>
            <w:top w:w="0" w:type="dxa"/>
            <w:bottom w:w="0" w:type="dxa"/>
          </w:tblCellMar>
        </w:tblPrEx>
        <w:trPr>
          <w:trHeight w:val="247"/>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казенных учреждений</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27330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110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3 735,5</w:t>
            </w:r>
          </w:p>
        </w:tc>
      </w:tr>
      <w:tr w:rsidR="00C37313" w:rsidRPr="001C57F1" w:rsidTr="00C37313">
        <w:tblPrEx>
          <w:tblCellMar>
            <w:top w:w="0" w:type="dxa"/>
            <w:bottom w:w="0" w:type="dxa"/>
          </w:tblCellMar>
        </w:tblPrEx>
        <w:trPr>
          <w:trHeight w:val="362"/>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 работ и услуг для обеспечения государственных (муниципальных) нужд</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27330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1 809,0</w:t>
            </w:r>
          </w:p>
        </w:tc>
      </w:tr>
      <w:tr w:rsidR="00C37313" w:rsidRPr="001C57F1" w:rsidTr="00C37313">
        <w:tblPrEx>
          <w:tblCellMar>
            <w:top w:w="0" w:type="dxa"/>
            <w:bottom w:w="0" w:type="dxa"/>
          </w:tblCellMar>
        </w:tblPrEx>
        <w:trPr>
          <w:trHeight w:val="494"/>
        </w:trPr>
        <w:tc>
          <w:tcPr>
            <w:tcW w:w="2732" w:type="pct"/>
            <w:gridSpan w:val="2"/>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27330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1 809,0</w:t>
            </w:r>
          </w:p>
        </w:tc>
      </w:tr>
      <w:tr w:rsidR="00C37313" w:rsidRPr="001C57F1" w:rsidTr="00C37313">
        <w:tblPrEx>
          <w:tblCellMar>
            <w:top w:w="0" w:type="dxa"/>
            <w:bottom w:w="0" w:type="dxa"/>
          </w:tblCellMar>
        </w:tblPrEx>
        <w:trPr>
          <w:trHeight w:val="228"/>
        </w:trPr>
        <w:tc>
          <w:tcPr>
            <w:tcW w:w="267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бюджетные ассигнования</w:t>
            </w:r>
          </w:p>
        </w:tc>
        <w:tc>
          <w:tcPr>
            <w:tcW w:w="5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88"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27330</w:t>
            </w:r>
          </w:p>
        </w:tc>
        <w:tc>
          <w:tcPr>
            <w:tcW w:w="204"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800</w:t>
            </w:r>
          </w:p>
        </w:tc>
        <w:tc>
          <w:tcPr>
            <w:tcW w:w="350"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15,0</w:t>
            </w:r>
          </w:p>
        </w:tc>
      </w:tr>
      <w:tr w:rsidR="00C37313" w:rsidRPr="001C57F1" w:rsidTr="00C37313">
        <w:tblPrEx>
          <w:tblCellMar>
            <w:top w:w="0" w:type="dxa"/>
            <w:bottom w:w="0" w:type="dxa"/>
          </w:tblCellMar>
        </w:tblPrEx>
        <w:trPr>
          <w:trHeight w:val="197"/>
        </w:trPr>
        <w:tc>
          <w:tcPr>
            <w:tcW w:w="2674" w:type="pct"/>
            <w:tcBorders>
              <w:top w:val="single" w:sz="6" w:space="0" w:color="000000"/>
              <w:left w:val="single" w:sz="6" w:space="0" w:color="000000"/>
              <w:bottom w:val="single" w:sz="1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Уплата налогов, сборов и иных платежей</w:t>
            </w:r>
          </w:p>
        </w:tc>
        <w:tc>
          <w:tcPr>
            <w:tcW w:w="58" w:type="pct"/>
            <w:tcBorders>
              <w:top w:val="single" w:sz="6" w:space="0" w:color="000000"/>
              <w:left w:val="single" w:sz="6" w:space="0" w:color="000000"/>
              <w:bottom w:val="single" w:sz="1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58" w:type="pct"/>
            <w:tcBorders>
              <w:top w:val="single" w:sz="2" w:space="0" w:color="000000"/>
              <w:left w:val="single" w:sz="2" w:space="0" w:color="000000"/>
              <w:bottom w:val="single" w:sz="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333" w:type="pct"/>
            <w:tcBorders>
              <w:top w:val="single" w:sz="6" w:space="0" w:color="000000"/>
              <w:left w:val="single" w:sz="6" w:space="0" w:color="000000"/>
              <w:bottom w:val="single" w:sz="6"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88" w:type="pct"/>
            <w:tcBorders>
              <w:top w:val="single" w:sz="6" w:space="0" w:color="000000"/>
              <w:left w:val="single" w:sz="6" w:space="0" w:color="000000"/>
              <w:bottom w:val="single" w:sz="1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409" w:type="pct"/>
            <w:tcBorders>
              <w:top w:val="single" w:sz="6" w:space="0" w:color="000000"/>
              <w:left w:val="single" w:sz="6" w:space="0" w:color="000000"/>
              <w:bottom w:val="single" w:sz="1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233" w:type="pct"/>
            <w:tcBorders>
              <w:top w:val="single" w:sz="6" w:space="0" w:color="000000"/>
              <w:left w:val="single" w:sz="6" w:space="0" w:color="000000"/>
              <w:bottom w:val="single" w:sz="1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194" w:type="pct"/>
            <w:tcBorders>
              <w:top w:val="single" w:sz="6" w:space="0" w:color="000000"/>
              <w:left w:val="single" w:sz="6" w:space="0" w:color="000000"/>
              <w:bottom w:val="single" w:sz="1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27330</w:t>
            </w:r>
          </w:p>
        </w:tc>
        <w:tc>
          <w:tcPr>
            <w:tcW w:w="204" w:type="pct"/>
            <w:tcBorders>
              <w:top w:val="single" w:sz="6" w:space="0" w:color="000000"/>
              <w:left w:val="single" w:sz="6" w:space="0" w:color="000000"/>
              <w:bottom w:val="single" w:sz="12" w:space="0" w:color="000000"/>
              <w:right w:val="single" w:sz="6" w:space="0" w:color="000000"/>
            </w:tcBorders>
          </w:tcPr>
          <w:p w:rsidR="00C37313" w:rsidRPr="001C57F1" w:rsidRDefault="00C3731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850</w:t>
            </w:r>
          </w:p>
        </w:tc>
        <w:tc>
          <w:tcPr>
            <w:tcW w:w="350" w:type="pct"/>
            <w:tcBorders>
              <w:top w:val="single" w:sz="6" w:space="0" w:color="000000"/>
              <w:left w:val="single" w:sz="6" w:space="0" w:color="000000"/>
              <w:bottom w:val="single" w:sz="12" w:space="0" w:color="000000"/>
              <w:right w:val="single" w:sz="6" w:space="0" w:color="000000"/>
            </w:tcBorders>
          </w:tcPr>
          <w:p w:rsidR="00C37313" w:rsidRPr="001C57F1" w:rsidRDefault="00C3731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15,0</w:t>
            </w:r>
          </w:p>
        </w:tc>
      </w:tr>
    </w:tbl>
    <w:p w:rsidR="00C37313" w:rsidRPr="001C57F1" w:rsidRDefault="00C37313" w:rsidP="00676CD3">
      <w:pPr>
        <w:rPr>
          <w:sz w:val="16"/>
          <w:szCs w:val="16"/>
        </w:rPr>
      </w:pPr>
      <w:r w:rsidRPr="001C57F1">
        <w:rPr>
          <w:sz w:val="16"/>
          <w:szCs w:val="16"/>
        </w:rPr>
        <w:t>------------------------------------------------------------------------------------------------------------------------------------------</w:t>
      </w:r>
    </w:p>
    <w:tbl>
      <w:tblPr>
        <w:tblW w:w="5000" w:type="pct"/>
        <w:tblCellMar>
          <w:left w:w="30" w:type="dxa"/>
          <w:right w:w="30" w:type="dxa"/>
        </w:tblCellMar>
        <w:tblLook w:val="0000"/>
      </w:tblPr>
      <w:tblGrid>
        <w:gridCol w:w="3595"/>
        <w:gridCol w:w="1147"/>
        <w:gridCol w:w="615"/>
        <w:gridCol w:w="869"/>
        <w:gridCol w:w="643"/>
        <w:gridCol w:w="180"/>
        <w:gridCol w:w="260"/>
        <w:gridCol w:w="460"/>
        <w:gridCol w:w="300"/>
        <w:gridCol w:w="421"/>
        <w:gridCol w:w="925"/>
      </w:tblGrid>
      <w:tr w:rsidR="00676CD3" w:rsidRPr="001C57F1" w:rsidTr="00C37313">
        <w:tblPrEx>
          <w:tblCellMar>
            <w:top w:w="0" w:type="dxa"/>
            <w:bottom w:w="0" w:type="dxa"/>
          </w:tblCellMar>
        </w:tblPrEx>
        <w:trPr>
          <w:trHeight w:val="161"/>
        </w:trPr>
        <w:tc>
          <w:tcPr>
            <w:tcW w:w="1910"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609"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327"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461"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341"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b/>
                <w:bCs/>
                <w:color w:val="000000"/>
                <w:sz w:val="16"/>
                <w:szCs w:val="16"/>
              </w:rPr>
            </w:pPr>
          </w:p>
        </w:tc>
        <w:tc>
          <w:tcPr>
            <w:tcW w:w="96"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b/>
                <w:bCs/>
                <w:color w:val="000000"/>
                <w:sz w:val="16"/>
                <w:szCs w:val="16"/>
              </w:rPr>
            </w:pPr>
          </w:p>
        </w:tc>
        <w:tc>
          <w:tcPr>
            <w:tcW w:w="138"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b/>
                <w:bCs/>
                <w:color w:val="000000"/>
                <w:sz w:val="16"/>
                <w:szCs w:val="16"/>
              </w:rPr>
            </w:pPr>
          </w:p>
        </w:tc>
        <w:tc>
          <w:tcPr>
            <w:tcW w:w="244"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b/>
                <w:bCs/>
                <w:color w:val="000000"/>
                <w:sz w:val="16"/>
                <w:szCs w:val="16"/>
              </w:rPr>
            </w:pPr>
          </w:p>
        </w:tc>
        <w:tc>
          <w:tcPr>
            <w:tcW w:w="159"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b/>
                <w:bCs/>
                <w:color w:val="000000"/>
                <w:sz w:val="16"/>
                <w:szCs w:val="16"/>
              </w:rPr>
            </w:pPr>
          </w:p>
        </w:tc>
        <w:tc>
          <w:tcPr>
            <w:tcW w:w="223"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b/>
                <w:bCs/>
                <w:color w:val="000000"/>
                <w:sz w:val="16"/>
                <w:szCs w:val="16"/>
              </w:rPr>
            </w:pPr>
          </w:p>
        </w:tc>
        <w:tc>
          <w:tcPr>
            <w:tcW w:w="491"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Приложение № 7</w:t>
            </w:r>
          </w:p>
        </w:tc>
      </w:tr>
      <w:tr w:rsidR="00676CD3" w:rsidRPr="001C57F1" w:rsidTr="00C37313">
        <w:tblPrEx>
          <w:tblCellMar>
            <w:top w:w="0" w:type="dxa"/>
            <w:bottom w:w="0" w:type="dxa"/>
          </w:tblCellMar>
        </w:tblPrEx>
        <w:trPr>
          <w:trHeight w:val="199"/>
        </w:trPr>
        <w:tc>
          <w:tcPr>
            <w:tcW w:w="1910"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609"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327"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461"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341"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b/>
                <w:bCs/>
                <w:color w:val="000000"/>
                <w:sz w:val="16"/>
                <w:szCs w:val="16"/>
              </w:rPr>
            </w:pPr>
          </w:p>
        </w:tc>
        <w:tc>
          <w:tcPr>
            <w:tcW w:w="96"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p>
        </w:tc>
        <w:tc>
          <w:tcPr>
            <w:tcW w:w="138"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p>
        </w:tc>
        <w:tc>
          <w:tcPr>
            <w:tcW w:w="244"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p>
        </w:tc>
        <w:tc>
          <w:tcPr>
            <w:tcW w:w="159"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p>
        </w:tc>
        <w:tc>
          <w:tcPr>
            <w:tcW w:w="223"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p>
        </w:tc>
        <w:tc>
          <w:tcPr>
            <w:tcW w:w="491"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p>
        </w:tc>
      </w:tr>
      <w:tr w:rsidR="00676CD3" w:rsidRPr="001C57F1" w:rsidTr="00676CD3">
        <w:tblPrEx>
          <w:tblCellMar>
            <w:top w:w="0" w:type="dxa"/>
            <w:bottom w:w="0" w:type="dxa"/>
          </w:tblCellMar>
        </w:tblPrEx>
        <w:trPr>
          <w:trHeight w:val="425"/>
        </w:trPr>
        <w:tc>
          <w:tcPr>
            <w:tcW w:w="5000" w:type="pct"/>
            <w:gridSpan w:val="11"/>
            <w:tcBorders>
              <w:top w:val="single" w:sz="2" w:space="0" w:color="000000"/>
              <w:left w:val="single" w:sz="2" w:space="0" w:color="000000"/>
              <w:bottom w:val="single" w:sz="2" w:space="0" w:color="000000"/>
              <w:right w:val="nil"/>
            </w:tcBorders>
          </w:tcPr>
          <w:p w:rsidR="00676CD3" w:rsidRPr="001C57F1" w:rsidRDefault="00676CD3">
            <w:pPr>
              <w:autoSpaceDE w:val="0"/>
              <w:autoSpaceDN w:val="0"/>
              <w:adjustRightInd w:val="0"/>
              <w:spacing w:after="0" w:line="240" w:lineRule="auto"/>
              <w:jc w:val="center"/>
              <w:rPr>
                <w:rFonts w:ascii="Arial" w:hAnsi="Arial" w:cs="Arial"/>
                <w:b/>
                <w:bCs/>
                <w:color w:val="000000"/>
                <w:sz w:val="16"/>
                <w:szCs w:val="16"/>
              </w:rPr>
            </w:pPr>
            <w:r w:rsidRPr="001C57F1">
              <w:rPr>
                <w:rFonts w:ascii="Arial" w:hAnsi="Arial" w:cs="Arial"/>
                <w:b/>
                <w:bCs/>
                <w:color w:val="000000"/>
                <w:sz w:val="16"/>
                <w:szCs w:val="16"/>
              </w:rPr>
              <w:lastRenderedPageBreak/>
              <w:t xml:space="preserve">Ведомственная структура расходов бюджета Половинского сельсовета Краснозерского района Новосибирской области на 2020-2021 г. год </w:t>
            </w:r>
          </w:p>
        </w:tc>
      </w:tr>
      <w:tr w:rsidR="00676CD3" w:rsidRPr="001C57F1" w:rsidTr="00C37313">
        <w:tblPrEx>
          <w:tblCellMar>
            <w:top w:w="0" w:type="dxa"/>
            <w:bottom w:w="0" w:type="dxa"/>
          </w:tblCellMar>
        </w:tblPrEx>
        <w:trPr>
          <w:trHeight w:val="360"/>
        </w:trPr>
        <w:tc>
          <w:tcPr>
            <w:tcW w:w="1910"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609"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327"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461"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341"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96"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138"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244"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159"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223"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491"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таблица 2        тыс. рублей</w:t>
            </w:r>
          </w:p>
        </w:tc>
      </w:tr>
      <w:tr w:rsidR="00676CD3" w:rsidRPr="001C57F1" w:rsidTr="00C37313">
        <w:tblPrEx>
          <w:tblCellMar>
            <w:top w:w="0" w:type="dxa"/>
            <w:bottom w:w="0" w:type="dxa"/>
          </w:tblCellMar>
        </w:tblPrEx>
        <w:trPr>
          <w:trHeight w:val="19"/>
        </w:trPr>
        <w:tc>
          <w:tcPr>
            <w:tcW w:w="1910" w:type="pct"/>
            <w:tcBorders>
              <w:top w:val="single" w:sz="2"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609" w:type="pct"/>
            <w:tcBorders>
              <w:top w:val="single" w:sz="2"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327" w:type="pct"/>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461" w:type="pct"/>
            <w:tcBorders>
              <w:top w:val="single" w:sz="2"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341" w:type="pct"/>
            <w:tcBorders>
              <w:top w:val="single" w:sz="2"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96" w:type="pct"/>
            <w:tcBorders>
              <w:top w:val="single" w:sz="2"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138" w:type="pct"/>
            <w:tcBorders>
              <w:top w:val="single" w:sz="2"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244" w:type="pct"/>
            <w:tcBorders>
              <w:top w:val="single" w:sz="2"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159" w:type="pct"/>
            <w:tcBorders>
              <w:top w:val="single" w:sz="2"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223" w:type="pct"/>
            <w:tcBorders>
              <w:top w:val="single" w:sz="2"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CYR" w:hAnsi="Arial CYR" w:cs="Arial CYR"/>
                <w:b/>
                <w:bCs/>
                <w:color w:val="000000"/>
                <w:sz w:val="16"/>
                <w:szCs w:val="16"/>
              </w:rPr>
            </w:pPr>
          </w:p>
        </w:tc>
        <w:tc>
          <w:tcPr>
            <w:tcW w:w="491" w:type="pct"/>
            <w:tcBorders>
              <w:top w:val="single" w:sz="2"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b/>
                <w:bCs/>
                <w:color w:val="000000"/>
                <w:sz w:val="16"/>
                <w:szCs w:val="16"/>
              </w:rPr>
            </w:pPr>
          </w:p>
        </w:tc>
      </w:tr>
      <w:tr w:rsidR="00676CD3" w:rsidRPr="001C57F1" w:rsidTr="00C37313">
        <w:tblPrEx>
          <w:tblCellMar>
            <w:top w:w="0" w:type="dxa"/>
            <w:bottom w:w="0" w:type="dxa"/>
          </w:tblCellMar>
        </w:tblPrEx>
        <w:trPr>
          <w:trHeight w:val="600"/>
        </w:trPr>
        <w:tc>
          <w:tcPr>
            <w:tcW w:w="1910" w:type="pct"/>
            <w:tcBorders>
              <w:top w:val="single" w:sz="6" w:space="0" w:color="000000"/>
              <w:left w:val="single" w:sz="6" w:space="0" w:color="000000"/>
              <w:bottom w:val="nil"/>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 xml:space="preserve"> Наименование </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Код распорядителя</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Код раздела</w:t>
            </w:r>
          </w:p>
        </w:tc>
        <w:tc>
          <w:tcPr>
            <w:tcW w:w="461" w:type="pct"/>
            <w:tcBorders>
              <w:top w:val="single" w:sz="6" w:space="0" w:color="000000"/>
              <w:left w:val="single" w:sz="6" w:space="0" w:color="000000"/>
              <w:bottom w:val="nil"/>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Код подраздела</w:t>
            </w:r>
          </w:p>
        </w:tc>
        <w:tc>
          <w:tcPr>
            <w:tcW w:w="341" w:type="pct"/>
            <w:tcBorders>
              <w:top w:val="single" w:sz="6" w:space="0" w:color="000000"/>
              <w:left w:val="single" w:sz="6" w:space="0" w:color="000000"/>
              <w:bottom w:val="nil"/>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Код целевой статьи</w:t>
            </w:r>
          </w:p>
        </w:tc>
        <w:tc>
          <w:tcPr>
            <w:tcW w:w="96" w:type="pct"/>
            <w:tcBorders>
              <w:top w:val="single" w:sz="6" w:space="0" w:color="000000"/>
              <w:left w:val="single" w:sz="6" w:space="0" w:color="000000"/>
              <w:bottom w:val="nil"/>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765" w:type="pct"/>
            <w:gridSpan w:val="4"/>
            <w:tcBorders>
              <w:top w:val="single" w:sz="6" w:space="0" w:color="000000"/>
              <w:left w:val="single" w:sz="6" w:space="0" w:color="000000"/>
              <w:bottom w:val="nil"/>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491" w:type="pct"/>
            <w:tcBorders>
              <w:top w:val="single" w:sz="6" w:space="0" w:color="000000"/>
              <w:left w:val="single" w:sz="6" w:space="0" w:color="000000"/>
              <w:bottom w:val="nil"/>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r>
      <w:tr w:rsidR="00676CD3" w:rsidRPr="001C57F1" w:rsidTr="00C37313">
        <w:tblPrEx>
          <w:tblCellMar>
            <w:top w:w="0" w:type="dxa"/>
            <w:bottom w:w="0" w:type="dxa"/>
          </w:tblCellMar>
        </w:tblPrEx>
        <w:trPr>
          <w:trHeight w:val="175"/>
        </w:trPr>
        <w:tc>
          <w:tcPr>
            <w:tcW w:w="1910" w:type="pct"/>
            <w:tcBorders>
              <w:top w:val="nil"/>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461" w:type="pct"/>
            <w:tcBorders>
              <w:top w:val="nil"/>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341" w:type="pct"/>
            <w:tcBorders>
              <w:top w:val="nil"/>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96" w:type="pct"/>
            <w:tcBorders>
              <w:top w:val="nil"/>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138" w:type="pct"/>
            <w:tcBorders>
              <w:top w:val="nil"/>
              <w:left w:val="single" w:sz="6" w:space="0" w:color="000000"/>
              <w:bottom w:val="single" w:sz="6" w:space="0" w:color="000000"/>
              <w:right w:val="nil"/>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244" w:type="pct"/>
            <w:tcBorders>
              <w:top w:val="nil"/>
              <w:left w:val="nil"/>
              <w:bottom w:val="single" w:sz="6" w:space="0" w:color="000000"/>
              <w:right w:val="nil"/>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159" w:type="pct"/>
            <w:tcBorders>
              <w:top w:val="nil"/>
              <w:left w:val="nil"/>
              <w:bottom w:val="single" w:sz="6" w:space="0" w:color="000000"/>
              <w:right w:val="nil"/>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223" w:type="pct"/>
            <w:tcBorders>
              <w:top w:val="nil"/>
              <w:left w:val="nil"/>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2020</w:t>
            </w:r>
          </w:p>
        </w:tc>
        <w:tc>
          <w:tcPr>
            <w:tcW w:w="491" w:type="pct"/>
            <w:tcBorders>
              <w:top w:val="nil"/>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2021</w:t>
            </w:r>
          </w:p>
        </w:tc>
      </w:tr>
      <w:tr w:rsidR="00676CD3" w:rsidRPr="001C57F1" w:rsidTr="00C37313">
        <w:tblPrEx>
          <w:tblCellMar>
            <w:top w:w="0" w:type="dxa"/>
            <w:bottom w:w="0" w:type="dxa"/>
          </w:tblCellMar>
        </w:tblPrEx>
        <w:trPr>
          <w:trHeight w:val="17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1</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2</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3</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4</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5</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p>
        </w:tc>
        <w:tc>
          <w:tcPr>
            <w:tcW w:w="138" w:type="pct"/>
            <w:tcBorders>
              <w:top w:val="single" w:sz="6" w:space="0" w:color="000000"/>
              <w:left w:val="single" w:sz="6" w:space="0" w:color="000000"/>
              <w:bottom w:val="single" w:sz="6" w:space="0" w:color="000000"/>
              <w:right w:val="nil"/>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p>
        </w:tc>
        <w:tc>
          <w:tcPr>
            <w:tcW w:w="244" w:type="pct"/>
            <w:tcBorders>
              <w:top w:val="single" w:sz="6" w:space="0" w:color="000000"/>
              <w:left w:val="nil"/>
              <w:bottom w:val="single" w:sz="6" w:space="0" w:color="000000"/>
              <w:right w:val="nil"/>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p>
        </w:tc>
        <w:tc>
          <w:tcPr>
            <w:tcW w:w="159" w:type="pct"/>
            <w:tcBorders>
              <w:top w:val="single" w:sz="6" w:space="0" w:color="000000"/>
              <w:left w:val="nil"/>
              <w:bottom w:val="single" w:sz="6" w:space="0" w:color="000000"/>
              <w:right w:val="nil"/>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6</w:t>
            </w:r>
          </w:p>
        </w:tc>
        <w:tc>
          <w:tcPr>
            <w:tcW w:w="223" w:type="pct"/>
            <w:tcBorders>
              <w:top w:val="single" w:sz="6" w:space="0" w:color="000000"/>
              <w:left w:val="nil"/>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7</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8</w:t>
            </w:r>
          </w:p>
        </w:tc>
      </w:tr>
      <w:tr w:rsidR="00676CD3" w:rsidRPr="001C57F1" w:rsidTr="00C37313">
        <w:tblPrEx>
          <w:tblCellMar>
            <w:top w:w="0" w:type="dxa"/>
            <w:bottom w:w="0" w:type="dxa"/>
          </w:tblCellMar>
        </w:tblPrEx>
        <w:trPr>
          <w:trHeight w:val="420"/>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администрация Половинского сельсоветаКраснозерского района Новосибирской области</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7 742,0</w:t>
            </w:r>
          </w:p>
        </w:tc>
        <w:tc>
          <w:tcPr>
            <w:tcW w:w="491" w:type="pct"/>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7 781,5</w:t>
            </w:r>
          </w:p>
        </w:tc>
      </w:tr>
      <w:tr w:rsidR="00676CD3" w:rsidRPr="001C57F1" w:rsidTr="00C37313">
        <w:tblPrEx>
          <w:tblCellMar>
            <w:top w:w="0" w:type="dxa"/>
            <w:bottom w:w="0" w:type="dxa"/>
          </w:tblCellMar>
        </w:tblPrEx>
        <w:trPr>
          <w:trHeight w:val="170"/>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Общегосударственные вопросы</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3 878,4</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3 878,4</w:t>
            </w:r>
          </w:p>
        </w:tc>
      </w:tr>
      <w:tr w:rsidR="00676CD3" w:rsidRPr="001C57F1" w:rsidTr="00C37313">
        <w:tblPrEx>
          <w:tblCellMar>
            <w:top w:w="0" w:type="dxa"/>
            <w:bottom w:w="0" w:type="dxa"/>
          </w:tblCellMar>
        </w:tblPrEx>
        <w:trPr>
          <w:trHeight w:val="461"/>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Функционирование высшего должностного лица субъекта Российской Федерации и муниципального образования</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02</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597,3</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597,3</w:t>
            </w:r>
          </w:p>
        </w:tc>
      </w:tr>
      <w:tr w:rsidR="00676CD3" w:rsidRPr="001C57F1" w:rsidTr="00C37313">
        <w:tblPrEx>
          <w:tblCellMar>
            <w:top w:w="0" w:type="dxa"/>
            <w:bottom w:w="0" w:type="dxa"/>
          </w:tblCellMar>
        </w:tblPrEx>
        <w:trPr>
          <w:trHeight w:val="281"/>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02</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714"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597,3</w:t>
            </w:r>
          </w:p>
        </w:tc>
      </w:tr>
      <w:tr w:rsidR="00676CD3" w:rsidRPr="001C57F1" w:rsidTr="00C37313">
        <w:tblPrEx>
          <w:tblCellMar>
            <w:top w:w="0" w:type="dxa"/>
            <w:bottom w:w="0" w:type="dxa"/>
          </w:tblCellMar>
        </w:tblPrEx>
        <w:trPr>
          <w:trHeight w:val="139"/>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Глава муниципального образования</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02</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21020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714"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597,3</w:t>
            </w:r>
          </w:p>
        </w:tc>
      </w:tr>
      <w:tr w:rsidR="00676CD3" w:rsidRPr="001C57F1" w:rsidTr="00C37313">
        <w:tblPrEx>
          <w:tblCellMar>
            <w:top w:w="0" w:type="dxa"/>
            <w:bottom w:w="0" w:type="dxa"/>
          </w:tblCellMar>
        </w:tblPrEx>
        <w:trPr>
          <w:trHeight w:val="902"/>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государственными(муниципальными) органами,казёными учреждениями,органами управления государственными внебюджетными фондами</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21020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597,3</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597,3</w:t>
            </w:r>
          </w:p>
        </w:tc>
      </w:tr>
      <w:tr w:rsidR="00676CD3" w:rsidRPr="001C57F1" w:rsidTr="00C37313">
        <w:tblPrEx>
          <w:tblCellMar>
            <w:top w:w="0" w:type="dxa"/>
            <w:bottom w:w="0" w:type="dxa"/>
          </w:tblCellMar>
        </w:tblPrEx>
        <w:trPr>
          <w:trHeight w:val="35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выплату персоналу государственных(муниципальных)органов</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02</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21020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120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597,3</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597,3</w:t>
            </w:r>
          </w:p>
        </w:tc>
      </w:tr>
      <w:tr w:rsidR="00676CD3" w:rsidRPr="001C57F1" w:rsidTr="00C37313">
        <w:tblPrEx>
          <w:tblCellMar>
            <w:top w:w="0" w:type="dxa"/>
            <w:bottom w:w="0" w:type="dxa"/>
          </w:tblCellMar>
        </w:tblPrEx>
        <w:trPr>
          <w:trHeight w:val="742"/>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04</w:t>
            </w:r>
          </w:p>
        </w:tc>
        <w:tc>
          <w:tcPr>
            <w:tcW w:w="341" w:type="pct"/>
            <w:tcBorders>
              <w:top w:val="single" w:sz="6" w:space="0" w:color="000000"/>
              <w:left w:val="single" w:sz="6" w:space="0" w:color="000000"/>
              <w:bottom w:val="single" w:sz="6" w:space="0" w:color="auto"/>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96" w:type="pct"/>
            <w:tcBorders>
              <w:top w:val="single" w:sz="6" w:space="0" w:color="000000"/>
              <w:left w:val="single" w:sz="6" w:space="0" w:color="000000"/>
              <w:bottom w:val="single" w:sz="6" w:space="0" w:color="auto"/>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3 214,4</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3 214,4</w:t>
            </w:r>
          </w:p>
        </w:tc>
      </w:tr>
      <w:tr w:rsidR="00676CD3" w:rsidRPr="001C57F1" w:rsidTr="00C37313">
        <w:tblPrEx>
          <w:tblCellMar>
            <w:top w:w="0" w:type="dxa"/>
            <w:bottom w:w="0" w:type="dxa"/>
          </w:tblCellMar>
        </w:tblPrEx>
        <w:trPr>
          <w:trHeight w:val="10"/>
        </w:trPr>
        <w:tc>
          <w:tcPr>
            <w:tcW w:w="2845"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Государственная программа Новосибирской области "Юстиция" на 2014-2020 годы</w:t>
            </w:r>
          </w:p>
        </w:tc>
        <w:tc>
          <w:tcPr>
            <w:tcW w:w="461" w:type="pct"/>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Arial" w:hAnsi="Arial" w:cs="Arial"/>
                <w:color w:val="000000"/>
                <w:sz w:val="16"/>
                <w:szCs w:val="16"/>
              </w:rPr>
            </w:pPr>
            <w:r w:rsidRPr="001C57F1">
              <w:rPr>
                <w:rFonts w:ascii="Arial" w:hAnsi="Arial" w:cs="Arial"/>
                <w:color w:val="000000"/>
                <w:sz w:val="16"/>
                <w:szCs w:val="16"/>
              </w:rPr>
              <w:t>04</w:t>
            </w:r>
          </w:p>
        </w:tc>
        <w:tc>
          <w:tcPr>
            <w:tcW w:w="341" w:type="pct"/>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96" w:type="pct"/>
            <w:tcBorders>
              <w:top w:val="single" w:sz="6" w:space="0" w:color="auto"/>
              <w:left w:val="single" w:sz="6" w:space="0" w:color="auto"/>
              <w:bottom w:val="single" w:sz="6" w:space="0" w:color="auto"/>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714"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r>
      <w:tr w:rsidR="00676CD3" w:rsidRPr="001C57F1" w:rsidTr="00C37313">
        <w:tblPrEx>
          <w:tblCellMar>
            <w:top w:w="0" w:type="dxa"/>
            <w:bottom w:w="0" w:type="dxa"/>
          </w:tblCellMar>
        </w:tblPrEx>
        <w:trPr>
          <w:trHeight w:val="300"/>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Arial" w:hAnsi="Arial" w:cs="Arial"/>
                <w:b/>
                <w:bCs/>
                <w:color w:val="000000"/>
                <w:sz w:val="16"/>
                <w:szCs w:val="16"/>
              </w:rPr>
            </w:pPr>
            <w:r w:rsidRPr="001C57F1">
              <w:rPr>
                <w:rFonts w:ascii="Arial" w:hAnsi="Arial" w:cs="Arial"/>
                <w:b/>
                <w:bCs/>
                <w:color w:val="000000"/>
                <w:sz w:val="16"/>
                <w:szCs w:val="16"/>
              </w:rPr>
              <w:t>01</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Arial" w:hAnsi="Arial" w:cs="Arial"/>
                <w:b/>
                <w:bCs/>
                <w:color w:val="000000"/>
                <w:sz w:val="16"/>
                <w:szCs w:val="16"/>
              </w:rPr>
            </w:pPr>
            <w:r w:rsidRPr="001C57F1">
              <w:rPr>
                <w:rFonts w:ascii="Arial" w:hAnsi="Arial" w:cs="Arial"/>
                <w:b/>
                <w:bCs/>
                <w:color w:val="000000"/>
                <w:sz w:val="16"/>
                <w:szCs w:val="16"/>
              </w:rPr>
              <w:t>04</w:t>
            </w:r>
          </w:p>
        </w:tc>
        <w:tc>
          <w:tcPr>
            <w:tcW w:w="341" w:type="pct"/>
            <w:tcBorders>
              <w:top w:val="single" w:sz="6" w:space="0" w:color="auto"/>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96" w:type="pct"/>
            <w:tcBorders>
              <w:top w:val="single" w:sz="6" w:space="0" w:color="auto"/>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714"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3 214,4</w:t>
            </w:r>
          </w:p>
        </w:tc>
      </w:tr>
      <w:tr w:rsidR="00676CD3" w:rsidRPr="001C57F1" w:rsidTr="00C37313">
        <w:tblPrEx>
          <w:tblCellMar>
            <w:top w:w="0" w:type="dxa"/>
            <w:bottom w:w="0" w:type="dxa"/>
          </w:tblCellMar>
        </w:tblPrEx>
        <w:trPr>
          <w:trHeight w:val="281"/>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Расходы на выплаты по оплате труда работников мунциипальных органов</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04</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21040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714"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2 739,3</w:t>
            </w:r>
          </w:p>
        </w:tc>
      </w:tr>
      <w:tr w:rsidR="00676CD3" w:rsidRPr="001C57F1" w:rsidTr="00C37313">
        <w:tblPrEx>
          <w:tblCellMar>
            <w:top w:w="0" w:type="dxa"/>
            <w:bottom w:w="0" w:type="dxa"/>
          </w:tblCellMar>
        </w:tblPrEx>
        <w:trPr>
          <w:trHeight w:val="943"/>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государственными(муниципальными) органами,казёными учреждениями,органами управления государственными внебюджетными фондами</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21040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2 739,3</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2 739,3</w:t>
            </w:r>
          </w:p>
        </w:tc>
      </w:tr>
      <w:tr w:rsidR="00676CD3" w:rsidRPr="001C57F1" w:rsidTr="00C37313">
        <w:tblPrEx>
          <w:tblCellMar>
            <w:top w:w="0" w:type="dxa"/>
            <w:bottom w:w="0" w:type="dxa"/>
          </w:tblCellMar>
        </w:tblPrEx>
        <w:trPr>
          <w:trHeight w:val="30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выплату персоналу государственных(муниципальных)органов</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21040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120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2 739,3</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2 739,3</w:t>
            </w:r>
          </w:p>
        </w:tc>
      </w:tr>
      <w:tr w:rsidR="00676CD3" w:rsidRPr="001C57F1" w:rsidTr="00C37313">
        <w:tblPrEx>
          <w:tblCellMar>
            <w:top w:w="0" w:type="dxa"/>
            <w:bottom w:w="0" w:type="dxa"/>
          </w:tblCellMar>
        </w:tblPrEx>
        <w:trPr>
          <w:trHeight w:val="281"/>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Расходы на обеспечение функций муниципальных органов</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04</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21140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714"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475,1</w:t>
            </w:r>
          </w:p>
        </w:tc>
      </w:tr>
      <w:tr w:rsidR="00676CD3" w:rsidRPr="001C57F1" w:rsidTr="00C37313">
        <w:tblPrEx>
          <w:tblCellMar>
            <w:top w:w="0" w:type="dxa"/>
            <w:bottom w:w="0" w:type="dxa"/>
          </w:tblCellMar>
        </w:tblPrEx>
        <w:trPr>
          <w:trHeight w:val="30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21140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467,1</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467,1</w:t>
            </w:r>
          </w:p>
        </w:tc>
      </w:tr>
      <w:tr w:rsidR="00676CD3" w:rsidRPr="001C57F1" w:rsidTr="00C37313">
        <w:tblPrEx>
          <w:tblCellMar>
            <w:top w:w="0" w:type="dxa"/>
            <w:bottom w:w="0" w:type="dxa"/>
          </w:tblCellMar>
        </w:tblPrEx>
        <w:trPr>
          <w:trHeight w:val="30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21140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467,1</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467,1</w:t>
            </w:r>
          </w:p>
        </w:tc>
      </w:tr>
      <w:tr w:rsidR="00676CD3" w:rsidRPr="001C57F1" w:rsidTr="00C37313">
        <w:tblPrEx>
          <w:tblCellMar>
            <w:top w:w="0" w:type="dxa"/>
            <w:bottom w:w="0" w:type="dxa"/>
          </w:tblCellMar>
        </w:tblPrEx>
        <w:trPr>
          <w:trHeight w:val="30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бюджетные ассигнования</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21140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800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8,0</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8,0</w:t>
            </w:r>
          </w:p>
        </w:tc>
      </w:tr>
      <w:tr w:rsidR="00676CD3" w:rsidRPr="001C57F1" w:rsidTr="00C37313">
        <w:tblPrEx>
          <w:tblCellMar>
            <w:top w:w="0" w:type="dxa"/>
            <w:bottom w:w="0" w:type="dxa"/>
          </w:tblCellMar>
        </w:tblPrEx>
        <w:trPr>
          <w:trHeight w:val="451"/>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Уплата налогов,сборов и иных обязательных платежей в бюджеты бюджетной системы Российской Федерации</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21140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850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8,0</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8,0</w:t>
            </w:r>
          </w:p>
        </w:tc>
      </w:tr>
      <w:tr w:rsidR="00676CD3" w:rsidRPr="001C57F1" w:rsidTr="00C37313">
        <w:tblPrEx>
          <w:tblCellMar>
            <w:top w:w="0" w:type="dxa"/>
            <w:bottom w:w="0" w:type="dxa"/>
          </w:tblCellMar>
        </w:tblPrEx>
        <w:trPr>
          <w:trHeight w:val="562"/>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06</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46,7</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46,7</w:t>
            </w:r>
          </w:p>
        </w:tc>
      </w:tr>
      <w:tr w:rsidR="00676CD3" w:rsidRPr="001C57F1" w:rsidTr="00C37313">
        <w:tblPrEx>
          <w:tblCellMar>
            <w:top w:w="0" w:type="dxa"/>
            <w:bottom w:w="0" w:type="dxa"/>
          </w:tblCellMar>
        </w:tblPrEx>
        <w:trPr>
          <w:trHeight w:val="259"/>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06</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714"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46,7</w:t>
            </w:r>
          </w:p>
        </w:tc>
      </w:tr>
      <w:tr w:rsidR="00676CD3" w:rsidRPr="001C57F1" w:rsidTr="00C37313">
        <w:tblPrEx>
          <w:tblCellMar>
            <w:top w:w="0" w:type="dxa"/>
            <w:bottom w:w="0" w:type="dxa"/>
          </w:tblCellMar>
        </w:tblPrEx>
        <w:trPr>
          <w:trHeight w:val="281"/>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Расходы на обеспечение функций контрольных органов</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06</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21160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714"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46,7</w:t>
            </w:r>
          </w:p>
        </w:tc>
      </w:tr>
      <w:tr w:rsidR="00676CD3" w:rsidRPr="001C57F1" w:rsidTr="00C37313">
        <w:tblPrEx>
          <w:tblCellMar>
            <w:top w:w="0" w:type="dxa"/>
            <w:bottom w:w="0" w:type="dxa"/>
          </w:tblCellMar>
        </w:tblPrEx>
        <w:trPr>
          <w:trHeight w:val="151"/>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Межбюджетные трансферты</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06</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21160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500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46,7</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46,7</w:t>
            </w:r>
          </w:p>
        </w:tc>
      </w:tr>
      <w:tr w:rsidR="00676CD3" w:rsidRPr="001C57F1" w:rsidTr="00C37313">
        <w:tblPrEx>
          <w:tblCellMar>
            <w:top w:w="0" w:type="dxa"/>
            <w:bottom w:w="0" w:type="dxa"/>
          </w:tblCellMar>
        </w:tblPrEx>
        <w:trPr>
          <w:trHeight w:val="151"/>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межбюджетные трансферты</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06</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21160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540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46,7</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46,7</w:t>
            </w:r>
          </w:p>
        </w:tc>
      </w:tr>
      <w:tr w:rsidR="00676CD3" w:rsidRPr="001C57F1" w:rsidTr="00C37313">
        <w:tblPrEx>
          <w:tblCellMar>
            <w:top w:w="0" w:type="dxa"/>
            <w:bottom w:w="0" w:type="dxa"/>
          </w:tblCellMar>
        </w:tblPrEx>
        <w:trPr>
          <w:trHeight w:val="17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Другие общегосударственные вопросы</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13</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20,0</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20,0</w:t>
            </w:r>
          </w:p>
        </w:tc>
      </w:tr>
      <w:tr w:rsidR="00676CD3" w:rsidRPr="001C57F1" w:rsidTr="00C37313">
        <w:tblPrEx>
          <w:tblCellMar>
            <w:top w:w="0" w:type="dxa"/>
            <w:bottom w:w="0" w:type="dxa"/>
          </w:tblCellMar>
        </w:tblPrEx>
        <w:trPr>
          <w:trHeight w:val="281"/>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13</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714"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20,0</w:t>
            </w:r>
          </w:p>
        </w:tc>
      </w:tr>
      <w:tr w:rsidR="00676CD3" w:rsidRPr="001C57F1" w:rsidTr="00C37313">
        <w:tblPrEx>
          <w:tblCellMar>
            <w:top w:w="0" w:type="dxa"/>
            <w:bottom w:w="0" w:type="dxa"/>
          </w:tblCellMar>
        </w:tblPrEx>
        <w:trPr>
          <w:trHeight w:val="300"/>
        </w:trPr>
        <w:tc>
          <w:tcPr>
            <w:tcW w:w="2845"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Оценка недвижимости, признание прав и регулирование отношений по муниципальной собственности</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13</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22130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714"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r>
      <w:tr w:rsidR="00676CD3" w:rsidRPr="001C57F1" w:rsidTr="00C37313">
        <w:tblPrEx>
          <w:tblCellMar>
            <w:top w:w="0" w:type="dxa"/>
            <w:bottom w:w="0" w:type="dxa"/>
          </w:tblCellMar>
        </w:tblPrEx>
        <w:trPr>
          <w:trHeight w:val="300"/>
        </w:trPr>
        <w:tc>
          <w:tcPr>
            <w:tcW w:w="2845"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 работ и услуг для государственных(муниципальных) нужд</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13</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22130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r>
      <w:tr w:rsidR="00676CD3" w:rsidRPr="001C57F1" w:rsidTr="00C37313">
        <w:tblPrEx>
          <w:tblCellMar>
            <w:top w:w="0" w:type="dxa"/>
            <w:bottom w:w="0" w:type="dxa"/>
          </w:tblCellMar>
        </w:tblPrEx>
        <w:trPr>
          <w:trHeight w:val="300"/>
        </w:trPr>
        <w:tc>
          <w:tcPr>
            <w:tcW w:w="2845"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 работ и услуг для государственных(муниципальных)нужд</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13</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22130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r>
      <w:tr w:rsidR="00676CD3" w:rsidRPr="001C57F1" w:rsidTr="00C37313">
        <w:tblPrEx>
          <w:tblCellMar>
            <w:top w:w="0" w:type="dxa"/>
            <w:bottom w:w="0" w:type="dxa"/>
          </w:tblCellMar>
        </w:tblPrEx>
        <w:trPr>
          <w:trHeight w:val="1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p>
        </w:tc>
      </w:tr>
      <w:tr w:rsidR="00676CD3" w:rsidRPr="001C57F1" w:rsidTr="00C37313">
        <w:tblPrEx>
          <w:tblCellMar>
            <w:top w:w="0" w:type="dxa"/>
            <w:bottom w:w="0" w:type="dxa"/>
          </w:tblCellMar>
        </w:tblPrEx>
        <w:trPr>
          <w:trHeight w:val="281"/>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lastRenderedPageBreak/>
              <w:t>Мероприятия по землеустройству и землепользованию в границах поселений</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13</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22230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714"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10,0</w:t>
            </w:r>
          </w:p>
        </w:tc>
      </w:tr>
      <w:tr w:rsidR="00676CD3" w:rsidRPr="001C57F1" w:rsidTr="00C37313">
        <w:tblPrEx>
          <w:tblCellMar>
            <w:top w:w="0" w:type="dxa"/>
            <w:bottom w:w="0" w:type="dxa"/>
          </w:tblCellMar>
        </w:tblPrEx>
        <w:trPr>
          <w:trHeight w:val="30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 работ и услуг для государственных(муниципальных) нужд</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13</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22230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r>
      <w:tr w:rsidR="00676CD3" w:rsidRPr="001C57F1" w:rsidTr="00C37313">
        <w:tblPrEx>
          <w:tblCellMar>
            <w:top w:w="0" w:type="dxa"/>
            <w:bottom w:w="0" w:type="dxa"/>
          </w:tblCellMar>
        </w:tblPrEx>
        <w:trPr>
          <w:trHeight w:val="367"/>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 работ и услуг для государственных(муниципальных)нужд</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13</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22230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r>
      <w:tr w:rsidR="00676CD3" w:rsidRPr="001C57F1" w:rsidTr="00C37313">
        <w:tblPrEx>
          <w:tblCellMar>
            <w:top w:w="0" w:type="dxa"/>
            <w:bottom w:w="0" w:type="dxa"/>
          </w:tblCellMar>
        </w:tblPrEx>
        <w:trPr>
          <w:trHeight w:val="281"/>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Мобилизационная и вневойсковая подготовка</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02</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03</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231,9</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236,5</w:t>
            </w:r>
          </w:p>
        </w:tc>
      </w:tr>
      <w:tr w:rsidR="00676CD3" w:rsidRPr="001C57F1" w:rsidTr="00C37313">
        <w:tblPrEx>
          <w:tblCellMar>
            <w:top w:w="0" w:type="dxa"/>
            <w:bottom w:w="0" w:type="dxa"/>
          </w:tblCellMar>
        </w:tblPrEx>
        <w:trPr>
          <w:trHeight w:val="300"/>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09</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714"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231,9</w:t>
            </w:r>
          </w:p>
        </w:tc>
      </w:tr>
      <w:tr w:rsidR="00676CD3" w:rsidRPr="001C57F1" w:rsidTr="00C37313">
        <w:tblPrEx>
          <w:tblCellMar>
            <w:top w:w="0" w:type="dxa"/>
            <w:bottom w:w="0" w:type="dxa"/>
          </w:tblCellMar>
        </w:tblPrEx>
        <w:trPr>
          <w:trHeight w:val="300"/>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Расходы за счет средств областного бюджета на осуществление первичного воинского учета на территориях, где отсутсвуют военные комиссариаты в рамках непрограммных расходов федеральных органов исполнительной власти</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02</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03</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51180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714"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226,7</w:t>
            </w:r>
          </w:p>
        </w:tc>
      </w:tr>
      <w:tr w:rsidR="00676CD3" w:rsidRPr="001C57F1" w:rsidTr="00C37313">
        <w:tblPrEx>
          <w:tblCellMar>
            <w:top w:w="0" w:type="dxa"/>
            <w:bottom w:w="0" w:type="dxa"/>
          </w:tblCellMar>
        </w:tblPrEx>
        <w:trPr>
          <w:trHeight w:val="600"/>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государственными(муниципальными) органами,казёными учреждениями,органами управления государственными внебюджетными фондами</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02</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03</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51180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226,7</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231,2</w:t>
            </w:r>
          </w:p>
        </w:tc>
      </w:tr>
      <w:tr w:rsidR="00676CD3" w:rsidRPr="001C57F1" w:rsidTr="00C37313">
        <w:tblPrEx>
          <w:tblCellMar>
            <w:top w:w="0" w:type="dxa"/>
            <w:bottom w:w="0" w:type="dxa"/>
          </w:tblCellMar>
        </w:tblPrEx>
        <w:trPr>
          <w:trHeight w:val="391"/>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выплату персоналу государственных(муниципальных)органов</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02</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03</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51180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120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226,7</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231,2</w:t>
            </w:r>
          </w:p>
        </w:tc>
      </w:tr>
      <w:tr w:rsidR="00676CD3" w:rsidRPr="001C57F1" w:rsidTr="00C37313">
        <w:tblPrEx>
          <w:tblCellMar>
            <w:top w:w="0" w:type="dxa"/>
            <w:bottom w:w="0" w:type="dxa"/>
          </w:tblCellMar>
        </w:tblPrEx>
        <w:trPr>
          <w:trHeight w:val="290"/>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 работ и услуг для государственных (муниципальных) нужд</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02</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03</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51180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5,2</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5,3</w:t>
            </w:r>
          </w:p>
        </w:tc>
      </w:tr>
      <w:tr w:rsidR="00676CD3" w:rsidRPr="001C57F1" w:rsidTr="00C37313">
        <w:tblPrEx>
          <w:tblCellMar>
            <w:top w:w="0" w:type="dxa"/>
            <w:bottom w:w="0" w:type="dxa"/>
          </w:tblCellMar>
        </w:tblPrEx>
        <w:trPr>
          <w:trHeight w:val="331"/>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 работ и услуг для государственных (муниципальных) нужд</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02</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03</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51180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5,2</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5,3</w:t>
            </w:r>
          </w:p>
        </w:tc>
      </w:tr>
      <w:tr w:rsidR="00676CD3" w:rsidRPr="001C57F1" w:rsidTr="00C37313">
        <w:tblPrEx>
          <w:tblCellMar>
            <w:top w:w="0" w:type="dxa"/>
            <w:bottom w:w="0" w:type="dxa"/>
          </w:tblCellMar>
        </w:tblPrEx>
        <w:trPr>
          <w:trHeight w:val="17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Национальная экономика</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04</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1 570,6</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1 613,0</w:t>
            </w:r>
          </w:p>
        </w:tc>
      </w:tr>
      <w:tr w:rsidR="00676CD3" w:rsidRPr="001C57F1" w:rsidTr="00C37313">
        <w:tblPrEx>
          <w:tblCellMar>
            <w:top w:w="0" w:type="dxa"/>
            <w:bottom w:w="0" w:type="dxa"/>
          </w:tblCellMar>
        </w:tblPrEx>
        <w:trPr>
          <w:trHeight w:val="24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Дорожное хозяйство (дорожные фонды)</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04</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09</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1 570,6</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1 613,0</w:t>
            </w:r>
          </w:p>
        </w:tc>
      </w:tr>
      <w:tr w:rsidR="00676CD3" w:rsidRPr="001C57F1" w:rsidTr="00C37313">
        <w:tblPrEx>
          <w:tblCellMar>
            <w:top w:w="0" w:type="dxa"/>
            <w:bottom w:w="0" w:type="dxa"/>
          </w:tblCellMar>
        </w:tblPrEx>
        <w:trPr>
          <w:trHeight w:val="360"/>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04</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09</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714"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1 570,6</w:t>
            </w:r>
          </w:p>
        </w:tc>
      </w:tr>
      <w:tr w:rsidR="00676CD3" w:rsidRPr="001C57F1" w:rsidTr="00C37313">
        <w:tblPrEx>
          <w:tblCellMar>
            <w:top w:w="0" w:type="dxa"/>
            <w:bottom w:w="0" w:type="dxa"/>
          </w:tblCellMar>
        </w:tblPrEx>
        <w:trPr>
          <w:trHeight w:val="562"/>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 xml:space="preserve">Расходы на дорожную деятельность, связанную с автомобильными дорогами общего пользования местного значения в границах населенных пунктов поселений </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04</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09</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24140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714"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1 570,6</w:t>
            </w:r>
          </w:p>
        </w:tc>
      </w:tr>
      <w:tr w:rsidR="00676CD3" w:rsidRPr="001C57F1" w:rsidTr="00C37313">
        <w:tblPrEx>
          <w:tblCellMar>
            <w:top w:w="0" w:type="dxa"/>
            <w:bottom w:w="0" w:type="dxa"/>
          </w:tblCellMar>
        </w:tblPrEx>
        <w:trPr>
          <w:trHeight w:val="300"/>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09</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24140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1 570,6</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1 613,0</w:t>
            </w:r>
          </w:p>
        </w:tc>
      </w:tr>
      <w:tr w:rsidR="00676CD3" w:rsidRPr="001C57F1" w:rsidTr="00C37313">
        <w:tblPrEx>
          <w:tblCellMar>
            <w:top w:w="0" w:type="dxa"/>
            <w:bottom w:w="0" w:type="dxa"/>
          </w:tblCellMar>
        </w:tblPrEx>
        <w:trPr>
          <w:trHeight w:val="300"/>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04</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09</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24140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1 570,6</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1 613,0</w:t>
            </w:r>
          </w:p>
        </w:tc>
      </w:tr>
      <w:tr w:rsidR="00676CD3" w:rsidRPr="001C57F1" w:rsidTr="00C37313">
        <w:tblPrEx>
          <w:tblCellMar>
            <w:top w:w="0" w:type="dxa"/>
            <w:bottom w:w="0" w:type="dxa"/>
          </w:tblCellMar>
        </w:tblPrEx>
        <w:trPr>
          <w:trHeight w:val="17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Жилищно-коммунальное хозяйство</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1 552,1</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1 544,6</w:t>
            </w:r>
          </w:p>
        </w:tc>
      </w:tr>
      <w:tr w:rsidR="00676CD3" w:rsidRPr="001C57F1" w:rsidTr="00C37313">
        <w:tblPrEx>
          <w:tblCellMar>
            <w:top w:w="0" w:type="dxa"/>
            <w:bottom w:w="0" w:type="dxa"/>
          </w:tblCellMar>
        </w:tblPrEx>
        <w:trPr>
          <w:trHeight w:val="1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Жилищное хозяйство</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7,00</w:t>
            </w:r>
          </w:p>
        </w:tc>
      </w:tr>
      <w:tr w:rsidR="00676CD3" w:rsidRPr="001C57F1" w:rsidTr="00C37313">
        <w:tblPrEx>
          <w:tblCellMar>
            <w:top w:w="0" w:type="dxa"/>
            <w:bottom w:w="0" w:type="dxa"/>
          </w:tblCellMar>
        </w:tblPrEx>
        <w:trPr>
          <w:trHeight w:val="31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Жилищное хозяйство</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7,0</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7,00</w:t>
            </w:r>
          </w:p>
        </w:tc>
      </w:tr>
      <w:tr w:rsidR="00676CD3" w:rsidRPr="001C57F1" w:rsidTr="00C37313">
        <w:tblPrEx>
          <w:tblCellMar>
            <w:top w:w="0" w:type="dxa"/>
            <w:bottom w:w="0" w:type="dxa"/>
          </w:tblCellMar>
        </w:tblPrEx>
        <w:trPr>
          <w:trHeight w:val="442"/>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714"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7,0</w:t>
            </w:r>
          </w:p>
        </w:tc>
      </w:tr>
      <w:tr w:rsidR="00676CD3" w:rsidRPr="001C57F1" w:rsidTr="00C37313">
        <w:tblPrEx>
          <w:tblCellMar>
            <w:top w:w="0" w:type="dxa"/>
            <w:bottom w:w="0" w:type="dxa"/>
          </w:tblCellMar>
        </w:tblPrEx>
        <w:trPr>
          <w:trHeight w:val="401"/>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Расходы на содержание муниципального жилищного фонда и выполнение иных полномочий органов местного самоуправления</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25130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7,0</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7,0</w:t>
            </w:r>
          </w:p>
        </w:tc>
      </w:tr>
      <w:tr w:rsidR="00676CD3" w:rsidRPr="001C57F1" w:rsidTr="00C37313">
        <w:tblPrEx>
          <w:tblCellMar>
            <w:top w:w="0" w:type="dxa"/>
            <w:bottom w:w="0" w:type="dxa"/>
          </w:tblCellMar>
        </w:tblPrEx>
        <w:trPr>
          <w:trHeight w:val="341"/>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Иные бюджетные ассигнования</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25130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240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7,0</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7,0</w:t>
            </w:r>
          </w:p>
        </w:tc>
      </w:tr>
      <w:tr w:rsidR="00676CD3" w:rsidRPr="001C57F1" w:rsidTr="00C37313">
        <w:tblPrEx>
          <w:tblCellMar>
            <w:top w:w="0" w:type="dxa"/>
            <w:bottom w:w="0" w:type="dxa"/>
          </w:tblCellMar>
        </w:tblPrEx>
        <w:trPr>
          <w:trHeight w:val="10"/>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Субсидии юридическим лицам(кроме государственных муниципальных)учреждений,государственных корпораций(компаний),индивидуальным предпринимателям,физическим лицам-производителям товаров,работ,услуг</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25130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810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r>
      <w:tr w:rsidR="00676CD3" w:rsidRPr="001C57F1" w:rsidTr="00C37313">
        <w:tblPrEx>
          <w:tblCellMar>
            <w:top w:w="0" w:type="dxa"/>
            <w:bottom w:w="0" w:type="dxa"/>
          </w:tblCellMar>
        </w:tblPrEx>
        <w:trPr>
          <w:trHeight w:val="18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Благоустройство</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03</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1 545,1</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1 537,6</w:t>
            </w:r>
          </w:p>
        </w:tc>
      </w:tr>
      <w:tr w:rsidR="00676CD3" w:rsidRPr="001C57F1" w:rsidTr="00C37313">
        <w:tblPrEx>
          <w:tblCellMar>
            <w:top w:w="0" w:type="dxa"/>
            <w:bottom w:w="0" w:type="dxa"/>
          </w:tblCellMar>
        </w:tblPrEx>
        <w:trPr>
          <w:trHeight w:val="331"/>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Непрограммные направления местного бюджета</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00000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714"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1 545,1</w:t>
            </w:r>
          </w:p>
        </w:tc>
      </w:tr>
      <w:tr w:rsidR="00676CD3" w:rsidRPr="001C57F1" w:rsidTr="00C37313">
        <w:tblPrEx>
          <w:tblCellMar>
            <w:top w:w="0" w:type="dxa"/>
            <w:bottom w:w="0" w:type="dxa"/>
          </w:tblCellMar>
        </w:tblPrEx>
        <w:trPr>
          <w:trHeight w:val="17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Уличное освещение</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03</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25150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714"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1 259,9</w:t>
            </w:r>
          </w:p>
        </w:tc>
      </w:tr>
      <w:tr w:rsidR="00676CD3" w:rsidRPr="001C57F1" w:rsidTr="00C37313">
        <w:tblPrEx>
          <w:tblCellMar>
            <w:top w:w="0" w:type="dxa"/>
            <w:bottom w:w="0" w:type="dxa"/>
          </w:tblCellMar>
        </w:tblPrEx>
        <w:trPr>
          <w:trHeight w:val="30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25150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1 259,9</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1 091,7</w:t>
            </w:r>
          </w:p>
        </w:tc>
      </w:tr>
      <w:tr w:rsidR="00676CD3" w:rsidRPr="001C57F1" w:rsidTr="00C37313">
        <w:tblPrEx>
          <w:tblCellMar>
            <w:top w:w="0" w:type="dxa"/>
            <w:bottom w:w="0" w:type="dxa"/>
          </w:tblCellMar>
        </w:tblPrEx>
        <w:trPr>
          <w:trHeight w:val="269"/>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25150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1 259,9</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1 091,7</w:t>
            </w:r>
          </w:p>
        </w:tc>
      </w:tr>
      <w:tr w:rsidR="00676CD3" w:rsidRPr="001C57F1" w:rsidTr="00C37313">
        <w:tblPrEx>
          <w:tblCellMar>
            <w:top w:w="0" w:type="dxa"/>
            <w:bottom w:w="0" w:type="dxa"/>
          </w:tblCellMar>
        </w:tblPrEx>
        <w:trPr>
          <w:trHeight w:val="290"/>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Организация и содержание мест захоронения</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03</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25170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714"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50,0</w:t>
            </w:r>
          </w:p>
        </w:tc>
      </w:tr>
      <w:tr w:rsidR="00676CD3" w:rsidRPr="001C57F1" w:rsidTr="00C37313">
        <w:tblPrEx>
          <w:tblCellMar>
            <w:top w:w="0" w:type="dxa"/>
            <w:bottom w:w="0" w:type="dxa"/>
          </w:tblCellMar>
        </w:tblPrEx>
        <w:trPr>
          <w:trHeight w:val="300"/>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25170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50,0</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50,0</w:t>
            </w:r>
          </w:p>
        </w:tc>
      </w:tr>
      <w:tr w:rsidR="00676CD3" w:rsidRPr="001C57F1" w:rsidTr="00C37313">
        <w:tblPrEx>
          <w:tblCellMar>
            <w:top w:w="0" w:type="dxa"/>
            <w:bottom w:w="0" w:type="dxa"/>
          </w:tblCellMar>
        </w:tblPrEx>
        <w:trPr>
          <w:trHeight w:val="300"/>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25170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50,0</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50,0</w:t>
            </w:r>
          </w:p>
        </w:tc>
      </w:tr>
      <w:tr w:rsidR="00676CD3" w:rsidRPr="001C57F1" w:rsidTr="00C37313">
        <w:tblPrEx>
          <w:tblCellMar>
            <w:top w:w="0" w:type="dxa"/>
            <w:bottom w:w="0" w:type="dxa"/>
          </w:tblCellMar>
        </w:tblPrEx>
        <w:trPr>
          <w:trHeight w:val="322"/>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Прочие мероприятия по благоустройству городских округов и поселений</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03</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25180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714"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235,2</w:t>
            </w:r>
          </w:p>
        </w:tc>
      </w:tr>
      <w:tr w:rsidR="00676CD3" w:rsidRPr="001C57F1" w:rsidTr="00C37313">
        <w:tblPrEx>
          <w:tblCellMar>
            <w:top w:w="0" w:type="dxa"/>
            <w:bottom w:w="0" w:type="dxa"/>
          </w:tblCellMar>
        </w:tblPrEx>
        <w:trPr>
          <w:trHeight w:val="30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25180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235,2</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395,9</w:t>
            </w:r>
          </w:p>
        </w:tc>
      </w:tr>
      <w:tr w:rsidR="00676CD3" w:rsidRPr="001C57F1" w:rsidTr="00C37313">
        <w:tblPrEx>
          <w:tblCellMar>
            <w:top w:w="0" w:type="dxa"/>
            <w:bottom w:w="0" w:type="dxa"/>
          </w:tblCellMar>
        </w:tblPrEx>
        <w:trPr>
          <w:trHeight w:val="30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25180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235,2</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395,9</w:t>
            </w:r>
          </w:p>
        </w:tc>
      </w:tr>
      <w:tr w:rsidR="00676CD3" w:rsidRPr="001C57F1" w:rsidTr="00C37313">
        <w:tblPrEx>
          <w:tblCellMar>
            <w:top w:w="0" w:type="dxa"/>
            <w:bottom w:w="0" w:type="dxa"/>
          </w:tblCellMar>
        </w:tblPrEx>
        <w:trPr>
          <w:trHeight w:val="17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Образование</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07</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5,0</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5,0</w:t>
            </w:r>
          </w:p>
        </w:tc>
      </w:tr>
      <w:tr w:rsidR="00676CD3" w:rsidRPr="001C57F1" w:rsidTr="00C37313">
        <w:tblPrEx>
          <w:tblCellMar>
            <w:top w:w="0" w:type="dxa"/>
            <w:bottom w:w="0" w:type="dxa"/>
          </w:tblCellMar>
        </w:tblPrEx>
        <w:trPr>
          <w:trHeight w:val="211"/>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Молодежная политика и оздоровление детей</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07</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07</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5,0</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5,0</w:t>
            </w:r>
          </w:p>
        </w:tc>
      </w:tr>
      <w:tr w:rsidR="00676CD3" w:rsidRPr="001C57F1" w:rsidTr="00C37313">
        <w:tblPrEx>
          <w:tblCellMar>
            <w:top w:w="0" w:type="dxa"/>
            <w:bottom w:w="0" w:type="dxa"/>
          </w:tblCellMar>
        </w:tblPrEx>
        <w:trPr>
          <w:trHeight w:val="281"/>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lastRenderedPageBreak/>
              <w:t>Непрограммные направления местного бюджета</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07</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07</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714"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5,0</w:t>
            </w:r>
          </w:p>
        </w:tc>
      </w:tr>
      <w:tr w:rsidR="00676CD3" w:rsidRPr="001C57F1" w:rsidTr="00C37313">
        <w:tblPrEx>
          <w:tblCellMar>
            <w:top w:w="0" w:type="dxa"/>
            <w:bottom w:w="0" w:type="dxa"/>
          </w:tblCellMar>
        </w:tblPrEx>
        <w:trPr>
          <w:trHeight w:val="30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Проведение мероприятий для детей и молодежи</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07</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07</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27170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714"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5,0</w:t>
            </w:r>
          </w:p>
        </w:tc>
      </w:tr>
      <w:tr w:rsidR="00676CD3" w:rsidRPr="001C57F1" w:rsidTr="00C37313">
        <w:tblPrEx>
          <w:tblCellMar>
            <w:top w:w="0" w:type="dxa"/>
            <w:bottom w:w="0" w:type="dxa"/>
          </w:tblCellMar>
        </w:tblPrEx>
        <w:trPr>
          <w:trHeight w:val="30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07</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07</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27170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5,0</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5,0</w:t>
            </w:r>
          </w:p>
        </w:tc>
      </w:tr>
      <w:tr w:rsidR="00676CD3" w:rsidRPr="001C57F1" w:rsidTr="00C37313">
        <w:tblPrEx>
          <w:tblCellMar>
            <w:top w:w="0" w:type="dxa"/>
            <w:bottom w:w="0" w:type="dxa"/>
          </w:tblCellMar>
        </w:tblPrEx>
        <w:trPr>
          <w:trHeight w:val="30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07</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07</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27170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5,0</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5,0</w:t>
            </w:r>
          </w:p>
        </w:tc>
      </w:tr>
      <w:tr w:rsidR="00676CD3" w:rsidRPr="001C57F1" w:rsidTr="00C37313">
        <w:tblPrEx>
          <w:tblCellMar>
            <w:top w:w="0" w:type="dxa"/>
            <w:bottom w:w="0" w:type="dxa"/>
          </w:tblCellMar>
        </w:tblPrEx>
        <w:trPr>
          <w:trHeight w:val="17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Культура, кинематография</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08</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50,0</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50,0</w:t>
            </w:r>
          </w:p>
        </w:tc>
      </w:tr>
      <w:tr w:rsidR="00676CD3" w:rsidRPr="001C57F1" w:rsidTr="00C37313">
        <w:tblPrEx>
          <w:tblCellMar>
            <w:top w:w="0" w:type="dxa"/>
            <w:bottom w:w="0" w:type="dxa"/>
          </w:tblCellMar>
        </w:tblPrEx>
        <w:trPr>
          <w:trHeight w:val="151"/>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Культура</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08</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50,0</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50,0</w:t>
            </w:r>
          </w:p>
        </w:tc>
      </w:tr>
      <w:tr w:rsidR="00676CD3" w:rsidRPr="001C57F1" w:rsidTr="00C37313">
        <w:tblPrEx>
          <w:tblCellMar>
            <w:top w:w="0" w:type="dxa"/>
            <w:bottom w:w="0" w:type="dxa"/>
          </w:tblCellMar>
        </w:tblPrEx>
        <w:trPr>
          <w:trHeight w:val="10"/>
        </w:trPr>
        <w:tc>
          <w:tcPr>
            <w:tcW w:w="1910" w:type="pct"/>
            <w:tcBorders>
              <w:top w:val="single" w:sz="6" w:space="0" w:color="000000"/>
              <w:left w:val="single" w:sz="2"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Arial" w:hAnsi="Arial" w:cs="Arial"/>
                <w:b/>
                <w:bCs/>
                <w:color w:val="000000"/>
                <w:sz w:val="16"/>
                <w:szCs w:val="16"/>
              </w:rPr>
            </w:pPr>
          </w:p>
        </w:tc>
        <w:tc>
          <w:tcPr>
            <w:tcW w:w="609" w:type="pct"/>
            <w:tcBorders>
              <w:top w:val="single" w:sz="6" w:space="0" w:color="000000"/>
              <w:left w:val="single" w:sz="2"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jc w:val="right"/>
              <w:rPr>
                <w:rFonts w:ascii="Arial" w:hAnsi="Arial" w:cs="Arial"/>
                <w:b/>
                <w:bCs/>
                <w:color w:val="000000"/>
                <w:sz w:val="16"/>
                <w:szCs w:val="16"/>
              </w:rPr>
            </w:pP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Arial" w:hAnsi="Arial" w:cs="Arial"/>
                <w:b/>
                <w:bCs/>
                <w:color w:val="000000"/>
                <w:sz w:val="16"/>
                <w:szCs w:val="16"/>
              </w:rPr>
            </w:pPr>
          </w:p>
        </w:tc>
        <w:tc>
          <w:tcPr>
            <w:tcW w:w="341" w:type="pct"/>
            <w:tcBorders>
              <w:top w:val="single" w:sz="6" w:space="0" w:color="000000"/>
              <w:left w:val="single" w:sz="6"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b/>
                <w:bCs/>
                <w:color w:val="000000"/>
                <w:sz w:val="16"/>
                <w:szCs w:val="16"/>
              </w:rPr>
            </w:pPr>
          </w:p>
        </w:tc>
        <w:tc>
          <w:tcPr>
            <w:tcW w:w="96" w:type="pct"/>
            <w:tcBorders>
              <w:top w:val="single" w:sz="6"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b/>
                <w:bCs/>
                <w:color w:val="000000"/>
                <w:sz w:val="16"/>
                <w:szCs w:val="16"/>
              </w:rPr>
            </w:pPr>
          </w:p>
        </w:tc>
        <w:tc>
          <w:tcPr>
            <w:tcW w:w="138" w:type="pct"/>
            <w:tcBorders>
              <w:top w:val="single" w:sz="6"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b/>
                <w:bCs/>
                <w:color w:val="000000"/>
                <w:sz w:val="16"/>
                <w:szCs w:val="16"/>
              </w:rPr>
            </w:pPr>
          </w:p>
        </w:tc>
        <w:tc>
          <w:tcPr>
            <w:tcW w:w="244" w:type="pct"/>
            <w:tcBorders>
              <w:top w:val="single" w:sz="6"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b/>
                <w:bCs/>
                <w:color w:val="000000"/>
                <w:sz w:val="16"/>
                <w:szCs w:val="16"/>
              </w:rPr>
            </w:pPr>
          </w:p>
        </w:tc>
        <w:tc>
          <w:tcPr>
            <w:tcW w:w="159" w:type="pct"/>
            <w:tcBorders>
              <w:top w:val="single" w:sz="6"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b/>
                <w:bCs/>
                <w:color w:val="000000"/>
                <w:sz w:val="16"/>
                <w:szCs w:val="16"/>
              </w:rPr>
            </w:pPr>
          </w:p>
        </w:tc>
        <w:tc>
          <w:tcPr>
            <w:tcW w:w="223" w:type="pct"/>
            <w:tcBorders>
              <w:top w:val="single" w:sz="6"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b/>
                <w:bCs/>
                <w:color w:val="000000"/>
                <w:sz w:val="16"/>
                <w:szCs w:val="16"/>
              </w:rPr>
            </w:pPr>
          </w:p>
        </w:tc>
        <w:tc>
          <w:tcPr>
            <w:tcW w:w="491" w:type="pct"/>
            <w:tcBorders>
              <w:top w:val="single" w:sz="6" w:space="0" w:color="000000"/>
              <w:left w:val="single" w:sz="2"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b/>
                <w:bCs/>
                <w:color w:val="000000"/>
                <w:sz w:val="16"/>
                <w:szCs w:val="16"/>
              </w:rPr>
            </w:pPr>
          </w:p>
        </w:tc>
      </w:tr>
      <w:tr w:rsidR="00676CD3" w:rsidRPr="001C57F1" w:rsidTr="00C37313">
        <w:tblPrEx>
          <w:tblCellMar>
            <w:top w:w="0" w:type="dxa"/>
            <w:bottom w:w="0" w:type="dxa"/>
          </w:tblCellMar>
        </w:tblPrEx>
        <w:trPr>
          <w:trHeight w:val="221"/>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Непрограммные направления местного бюджета</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00000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714"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50,0</w:t>
            </w:r>
          </w:p>
        </w:tc>
      </w:tr>
      <w:tr w:rsidR="00676CD3" w:rsidRPr="001C57F1" w:rsidTr="00C37313">
        <w:tblPrEx>
          <w:tblCellMar>
            <w:top w:w="0" w:type="dxa"/>
            <w:bottom w:w="0" w:type="dxa"/>
          </w:tblCellMar>
        </w:tblPrEx>
        <w:trPr>
          <w:trHeight w:val="420"/>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Мероприятия в сфере культуры, кинематографии, средств массовой информации</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08</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27370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714"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50,0</w:t>
            </w:r>
          </w:p>
        </w:tc>
      </w:tr>
      <w:tr w:rsidR="00676CD3" w:rsidRPr="001C57F1" w:rsidTr="00C37313">
        <w:tblPrEx>
          <w:tblCellMar>
            <w:top w:w="0" w:type="dxa"/>
            <w:bottom w:w="0" w:type="dxa"/>
          </w:tblCellMar>
        </w:tblPrEx>
        <w:trPr>
          <w:trHeight w:val="300"/>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27370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50,0</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50,0</w:t>
            </w:r>
          </w:p>
        </w:tc>
      </w:tr>
      <w:tr w:rsidR="00676CD3" w:rsidRPr="001C57F1" w:rsidTr="00C37313">
        <w:tblPrEx>
          <w:tblCellMar>
            <w:top w:w="0" w:type="dxa"/>
            <w:bottom w:w="0" w:type="dxa"/>
          </w:tblCellMar>
        </w:tblPrEx>
        <w:trPr>
          <w:trHeight w:val="300"/>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27370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50,0</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50,0</w:t>
            </w:r>
          </w:p>
        </w:tc>
      </w:tr>
      <w:tr w:rsidR="00676CD3" w:rsidRPr="001C57F1" w:rsidTr="00C37313">
        <w:tblPrEx>
          <w:tblCellMar>
            <w:top w:w="0" w:type="dxa"/>
            <w:bottom w:w="0" w:type="dxa"/>
          </w:tblCellMar>
        </w:tblPrEx>
        <w:trPr>
          <w:trHeight w:val="17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Социальная политика</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10</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379,0</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379,0</w:t>
            </w:r>
          </w:p>
        </w:tc>
      </w:tr>
      <w:tr w:rsidR="00676CD3" w:rsidRPr="001C57F1" w:rsidTr="00C37313">
        <w:tblPrEx>
          <w:tblCellMar>
            <w:top w:w="0" w:type="dxa"/>
            <w:bottom w:w="0" w:type="dxa"/>
          </w:tblCellMar>
        </w:tblPrEx>
        <w:trPr>
          <w:trHeight w:val="17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Пенсионное обеспечение</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10</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379,0</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379,0</w:t>
            </w:r>
          </w:p>
        </w:tc>
      </w:tr>
      <w:tr w:rsidR="00676CD3" w:rsidRPr="001C57F1" w:rsidTr="00C37313">
        <w:tblPrEx>
          <w:tblCellMar>
            <w:top w:w="0" w:type="dxa"/>
            <w:bottom w:w="0" w:type="dxa"/>
          </w:tblCellMar>
        </w:tblPrEx>
        <w:trPr>
          <w:trHeight w:val="281"/>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10</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714"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379,0</w:t>
            </w:r>
          </w:p>
        </w:tc>
      </w:tr>
      <w:tr w:rsidR="00676CD3" w:rsidRPr="001C57F1" w:rsidTr="00C37313">
        <w:tblPrEx>
          <w:tblCellMar>
            <w:top w:w="0" w:type="dxa"/>
            <w:bottom w:w="0" w:type="dxa"/>
          </w:tblCellMar>
        </w:tblPrEx>
        <w:trPr>
          <w:trHeight w:val="281"/>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Доплаты к пенсиям муниципальных служащих</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10</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26010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714"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379,0</w:t>
            </w:r>
          </w:p>
        </w:tc>
      </w:tr>
      <w:tr w:rsidR="00676CD3" w:rsidRPr="001C57F1" w:rsidTr="00C37313">
        <w:tblPrEx>
          <w:tblCellMar>
            <w:top w:w="0" w:type="dxa"/>
            <w:bottom w:w="0" w:type="dxa"/>
          </w:tblCellMar>
        </w:tblPrEx>
        <w:trPr>
          <w:trHeight w:val="29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Социальное обеспечение и иные выплаты населению</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26010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300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379,0</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379,0</w:t>
            </w:r>
          </w:p>
        </w:tc>
      </w:tr>
      <w:tr w:rsidR="00676CD3" w:rsidRPr="001C57F1" w:rsidTr="00C37313">
        <w:tblPrEx>
          <w:tblCellMar>
            <w:top w:w="0" w:type="dxa"/>
            <w:bottom w:w="0" w:type="dxa"/>
          </w:tblCellMar>
        </w:tblPrEx>
        <w:trPr>
          <w:trHeight w:val="341"/>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Публичные нормативные социальные выплаты гражданам</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26010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310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379,0</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379,0</w:t>
            </w:r>
          </w:p>
        </w:tc>
      </w:tr>
      <w:tr w:rsidR="00676CD3" w:rsidRPr="001C57F1" w:rsidTr="00C37313">
        <w:tblPrEx>
          <w:tblCellMar>
            <w:top w:w="0" w:type="dxa"/>
            <w:bottom w:w="0" w:type="dxa"/>
          </w:tblCellMar>
        </w:tblPrEx>
        <w:trPr>
          <w:trHeight w:val="161"/>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Физическая культура и спорт</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11</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75,0</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75,0</w:t>
            </w:r>
          </w:p>
        </w:tc>
      </w:tr>
      <w:tr w:rsidR="00676CD3" w:rsidRPr="001C57F1" w:rsidTr="00C37313">
        <w:tblPrEx>
          <w:tblCellMar>
            <w:top w:w="0" w:type="dxa"/>
            <w:bottom w:w="0" w:type="dxa"/>
          </w:tblCellMar>
        </w:tblPrEx>
        <w:trPr>
          <w:trHeight w:val="281"/>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Другие вопросы в области физической культуры и спорта</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11</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75,0</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75,0</w:t>
            </w:r>
          </w:p>
        </w:tc>
      </w:tr>
      <w:tr w:rsidR="00676CD3" w:rsidRPr="001C57F1" w:rsidTr="00C37313">
        <w:tblPrEx>
          <w:tblCellMar>
            <w:top w:w="0" w:type="dxa"/>
            <w:bottom w:w="0" w:type="dxa"/>
          </w:tblCellMar>
        </w:tblPrEx>
        <w:trPr>
          <w:trHeight w:val="281"/>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Непрограммные направления местного бюджета</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11</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00000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714"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75,0</w:t>
            </w:r>
          </w:p>
        </w:tc>
      </w:tr>
      <w:tr w:rsidR="00676CD3" w:rsidRPr="001C57F1" w:rsidTr="00C37313">
        <w:tblPrEx>
          <w:tblCellMar>
            <w:top w:w="0" w:type="dxa"/>
            <w:bottom w:w="0" w:type="dxa"/>
          </w:tblCellMar>
        </w:tblPrEx>
        <w:trPr>
          <w:trHeight w:val="269"/>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 xml:space="preserve"> Проведение мероприятий в сфере культуры, физической культуры и спорта</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11</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05</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28010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714"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75,0</w:t>
            </w:r>
          </w:p>
        </w:tc>
      </w:tr>
      <w:tr w:rsidR="00676CD3" w:rsidRPr="001C57F1" w:rsidTr="00C37313">
        <w:tblPrEx>
          <w:tblCellMar>
            <w:top w:w="0" w:type="dxa"/>
            <w:bottom w:w="0" w:type="dxa"/>
          </w:tblCellMar>
        </w:tblPrEx>
        <w:trPr>
          <w:trHeight w:val="902"/>
        </w:trPr>
        <w:tc>
          <w:tcPr>
            <w:tcW w:w="2845"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государственными(муниципальными) органами,казёными учреждениями,органами управления государственными внебюджетными фондами</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28010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5,0</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5,0</w:t>
            </w:r>
          </w:p>
        </w:tc>
      </w:tr>
      <w:tr w:rsidR="00676CD3" w:rsidRPr="001C57F1" w:rsidTr="00C37313">
        <w:tblPrEx>
          <w:tblCellMar>
            <w:top w:w="0" w:type="dxa"/>
            <w:bottom w:w="0" w:type="dxa"/>
          </w:tblCellMar>
        </w:tblPrEx>
        <w:trPr>
          <w:trHeight w:val="341"/>
        </w:trPr>
        <w:tc>
          <w:tcPr>
            <w:tcW w:w="2845" w:type="pct"/>
            <w:gridSpan w:val="3"/>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государственных (муниципальных) органов</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28010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120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5,0</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5,0</w:t>
            </w:r>
          </w:p>
        </w:tc>
      </w:tr>
      <w:tr w:rsidR="00676CD3" w:rsidRPr="001C57F1" w:rsidTr="00C37313">
        <w:tblPrEx>
          <w:tblCellMar>
            <w:top w:w="0" w:type="dxa"/>
            <w:bottom w:w="0" w:type="dxa"/>
          </w:tblCellMar>
        </w:tblPrEx>
        <w:trPr>
          <w:trHeight w:val="30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11</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28010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70,0</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70,0</w:t>
            </w:r>
          </w:p>
        </w:tc>
      </w:tr>
      <w:tr w:rsidR="00676CD3" w:rsidRPr="001C57F1" w:rsidTr="00C37313">
        <w:tblPrEx>
          <w:tblCellMar>
            <w:top w:w="0" w:type="dxa"/>
            <w:bottom w:w="0" w:type="dxa"/>
          </w:tblCellMar>
        </w:tblPrEx>
        <w:trPr>
          <w:trHeight w:val="30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11</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05</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28010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70,0</w:t>
            </w:r>
          </w:p>
        </w:tc>
        <w:tc>
          <w:tcPr>
            <w:tcW w:w="49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70,0</w:t>
            </w:r>
          </w:p>
        </w:tc>
      </w:tr>
      <w:tr w:rsidR="00676CD3" w:rsidRPr="001C57F1" w:rsidTr="00C37313">
        <w:tblPrEx>
          <w:tblCellMar>
            <w:top w:w="0" w:type="dxa"/>
            <w:bottom w:w="0" w:type="dxa"/>
          </w:tblCellMar>
        </w:tblPrEx>
        <w:trPr>
          <w:trHeight w:val="10"/>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Обслуживание государственного и муниципального долга</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13</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223"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491" w:type="pct"/>
            <w:tcBorders>
              <w:top w:val="single" w:sz="6" w:space="0" w:color="000000"/>
              <w:left w:val="single" w:sz="6" w:space="0" w:color="000000"/>
              <w:bottom w:val="single" w:sz="6" w:space="0" w:color="auto"/>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r>
      <w:tr w:rsidR="00676CD3" w:rsidRPr="001C57F1" w:rsidTr="00C37313">
        <w:tblPrEx>
          <w:tblCellMar>
            <w:top w:w="0" w:type="dxa"/>
            <w:bottom w:w="0" w:type="dxa"/>
          </w:tblCellMar>
        </w:tblPrEx>
        <w:trPr>
          <w:trHeight w:val="29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i/>
                <w:iCs/>
                <w:color w:val="000000"/>
                <w:sz w:val="16"/>
                <w:szCs w:val="16"/>
              </w:rPr>
            </w:pPr>
            <w:r w:rsidRPr="001C57F1">
              <w:rPr>
                <w:rFonts w:ascii="Times New Roman" w:hAnsi="Times New Roman" w:cs="Times New Roman"/>
                <w:b/>
                <w:bCs/>
                <w:i/>
                <w:iCs/>
                <w:color w:val="000000"/>
                <w:sz w:val="16"/>
                <w:szCs w:val="16"/>
              </w:rPr>
              <w:t>МКУК "Половинский КДЦ"</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223" w:type="pct"/>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4 515,0</w:t>
            </w:r>
          </w:p>
        </w:tc>
        <w:tc>
          <w:tcPr>
            <w:tcW w:w="491" w:type="pct"/>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4 515,0</w:t>
            </w:r>
          </w:p>
        </w:tc>
      </w:tr>
      <w:tr w:rsidR="00676CD3" w:rsidRPr="001C57F1" w:rsidTr="00C37313">
        <w:tblPrEx>
          <w:tblCellMar>
            <w:top w:w="0" w:type="dxa"/>
            <w:bottom w:w="0" w:type="dxa"/>
          </w:tblCellMar>
        </w:tblPrEx>
        <w:trPr>
          <w:trHeight w:val="259"/>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Культура, кинематография</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08</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23" w:type="pct"/>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4 515,0</w:t>
            </w:r>
          </w:p>
        </w:tc>
        <w:tc>
          <w:tcPr>
            <w:tcW w:w="491" w:type="pct"/>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4 515,0</w:t>
            </w:r>
          </w:p>
        </w:tc>
      </w:tr>
      <w:tr w:rsidR="00676CD3" w:rsidRPr="001C57F1" w:rsidTr="00C37313">
        <w:tblPrEx>
          <w:tblCellMar>
            <w:top w:w="0" w:type="dxa"/>
            <w:bottom w:w="0" w:type="dxa"/>
          </w:tblCellMar>
        </w:tblPrEx>
        <w:trPr>
          <w:trHeight w:val="259"/>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Культура</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08</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223" w:type="pct"/>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4 515,0</w:t>
            </w:r>
          </w:p>
        </w:tc>
        <w:tc>
          <w:tcPr>
            <w:tcW w:w="491" w:type="pct"/>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4 515,0</w:t>
            </w:r>
          </w:p>
        </w:tc>
      </w:tr>
      <w:tr w:rsidR="00676CD3" w:rsidRPr="001C57F1" w:rsidTr="00C37313">
        <w:tblPrEx>
          <w:tblCellMar>
            <w:top w:w="0" w:type="dxa"/>
            <w:bottom w:w="0" w:type="dxa"/>
          </w:tblCellMar>
        </w:tblPrEx>
        <w:trPr>
          <w:trHeight w:val="1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 xml:space="preserve">Государственная программа Новосибирской области "Управление государственными финансами в Новосибирской области на 2014 - 2019 годы" </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03</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00000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714" w:type="pct"/>
            <w:gridSpan w:val="2"/>
            <w:tcBorders>
              <w:top w:val="single" w:sz="6" w:space="0" w:color="000000"/>
              <w:left w:val="single" w:sz="6" w:space="0" w:color="000000"/>
              <w:bottom w:val="single" w:sz="6" w:space="0" w:color="000000"/>
              <w:right w:val="single" w:sz="2"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r>
      <w:tr w:rsidR="00676CD3" w:rsidRPr="001C57F1" w:rsidTr="00C37313">
        <w:tblPrEx>
          <w:tblCellMar>
            <w:top w:w="0" w:type="dxa"/>
            <w:bottom w:w="0" w:type="dxa"/>
          </w:tblCellMar>
        </w:tblPrEx>
        <w:trPr>
          <w:trHeight w:val="269"/>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Непрограммные направления местного бюджета</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00000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714" w:type="pct"/>
            <w:gridSpan w:val="2"/>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4 515,0</w:t>
            </w:r>
          </w:p>
        </w:tc>
      </w:tr>
      <w:tr w:rsidR="00676CD3" w:rsidRPr="001C57F1" w:rsidTr="00C37313">
        <w:tblPrEx>
          <w:tblCellMar>
            <w:top w:w="0" w:type="dxa"/>
            <w:bottom w:w="0" w:type="dxa"/>
          </w:tblCellMar>
        </w:tblPrEx>
        <w:trPr>
          <w:trHeight w:val="401"/>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 xml:space="preserve">Расходы на обеспечение деятельности культурно-досуговых центров  </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08</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01</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27330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714" w:type="pct"/>
            <w:gridSpan w:val="2"/>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4 515,0</w:t>
            </w:r>
          </w:p>
        </w:tc>
      </w:tr>
      <w:tr w:rsidR="00676CD3" w:rsidRPr="001C57F1" w:rsidTr="00C37313">
        <w:tblPrEx>
          <w:tblCellMar>
            <w:top w:w="0" w:type="dxa"/>
            <w:bottom w:w="0" w:type="dxa"/>
          </w:tblCellMar>
        </w:tblPrEx>
        <w:trPr>
          <w:trHeight w:val="982"/>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27330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100</w:t>
            </w:r>
          </w:p>
        </w:tc>
        <w:tc>
          <w:tcPr>
            <w:tcW w:w="223" w:type="pct"/>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2 900,0</w:t>
            </w:r>
          </w:p>
        </w:tc>
        <w:tc>
          <w:tcPr>
            <w:tcW w:w="491" w:type="pct"/>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2 900,0</w:t>
            </w:r>
          </w:p>
        </w:tc>
      </w:tr>
      <w:tr w:rsidR="00676CD3" w:rsidRPr="001C57F1" w:rsidTr="00C37313">
        <w:tblPrEx>
          <w:tblCellMar>
            <w:top w:w="0" w:type="dxa"/>
            <w:bottom w:w="0" w:type="dxa"/>
          </w:tblCellMar>
        </w:tblPrEx>
        <w:trPr>
          <w:trHeight w:val="382"/>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Расходы на выплаты персоналу казенных учреждений</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27330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110</w:t>
            </w:r>
          </w:p>
        </w:tc>
        <w:tc>
          <w:tcPr>
            <w:tcW w:w="223" w:type="pct"/>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2 900,0</w:t>
            </w:r>
          </w:p>
        </w:tc>
        <w:tc>
          <w:tcPr>
            <w:tcW w:w="491" w:type="pct"/>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2 900,0</w:t>
            </w:r>
          </w:p>
        </w:tc>
      </w:tr>
      <w:tr w:rsidR="00676CD3" w:rsidRPr="001C57F1" w:rsidTr="00C37313">
        <w:tblPrEx>
          <w:tblCellMar>
            <w:top w:w="0" w:type="dxa"/>
            <w:bottom w:w="0" w:type="dxa"/>
          </w:tblCellMar>
        </w:tblPrEx>
        <w:trPr>
          <w:trHeight w:val="382"/>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Закупка товаров,работ и услуг для государственных(муниципальных) нужд</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27330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200</w:t>
            </w:r>
          </w:p>
        </w:tc>
        <w:tc>
          <w:tcPr>
            <w:tcW w:w="223" w:type="pct"/>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1 600,0</w:t>
            </w:r>
          </w:p>
        </w:tc>
        <w:tc>
          <w:tcPr>
            <w:tcW w:w="491" w:type="pct"/>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1 600,0</w:t>
            </w:r>
          </w:p>
        </w:tc>
      </w:tr>
      <w:tr w:rsidR="00676CD3" w:rsidRPr="001C57F1" w:rsidTr="00C37313">
        <w:tblPrEx>
          <w:tblCellMar>
            <w:top w:w="0" w:type="dxa"/>
            <w:bottom w:w="0" w:type="dxa"/>
          </w:tblCellMar>
        </w:tblPrEx>
        <w:trPr>
          <w:trHeight w:val="382"/>
        </w:trPr>
        <w:tc>
          <w:tcPr>
            <w:tcW w:w="2519" w:type="pct"/>
            <w:gridSpan w:val="2"/>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закупки товаров,работ и услуг для государственных(муниципальных)нужд</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27330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240</w:t>
            </w:r>
          </w:p>
        </w:tc>
        <w:tc>
          <w:tcPr>
            <w:tcW w:w="223" w:type="pct"/>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1 600,0</w:t>
            </w:r>
          </w:p>
        </w:tc>
        <w:tc>
          <w:tcPr>
            <w:tcW w:w="491" w:type="pct"/>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1 600,0</w:t>
            </w:r>
          </w:p>
        </w:tc>
      </w:tr>
      <w:tr w:rsidR="00676CD3" w:rsidRPr="001C57F1" w:rsidTr="00C37313">
        <w:tblPrEx>
          <w:tblCellMar>
            <w:top w:w="0" w:type="dxa"/>
            <w:bottom w:w="0" w:type="dxa"/>
          </w:tblCellMar>
        </w:tblPrEx>
        <w:trPr>
          <w:trHeight w:val="31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Иные бюджетные ассигнования</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27330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800</w:t>
            </w:r>
          </w:p>
        </w:tc>
        <w:tc>
          <w:tcPr>
            <w:tcW w:w="223" w:type="pct"/>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15,0</w:t>
            </w:r>
          </w:p>
        </w:tc>
        <w:tc>
          <w:tcPr>
            <w:tcW w:w="491" w:type="pct"/>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15,0</w:t>
            </w:r>
          </w:p>
        </w:tc>
      </w:tr>
      <w:tr w:rsidR="00676CD3" w:rsidRPr="001C57F1" w:rsidTr="00C37313">
        <w:tblPrEx>
          <w:tblCellMar>
            <w:top w:w="0" w:type="dxa"/>
            <w:bottom w:w="0" w:type="dxa"/>
          </w:tblCellMar>
        </w:tblPrEx>
        <w:trPr>
          <w:trHeight w:val="470"/>
        </w:trPr>
        <w:tc>
          <w:tcPr>
            <w:tcW w:w="1910"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Уплата налогов,сборов и иных обязательных платежей в бюджеты бюджетной системы Российской Федерации</w:t>
            </w:r>
          </w:p>
        </w:tc>
        <w:tc>
          <w:tcPr>
            <w:tcW w:w="60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08</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01</w:t>
            </w:r>
          </w:p>
        </w:tc>
        <w:tc>
          <w:tcPr>
            <w:tcW w:w="34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98.</w:t>
            </w:r>
          </w:p>
        </w:tc>
        <w:tc>
          <w:tcPr>
            <w:tcW w:w="96"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w:t>
            </w:r>
          </w:p>
        </w:tc>
        <w:tc>
          <w:tcPr>
            <w:tcW w:w="138"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244"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27330</w:t>
            </w:r>
          </w:p>
        </w:tc>
        <w:tc>
          <w:tcPr>
            <w:tcW w:w="159"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850</w:t>
            </w:r>
          </w:p>
        </w:tc>
        <w:tc>
          <w:tcPr>
            <w:tcW w:w="223" w:type="pct"/>
            <w:tcBorders>
              <w:top w:val="single" w:sz="6" w:space="0" w:color="000000"/>
              <w:left w:val="single" w:sz="6" w:space="0" w:color="000000"/>
              <w:bottom w:val="single" w:sz="6" w:space="0" w:color="000000"/>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15,0</w:t>
            </w:r>
          </w:p>
        </w:tc>
        <w:tc>
          <w:tcPr>
            <w:tcW w:w="491" w:type="pct"/>
            <w:tcBorders>
              <w:top w:val="single" w:sz="6" w:space="0" w:color="auto"/>
              <w:left w:val="single" w:sz="6" w:space="0" w:color="auto"/>
              <w:bottom w:val="single" w:sz="6" w:space="0" w:color="000000"/>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15,0</w:t>
            </w:r>
          </w:p>
        </w:tc>
      </w:tr>
      <w:tr w:rsidR="00676CD3" w:rsidRPr="001C57F1" w:rsidTr="00C37313">
        <w:tblPrEx>
          <w:tblCellMar>
            <w:top w:w="0" w:type="dxa"/>
            <w:bottom w:w="0" w:type="dxa"/>
          </w:tblCellMar>
        </w:tblPrEx>
        <w:trPr>
          <w:trHeight w:val="10"/>
        </w:trPr>
        <w:tc>
          <w:tcPr>
            <w:tcW w:w="1910" w:type="pct"/>
            <w:tcBorders>
              <w:top w:val="single" w:sz="6" w:space="0" w:color="000000"/>
              <w:left w:val="single" w:sz="6"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Условно утвержденные расходы</w:t>
            </w:r>
          </w:p>
        </w:tc>
        <w:tc>
          <w:tcPr>
            <w:tcW w:w="609" w:type="pct"/>
            <w:tcBorders>
              <w:top w:val="single" w:sz="6" w:space="0" w:color="000000"/>
              <w:left w:val="single" w:sz="6"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215</w:t>
            </w: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99</w:t>
            </w: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c>
          <w:tcPr>
            <w:tcW w:w="341" w:type="pct"/>
            <w:tcBorders>
              <w:top w:val="single" w:sz="6" w:space="0" w:color="000000"/>
              <w:left w:val="single" w:sz="6"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96" w:type="pct"/>
            <w:tcBorders>
              <w:top w:val="single" w:sz="6" w:space="0" w:color="000000"/>
              <w:left w:val="single" w:sz="6"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38" w:type="pct"/>
            <w:tcBorders>
              <w:top w:val="single" w:sz="6" w:space="0" w:color="000000"/>
              <w:left w:val="single" w:sz="6"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244" w:type="pct"/>
            <w:tcBorders>
              <w:top w:val="single" w:sz="6" w:space="0" w:color="000000"/>
              <w:left w:val="single" w:sz="6"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159" w:type="pct"/>
            <w:tcBorders>
              <w:top w:val="single" w:sz="6" w:space="0" w:color="000000"/>
              <w:left w:val="single" w:sz="6"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p>
        </w:tc>
        <w:tc>
          <w:tcPr>
            <w:tcW w:w="223" w:type="pct"/>
            <w:tcBorders>
              <w:top w:val="single" w:sz="6" w:space="0" w:color="000000"/>
              <w:left w:val="single" w:sz="6"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p>
        </w:tc>
        <w:tc>
          <w:tcPr>
            <w:tcW w:w="491" w:type="pct"/>
            <w:tcBorders>
              <w:top w:val="single" w:sz="6" w:space="0" w:color="000000"/>
              <w:left w:val="single" w:sz="6" w:space="0" w:color="000000"/>
              <w:bottom w:val="single" w:sz="12" w:space="0" w:color="000000"/>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p>
        </w:tc>
      </w:tr>
      <w:tr w:rsidR="00676CD3" w:rsidRPr="001C57F1" w:rsidTr="00C37313">
        <w:tblPrEx>
          <w:tblCellMar>
            <w:top w:w="0" w:type="dxa"/>
            <w:bottom w:w="0" w:type="dxa"/>
          </w:tblCellMar>
        </w:tblPrEx>
        <w:trPr>
          <w:trHeight w:val="180"/>
        </w:trPr>
        <w:tc>
          <w:tcPr>
            <w:tcW w:w="1910" w:type="pct"/>
            <w:tcBorders>
              <w:top w:val="single" w:sz="12" w:space="0" w:color="000000"/>
              <w:left w:val="single" w:sz="12"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lastRenderedPageBreak/>
              <w:t>Итого расходов</w:t>
            </w:r>
          </w:p>
        </w:tc>
        <w:tc>
          <w:tcPr>
            <w:tcW w:w="609" w:type="pct"/>
            <w:tcBorders>
              <w:top w:val="single" w:sz="12" w:space="0" w:color="000000"/>
              <w:left w:val="single" w:sz="6"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p>
        </w:tc>
        <w:tc>
          <w:tcPr>
            <w:tcW w:w="327" w:type="pct"/>
            <w:tcBorders>
              <w:top w:val="single" w:sz="2" w:space="0" w:color="000000"/>
              <w:left w:val="single" w:sz="2" w:space="0" w:color="000000"/>
              <w:bottom w:val="single" w:sz="2"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p>
        </w:tc>
        <w:tc>
          <w:tcPr>
            <w:tcW w:w="461" w:type="pct"/>
            <w:tcBorders>
              <w:top w:val="single" w:sz="6" w:space="0" w:color="000000"/>
              <w:left w:val="single" w:sz="6" w:space="0" w:color="000000"/>
              <w:bottom w:val="single" w:sz="6"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p>
        </w:tc>
        <w:tc>
          <w:tcPr>
            <w:tcW w:w="341" w:type="pct"/>
            <w:tcBorders>
              <w:top w:val="single" w:sz="12" w:space="0" w:color="000000"/>
              <w:left w:val="single" w:sz="6"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p>
        </w:tc>
        <w:tc>
          <w:tcPr>
            <w:tcW w:w="96" w:type="pct"/>
            <w:tcBorders>
              <w:top w:val="single" w:sz="12" w:space="0" w:color="000000"/>
              <w:left w:val="single" w:sz="6" w:space="0" w:color="000000"/>
              <w:bottom w:val="single" w:sz="12" w:space="0" w:color="000000"/>
              <w:right w:val="single" w:sz="6"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p>
        </w:tc>
        <w:tc>
          <w:tcPr>
            <w:tcW w:w="138" w:type="pct"/>
            <w:tcBorders>
              <w:top w:val="single" w:sz="12" w:space="0" w:color="000000"/>
              <w:left w:val="single" w:sz="6" w:space="0" w:color="000000"/>
              <w:bottom w:val="single" w:sz="12" w:space="0" w:color="000000"/>
              <w:right w:val="nil"/>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p>
        </w:tc>
        <w:tc>
          <w:tcPr>
            <w:tcW w:w="244" w:type="pct"/>
            <w:tcBorders>
              <w:top w:val="single" w:sz="12" w:space="0" w:color="000000"/>
              <w:left w:val="nil"/>
              <w:bottom w:val="single" w:sz="12" w:space="0" w:color="000000"/>
              <w:right w:val="nil"/>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p>
        </w:tc>
        <w:tc>
          <w:tcPr>
            <w:tcW w:w="159" w:type="pct"/>
            <w:tcBorders>
              <w:top w:val="single" w:sz="12" w:space="0" w:color="000000"/>
              <w:left w:val="nil"/>
              <w:bottom w:val="single" w:sz="12" w:space="0" w:color="000000"/>
              <w:right w:val="nil"/>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p>
        </w:tc>
        <w:tc>
          <w:tcPr>
            <w:tcW w:w="223" w:type="pct"/>
            <w:tcBorders>
              <w:top w:val="single" w:sz="12" w:space="0" w:color="000000"/>
              <w:left w:val="nil"/>
              <w:bottom w:val="single" w:sz="12" w:space="0" w:color="000000"/>
              <w:right w:val="nil"/>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12 257,0</w:t>
            </w:r>
          </w:p>
        </w:tc>
        <w:tc>
          <w:tcPr>
            <w:tcW w:w="491" w:type="pct"/>
            <w:tcBorders>
              <w:top w:val="single" w:sz="12" w:space="0" w:color="000000"/>
              <w:left w:val="nil"/>
              <w:bottom w:val="single" w:sz="12" w:space="0" w:color="000000"/>
              <w:right w:val="single" w:sz="6" w:space="0" w:color="auto"/>
            </w:tcBorders>
          </w:tcPr>
          <w:p w:rsidR="00676CD3" w:rsidRPr="001C57F1" w:rsidRDefault="00676CD3">
            <w:pPr>
              <w:autoSpaceDE w:val="0"/>
              <w:autoSpaceDN w:val="0"/>
              <w:adjustRightInd w:val="0"/>
              <w:spacing w:after="0" w:line="240" w:lineRule="auto"/>
              <w:jc w:val="right"/>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12 296,5</w:t>
            </w:r>
          </w:p>
        </w:tc>
      </w:tr>
    </w:tbl>
    <w:p w:rsidR="00676CD3" w:rsidRPr="001C57F1" w:rsidRDefault="00676CD3" w:rsidP="00676CD3">
      <w:pPr>
        <w:rPr>
          <w:sz w:val="16"/>
          <w:szCs w:val="16"/>
        </w:rPr>
      </w:pPr>
      <w:r w:rsidRPr="001C57F1">
        <w:rPr>
          <w:sz w:val="16"/>
          <w:szCs w:val="16"/>
        </w:rPr>
        <w:t>----------------------------------------------------------------------------------------------------------------------------------------</w:t>
      </w:r>
    </w:p>
    <w:tbl>
      <w:tblPr>
        <w:tblW w:w="0" w:type="auto"/>
        <w:tblLayout w:type="fixed"/>
        <w:tblCellMar>
          <w:left w:w="30" w:type="dxa"/>
          <w:right w:w="30" w:type="dxa"/>
        </w:tblCellMar>
        <w:tblLook w:val="0000"/>
      </w:tblPr>
      <w:tblGrid>
        <w:gridCol w:w="950"/>
        <w:gridCol w:w="1954"/>
        <w:gridCol w:w="2726"/>
        <w:gridCol w:w="1172"/>
      </w:tblGrid>
      <w:tr w:rsidR="00676CD3" w:rsidRPr="001C57F1">
        <w:tblPrEx>
          <w:tblCellMar>
            <w:top w:w="0" w:type="dxa"/>
            <w:bottom w:w="0" w:type="dxa"/>
          </w:tblCellMar>
        </w:tblPrEx>
        <w:trPr>
          <w:trHeight w:val="214"/>
        </w:trPr>
        <w:tc>
          <w:tcPr>
            <w:tcW w:w="950"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p>
        </w:tc>
        <w:tc>
          <w:tcPr>
            <w:tcW w:w="1954"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p>
        </w:tc>
        <w:tc>
          <w:tcPr>
            <w:tcW w:w="2726"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p>
        </w:tc>
        <w:tc>
          <w:tcPr>
            <w:tcW w:w="1172"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r w:rsidRPr="001C57F1">
              <w:rPr>
                <w:rFonts w:ascii="Arial" w:hAnsi="Arial" w:cs="Arial"/>
                <w:color w:val="000000"/>
                <w:sz w:val="16"/>
                <w:szCs w:val="16"/>
              </w:rPr>
              <w:t>Приложение № 11</w:t>
            </w:r>
          </w:p>
        </w:tc>
      </w:tr>
      <w:tr w:rsidR="00676CD3" w:rsidRPr="001C57F1" w:rsidTr="00676CD3">
        <w:tblPrEx>
          <w:tblCellMar>
            <w:top w:w="0" w:type="dxa"/>
            <w:bottom w:w="0" w:type="dxa"/>
          </w:tblCellMar>
        </w:tblPrEx>
        <w:trPr>
          <w:trHeight w:val="1342"/>
        </w:trPr>
        <w:tc>
          <w:tcPr>
            <w:tcW w:w="950"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p>
        </w:tc>
        <w:tc>
          <w:tcPr>
            <w:tcW w:w="1954"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p>
        </w:tc>
        <w:tc>
          <w:tcPr>
            <w:tcW w:w="2726" w:type="dxa"/>
            <w:gridSpan w:val="2"/>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 xml:space="preserve">  к Решению сорок девятой сессии № 205 Совета депутатов Половинского сельсовета Краснозерского района Новосибирской области от 27.09.19  "О внесении изменений в решение сорок первой   сессии Соовета депутатов Половинского сельсовета от 25 декабря 2018 г № 124 " О  бюджете Половинского сельсовета Краснозерского района Новосибирской области на 2019 год и плановый период 2020 и 2021 годы" </w:t>
            </w:r>
          </w:p>
        </w:tc>
      </w:tr>
      <w:tr w:rsidR="00676CD3" w:rsidRPr="001C57F1">
        <w:tblPrEx>
          <w:tblCellMar>
            <w:top w:w="0" w:type="dxa"/>
            <w:bottom w:w="0" w:type="dxa"/>
          </w:tblCellMar>
        </w:tblPrEx>
        <w:trPr>
          <w:trHeight w:val="14"/>
        </w:trPr>
        <w:tc>
          <w:tcPr>
            <w:tcW w:w="950"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p>
        </w:tc>
        <w:tc>
          <w:tcPr>
            <w:tcW w:w="1954"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p>
        </w:tc>
        <w:tc>
          <w:tcPr>
            <w:tcW w:w="2726"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Arial" w:hAnsi="Arial" w:cs="Arial"/>
                <w:color w:val="000000"/>
                <w:sz w:val="16"/>
                <w:szCs w:val="16"/>
              </w:rPr>
            </w:pPr>
          </w:p>
        </w:tc>
        <w:tc>
          <w:tcPr>
            <w:tcW w:w="1172"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p>
        </w:tc>
      </w:tr>
      <w:tr w:rsidR="00676CD3" w:rsidRPr="001C57F1">
        <w:tblPrEx>
          <w:tblCellMar>
            <w:top w:w="0" w:type="dxa"/>
            <w:bottom w:w="0" w:type="dxa"/>
          </w:tblCellMar>
        </w:tblPrEx>
        <w:trPr>
          <w:trHeight w:val="432"/>
        </w:trPr>
        <w:tc>
          <w:tcPr>
            <w:tcW w:w="950"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p>
        </w:tc>
        <w:tc>
          <w:tcPr>
            <w:tcW w:w="1954"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p>
        </w:tc>
        <w:tc>
          <w:tcPr>
            <w:tcW w:w="2726"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 xml:space="preserve">  </w:t>
            </w:r>
          </w:p>
        </w:tc>
        <w:tc>
          <w:tcPr>
            <w:tcW w:w="1172"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Arial" w:hAnsi="Arial" w:cs="Arial"/>
                <w:color w:val="000000"/>
                <w:sz w:val="16"/>
                <w:szCs w:val="16"/>
              </w:rPr>
            </w:pPr>
            <w:r w:rsidRPr="001C57F1">
              <w:rPr>
                <w:rFonts w:ascii="Arial" w:hAnsi="Arial" w:cs="Arial"/>
                <w:color w:val="000000"/>
                <w:sz w:val="16"/>
                <w:szCs w:val="16"/>
              </w:rPr>
              <w:t>от "27" сентября 2019 года</w:t>
            </w:r>
          </w:p>
        </w:tc>
      </w:tr>
      <w:tr w:rsidR="00676CD3" w:rsidRPr="001C57F1">
        <w:tblPrEx>
          <w:tblCellMar>
            <w:top w:w="0" w:type="dxa"/>
            <w:bottom w:w="0" w:type="dxa"/>
          </w:tblCellMar>
        </w:tblPrEx>
        <w:trPr>
          <w:trHeight w:val="228"/>
        </w:trPr>
        <w:tc>
          <w:tcPr>
            <w:tcW w:w="950"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p>
        </w:tc>
        <w:tc>
          <w:tcPr>
            <w:tcW w:w="1954"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p>
        </w:tc>
        <w:tc>
          <w:tcPr>
            <w:tcW w:w="2726"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1172"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r>
      <w:tr w:rsidR="00676CD3" w:rsidRPr="001C57F1" w:rsidTr="00676CD3">
        <w:tblPrEx>
          <w:tblCellMar>
            <w:top w:w="0" w:type="dxa"/>
            <w:bottom w:w="0" w:type="dxa"/>
          </w:tblCellMar>
        </w:tblPrEx>
        <w:trPr>
          <w:trHeight w:val="480"/>
        </w:trPr>
        <w:tc>
          <w:tcPr>
            <w:tcW w:w="950" w:type="dxa"/>
            <w:gridSpan w:val="4"/>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ИСТОЧНИКИ ФИНАНСИРОВАНИЯ ДЕФИЦИТА БЮДЖЕТА ПОЛОВИНСКОГО СЕЛЬСОВЕТА КРАСНОЗЕРСКОГО РАЙОНА НОВОСИБИРСКОЙ ОБЛАСТИ</w:t>
            </w:r>
          </w:p>
        </w:tc>
      </w:tr>
      <w:tr w:rsidR="00676CD3" w:rsidRPr="001C57F1">
        <w:tblPrEx>
          <w:tblCellMar>
            <w:top w:w="0" w:type="dxa"/>
            <w:bottom w:w="0" w:type="dxa"/>
          </w:tblCellMar>
        </w:tblPrEx>
        <w:trPr>
          <w:trHeight w:val="254"/>
        </w:trPr>
        <w:tc>
          <w:tcPr>
            <w:tcW w:w="950"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1954"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2726"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1172"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Таблица 1</w:t>
            </w:r>
          </w:p>
        </w:tc>
      </w:tr>
      <w:tr w:rsidR="00676CD3" w:rsidRPr="001C57F1" w:rsidTr="00676CD3">
        <w:tblPrEx>
          <w:tblCellMar>
            <w:top w:w="0" w:type="dxa"/>
            <w:bottom w:w="0" w:type="dxa"/>
          </w:tblCellMar>
        </w:tblPrEx>
        <w:trPr>
          <w:trHeight w:val="418"/>
        </w:trPr>
        <w:tc>
          <w:tcPr>
            <w:tcW w:w="950" w:type="dxa"/>
            <w:gridSpan w:val="4"/>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 xml:space="preserve"> Источники финансирования дефицита бюджета </w:t>
            </w:r>
          </w:p>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Половинского сельсовета Краснозерского района Новосибирской области на 2019 год</w:t>
            </w:r>
          </w:p>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r>
      <w:tr w:rsidR="00676CD3" w:rsidRPr="001C57F1">
        <w:tblPrEx>
          <w:tblCellMar>
            <w:top w:w="0" w:type="dxa"/>
            <w:bottom w:w="0" w:type="dxa"/>
          </w:tblCellMar>
        </w:tblPrEx>
        <w:trPr>
          <w:trHeight w:val="254"/>
        </w:trPr>
        <w:tc>
          <w:tcPr>
            <w:tcW w:w="950"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1954"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2726"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1172" w:type="dxa"/>
            <w:tcBorders>
              <w:top w:val="single" w:sz="2" w:space="0" w:color="000000"/>
              <w:left w:val="single" w:sz="2" w:space="0" w:color="000000"/>
              <w:bottom w:val="single" w:sz="2" w:space="0" w:color="000000"/>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r>
      <w:tr w:rsidR="00676CD3" w:rsidRPr="001C57F1">
        <w:tblPrEx>
          <w:tblCellMar>
            <w:top w:w="0" w:type="dxa"/>
            <w:bottom w:w="0" w:type="dxa"/>
          </w:tblCellMar>
        </w:tblPrEx>
        <w:trPr>
          <w:trHeight w:val="214"/>
        </w:trPr>
        <w:tc>
          <w:tcPr>
            <w:tcW w:w="950" w:type="dxa"/>
            <w:tcBorders>
              <w:top w:val="single" w:sz="2" w:space="0" w:color="000000"/>
              <w:left w:val="single" w:sz="2" w:space="0" w:color="000000"/>
              <w:bottom w:val="single" w:sz="6" w:space="0" w:color="auto"/>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p>
        </w:tc>
        <w:tc>
          <w:tcPr>
            <w:tcW w:w="1954" w:type="dxa"/>
            <w:tcBorders>
              <w:top w:val="single" w:sz="2" w:space="0" w:color="000000"/>
              <w:left w:val="single" w:sz="2" w:space="0" w:color="000000"/>
              <w:bottom w:val="single" w:sz="6" w:space="0" w:color="auto"/>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p>
        </w:tc>
        <w:tc>
          <w:tcPr>
            <w:tcW w:w="2726" w:type="dxa"/>
            <w:tcBorders>
              <w:top w:val="single" w:sz="2" w:space="0" w:color="000000"/>
              <w:left w:val="single" w:sz="2" w:space="0" w:color="000000"/>
              <w:bottom w:val="single" w:sz="6" w:space="0" w:color="auto"/>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p>
        </w:tc>
        <w:tc>
          <w:tcPr>
            <w:tcW w:w="1172" w:type="dxa"/>
            <w:tcBorders>
              <w:top w:val="single" w:sz="2" w:space="0" w:color="000000"/>
              <w:left w:val="single" w:sz="2" w:space="0" w:color="000000"/>
              <w:bottom w:val="single" w:sz="6" w:space="0" w:color="auto"/>
              <w:right w:val="single" w:sz="2" w:space="0" w:color="000000"/>
            </w:tcBorders>
          </w:tcPr>
          <w:p w:rsidR="00676CD3" w:rsidRPr="001C57F1" w:rsidRDefault="00676CD3">
            <w:pPr>
              <w:autoSpaceDE w:val="0"/>
              <w:autoSpaceDN w:val="0"/>
              <w:adjustRightInd w:val="0"/>
              <w:spacing w:after="0" w:line="240" w:lineRule="auto"/>
              <w:jc w:val="right"/>
              <w:rPr>
                <w:rFonts w:ascii="Times New Roman" w:hAnsi="Times New Roman" w:cs="Times New Roman"/>
                <w:color w:val="000000"/>
                <w:sz w:val="16"/>
                <w:szCs w:val="16"/>
              </w:rPr>
            </w:pPr>
            <w:r w:rsidRPr="001C57F1">
              <w:rPr>
                <w:rFonts w:ascii="Times New Roman" w:hAnsi="Times New Roman" w:cs="Times New Roman"/>
                <w:color w:val="000000"/>
                <w:sz w:val="16"/>
                <w:szCs w:val="16"/>
              </w:rPr>
              <w:t xml:space="preserve"> тыс. рублей</w:t>
            </w:r>
          </w:p>
        </w:tc>
      </w:tr>
      <w:tr w:rsidR="00676CD3" w:rsidRPr="001C57F1" w:rsidTr="00676CD3">
        <w:tblPrEx>
          <w:tblCellMar>
            <w:top w:w="0" w:type="dxa"/>
            <w:bottom w:w="0" w:type="dxa"/>
          </w:tblCellMar>
        </w:tblPrEx>
        <w:trPr>
          <w:trHeight w:val="569"/>
        </w:trPr>
        <w:tc>
          <w:tcPr>
            <w:tcW w:w="950" w:type="dxa"/>
            <w:gridSpan w:val="2"/>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Код бюджетной классификации Российской Федерации</w:t>
            </w:r>
          </w:p>
        </w:tc>
        <w:tc>
          <w:tcPr>
            <w:tcW w:w="2726" w:type="dxa"/>
            <w:tcBorders>
              <w:top w:val="single" w:sz="6" w:space="0" w:color="auto"/>
              <w:left w:val="single" w:sz="6" w:space="0" w:color="auto"/>
              <w:bottom w:val="nil"/>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Наименование источника финансирования дефицитов бюджетов, главного администратора источников финансирования дефицита  бюджета района</w:t>
            </w:r>
          </w:p>
        </w:tc>
        <w:tc>
          <w:tcPr>
            <w:tcW w:w="1172" w:type="dxa"/>
            <w:tcBorders>
              <w:top w:val="single" w:sz="6" w:space="0" w:color="auto"/>
              <w:left w:val="single" w:sz="6" w:space="0" w:color="auto"/>
              <w:bottom w:val="nil"/>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Сумма</w:t>
            </w:r>
          </w:p>
        </w:tc>
      </w:tr>
      <w:tr w:rsidR="00676CD3" w:rsidRPr="001C57F1" w:rsidTr="00676CD3">
        <w:tblPrEx>
          <w:tblCellMar>
            <w:top w:w="0" w:type="dxa"/>
            <w:bottom w:w="0" w:type="dxa"/>
          </w:tblCellMar>
        </w:tblPrEx>
        <w:trPr>
          <w:trHeight w:val="1154"/>
        </w:trPr>
        <w:tc>
          <w:tcPr>
            <w:tcW w:w="950"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источников финансирования дефицита бюджета</w:t>
            </w:r>
          </w:p>
        </w:tc>
        <w:tc>
          <w:tcPr>
            <w:tcW w:w="1954" w:type="dxa"/>
            <w:gridSpan w:val="3"/>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главного администратора источников финансирования дефицита бюджета</w:t>
            </w:r>
          </w:p>
        </w:tc>
      </w:tr>
      <w:tr w:rsidR="00676CD3" w:rsidRPr="001C57F1">
        <w:tblPrEx>
          <w:tblCellMar>
            <w:top w:w="0" w:type="dxa"/>
            <w:bottom w:w="0" w:type="dxa"/>
          </w:tblCellMar>
        </w:tblPrEx>
        <w:trPr>
          <w:trHeight w:val="427"/>
        </w:trPr>
        <w:tc>
          <w:tcPr>
            <w:tcW w:w="950"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p>
        </w:tc>
        <w:tc>
          <w:tcPr>
            <w:tcW w:w="1954"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p>
        </w:tc>
        <w:tc>
          <w:tcPr>
            <w:tcW w:w="2726"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Источники финансирования дефицита бюджета всего</w:t>
            </w:r>
          </w:p>
        </w:tc>
        <w:tc>
          <w:tcPr>
            <w:tcW w:w="1172"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1180,1</w:t>
            </w:r>
          </w:p>
        </w:tc>
      </w:tr>
      <w:tr w:rsidR="00676CD3" w:rsidRPr="001C57F1">
        <w:tblPrEx>
          <w:tblCellMar>
            <w:top w:w="0" w:type="dxa"/>
            <w:bottom w:w="0" w:type="dxa"/>
          </w:tblCellMar>
        </w:tblPrEx>
        <w:trPr>
          <w:trHeight w:val="641"/>
        </w:trPr>
        <w:tc>
          <w:tcPr>
            <w:tcW w:w="950"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215</w:t>
            </w:r>
          </w:p>
        </w:tc>
        <w:tc>
          <w:tcPr>
            <w:tcW w:w="1954"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01 00 00 00 00 0000 000</w:t>
            </w:r>
          </w:p>
        </w:tc>
        <w:tc>
          <w:tcPr>
            <w:tcW w:w="2726"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b/>
                <w:bCs/>
                <w:color w:val="000000"/>
                <w:sz w:val="16"/>
                <w:szCs w:val="16"/>
              </w:rPr>
            </w:pPr>
            <w:r w:rsidRPr="001C57F1">
              <w:rPr>
                <w:rFonts w:ascii="Times New Roman" w:hAnsi="Times New Roman" w:cs="Times New Roman"/>
                <w:b/>
                <w:bCs/>
                <w:color w:val="000000"/>
                <w:sz w:val="16"/>
                <w:szCs w:val="16"/>
              </w:rPr>
              <w:t>Источники внутреннего финансирования дефицитов бюджетов</w:t>
            </w:r>
          </w:p>
        </w:tc>
        <w:tc>
          <w:tcPr>
            <w:tcW w:w="1172"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920,6</w:t>
            </w:r>
          </w:p>
        </w:tc>
      </w:tr>
      <w:tr w:rsidR="00676CD3" w:rsidRPr="001C57F1">
        <w:tblPrEx>
          <w:tblCellMar>
            <w:top w:w="0" w:type="dxa"/>
            <w:bottom w:w="0" w:type="dxa"/>
          </w:tblCellMar>
        </w:tblPrEx>
        <w:trPr>
          <w:trHeight w:val="562"/>
        </w:trPr>
        <w:tc>
          <w:tcPr>
            <w:tcW w:w="950"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215</w:t>
            </w:r>
          </w:p>
        </w:tc>
        <w:tc>
          <w:tcPr>
            <w:tcW w:w="1954"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01 02 00 00 00 0000 000</w:t>
            </w:r>
          </w:p>
        </w:tc>
        <w:tc>
          <w:tcPr>
            <w:tcW w:w="2726"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Кредиты кредитных организаций в валюте Российской Федерации</w:t>
            </w:r>
          </w:p>
        </w:tc>
        <w:tc>
          <w:tcPr>
            <w:tcW w:w="1172"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r>
      <w:tr w:rsidR="00676CD3" w:rsidRPr="001C57F1">
        <w:tblPrEx>
          <w:tblCellMar>
            <w:top w:w="0" w:type="dxa"/>
            <w:bottom w:w="0" w:type="dxa"/>
          </w:tblCellMar>
        </w:tblPrEx>
        <w:trPr>
          <w:trHeight w:val="521"/>
        </w:trPr>
        <w:tc>
          <w:tcPr>
            <w:tcW w:w="950"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215</w:t>
            </w:r>
          </w:p>
        </w:tc>
        <w:tc>
          <w:tcPr>
            <w:tcW w:w="1954"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01 02 00 00 00 0000 700</w:t>
            </w:r>
          </w:p>
        </w:tc>
        <w:tc>
          <w:tcPr>
            <w:tcW w:w="2726"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Получение кредитов от кредитных организаций в валюте Российской Федерации</w:t>
            </w:r>
          </w:p>
        </w:tc>
        <w:tc>
          <w:tcPr>
            <w:tcW w:w="1172"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0,00</w:t>
            </w:r>
          </w:p>
        </w:tc>
      </w:tr>
      <w:tr w:rsidR="00676CD3" w:rsidRPr="001C57F1">
        <w:tblPrEx>
          <w:tblCellMar>
            <w:top w:w="0" w:type="dxa"/>
            <w:bottom w:w="0" w:type="dxa"/>
          </w:tblCellMar>
        </w:tblPrEx>
        <w:trPr>
          <w:trHeight w:val="643"/>
        </w:trPr>
        <w:tc>
          <w:tcPr>
            <w:tcW w:w="950"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215</w:t>
            </w:r>
          </w:p>
        </w:tc>
        <w:tc>
          <w:tcPr>
            <w:tcW w:w="1954"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01 02 00 00 10 0000 710</w:t>
            </w:r>
          </w:p>
        </w:tc>
        <w:tc>
          <w:tcPr>
            <w:tcW w:w="2726"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Получение кредитов от кредитных организаций бюджетами сельских поселений в валюте Российской Федерации</w:t>
            </w:r>
          </w:p>
        </w:tc>
        <w:tc>
          <w:tcPr>
            <w:tcW w:w="1172"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0,00</w:t>
            </w:r>
          </w:p>
        </w:tc>
      </w:tr>
      <w:tr w:rsidR="00676CD3" w:rsidRPr="001C57F1">
        <w:tblPrEx>
          <w:tblCellMar>
            <w:top w:w="0" w:type="dxa"/>
            <w:bottom w:w="0" w:type="dxa"/>
          </w:tblCellMar>
        </w:tblPrEx>
        <w:trPr>
          <w:trHeight w:val="658"/>
        </w:trPr>
        <w:tc>
          <w:tcPr>
            <w:tcW w:w="950"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215</w:t>
            </w:r>
          </w:p>
        </w:tc>
        <w:tc>
          <w:tcPr>
            <w:tcW w:w="1954"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01 02 00 00 00 0000 800</w:t>
            </w:r>
          </w:p>
        </w:tc>
        <w:tc>
          <w:tcPr>
            <w:tcW w:w="2726" w:type="dxa"/>
            <w:tcBorders>
              <w:top w:val="single" w:sz="6" w:space="0" w:color="auto"/>
              <w:left w:val="single" w:sz="6" w:space="0" w:color="auto"/>
              <w:bottom w:val="single" w:sz="6" w:space="0" w:color="000000"/>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Погашение кредитов, предоставленных кредитными организациями в валюте Российской Федерации</w:t>
            </w:r>
          </w:p>
        </w:tc>
        <w:tc>
          <w:tcPr>
            <w:tcW w:w="1172" w:type="dxa"/>
            <w:tcBorders>
              <w:top w:val="single" w:sz="6" w:space="0" w:color="auto"/>
              <w:left w:val="single" w:sz="6" w:space="0" w:color="auto"/>
              <w:bottom w:val="single" w:sz="6" w:space="0" w:color="auto"/>
              <w:right w:val="single" w:sz="2" w:space="0" w:color="000000"/>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r>
      <w:tr w:rsidR="00676CD3" w:rsidRPr="001C57F1">
        <w:tblPrEx>
          <w:tblCellMar>
            <w:top w:w="0" w:type="dxa"/>
            <w:bottom w:w="0" w:type="dxa"/>
          </w:tblCellMar>
        </w:tblPrEx>
        <w:trPr>
          <w:trHeight w:val="725"/>
        </w:trPr>
        <w:tc>
          <w:tcPr>
            <w:tcW w:w="950"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215</w:t>
            </w:r>
          </w:p>
        </w:tc>
        <w:tc>
          <w:tcPr>
            <w:tcW w:w="1954"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01 02 01 00 10 0000 810</w:t>
            </w:r>
          </w:p>
        </w:tc>
        <w:tc>
          <w:tcPr>
            <w:tcW w:w="2726" w:type="dxa"/>
            <w:tcBorders>
              <w:top w:val="single" w:sz="6" w:space="0" w:color="000000"/>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Погашение бюджетами сельских поселений кредитов от кредитных организаций в валюте Российской Федерации</w:t>
            </w:r>
          </w:p>
        </w:tc>
        <w:tc>
          <w:tcPr>
            <w:tcW w:w="1172"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0,0</w:t>
            </w:r>
          </w:p>
        </w:tc>
      </w:tr>
      <w:tr w:rsidR="00676CD3" w:rsidRPr="001C57F1">
        <w:tblPrEx>
          <w:tblCellMar>
            <w:top w:w="0" w:type="dxa"/>
            <w:bottom w:w="0" w:type="dxa"/>
          </w:tblCellMar>
        </w:tblPrEx>
        <w:trPr>
          <w:trHeight w:val="427"/>
        </w:trPr>
        <w:tc>
          <w:tcPr>
            <w:tcW w:w="950"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215</w:t>
            </w:r>
          </w:p>
        </w:tc>
        <w:tc>
          <w:tcPr>
            <w:tcW w:w="1954"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01 05 00 00 00 0000 000</w:t>
            </w:r>
          </w:p>
        </w:tc>
        <w:tc>
          <w:tcPr>
            <w:tcW w:w="2726"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Изменение остатков средств на счетах по учету средств бюджета</w:t>
            </w:r>
          </w:p>
        </w:tc>
        <w:tc>
          <w:tcPr>
            <w:tcW w:w="1172"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1 180,1</w:t>
            </w:r>
          </w:p>
        </w:tc>
      </w:tr>
      <w:tr w:rsidR="00676CD3" w:rsidRPr="001C57F1">
        <w:tblPrEx>
          <w:tblCellMar>
            <w:top w:w="0" w:type="dxa"/>
            <w:bottom w:w="0" w:type="dxa"/>
          </w:tblCellMar>
        </w:tblPrEx>
        <w:trPr>
          <w:trHeight w:val="427"/>
        </w:trPr>
        <w:tc>
          <w:tcPr>
            <w:tcW w:w="950"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p>
        </w:tc>
        <w:tc>
          <w:tcPr>
            <w:tcW w:w="1954"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01 05 00 00 00 0000 500</w:t>
            </w:r>
          </w:p>
        </w:tc>
        <w:tc>
          <w:tcPr>
            <w:tcW w:w="2726"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Изменение остатков средств на счетах по учету средств бюджета</w:t>
            </w:r>
          </w:p>
        </w:tc>
        <w:tc>
          <w:tcPr>
            <w:tcW w:w="1172"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-16 487,4</w:t>
            </w:r>
          </w:p>
        </w:tc>
      </w:tr>
      <w:tr w:rsidR="00676CD3" w:rsidRPr="001C57F1">
        <w:tblPrEx>
          <w:tblCellMar>
            <w:top w:w="0" w:type="dxa"/>
            <w:bottom w:w="0" w:type="dxa"/>
          </w:tblCellMar>
        </w:tblPrEx>
        <w:trPr>
          <w:trHeight w:val="427"/>
        </w:trPr>
        <w:tc>
          <w:tcPr>
            <w:tcW w:w="950"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215</w:t>
            </w:r>
          </w:p>
        </w:tc>
        <w:tc>
          <w:tcPr>
            <w:tcW w:w="1954"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01 05 02 00 00 0000 500</w:t>
            </w:r>
          </w:p>
        </w:tc>
        <w:tc>
          <w:tcPr>
            <w:tcW w:w="2726"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 xml:space="preserve">Увеличение прочих остатков  средств бюджетов  </w:t>
            </w:r>
          </w:p>
        </w:tc>
        <w:tc>
          <w:tcPr>
            <w:tcW w:w="1172"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-16 487,4</w:t>
            </w:r>
          </w:p>
        </w:tc>
      </w:tr>
      <w:tr w:rsidR="00676CD3" w:rsidRPr="001C57F1">
        <w:tblPrEx>
          <w:tblCellMar>
            <w:top w:w="0" w:type="dxa"/>
            <w:bottom w:w="0" w:type="dxa"/>
          </w:tblCellMar>
        </w:tblPrEx>
        <w:trPr>
          <w:trHeight w:val="456"/>
        </w:trPr>
        <w:tc>
          <w:tcPr>
            <w:tcW w:w="950"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215</w:t>
            </w:r>
          </w:p>
        </w:tc>
        <w:tc>
          <w:tcPr>
            <w:tcW w:w="1954"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01 05 02 01 10 0000 510</w:t>
            </w:r>
          </w:p>
        </w:tc>
        <w:tc>
          <w:tcPr>
            <w:tcW w:w="2726"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 xml:space="preserve">Увеличение прочих остатков денежных средств бюджетов сельских поселений </w:t>
            </w:r>
          </w:p>
        </w:tc>
        <w:tc>
          <w:tcPr>
            <w:tcW w:w="1172"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-16 487,4</w:t>
            </w:r>
          </w:p>
        </w:tc>
      </w:tr>
      <w:tr w:rsidR="00676CD3" w:rsidRPr="001C57F1">
        <w:tblPrEx>
          <w:tblCellMar>
            <w:top w:w="0" w:type="dxa"/>
            <w:bottom w:w="0" w:type="dxa"/>
          </w:tblCellMar>
        </w:tblPrEx>
        <w:trPr>
          <w:trHeight w:val="372"/>
        </w:trPr>
        <w:tc>
          <w:tcPr>
            <w:tcW w:w="950"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215</w:t>
            </w:r>
          </w:p>
        </w:tc>
        <w:tc>
          <w:tcPr>
            <w:tcW w:w="1954"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01 05 00 00 00 0000 600</w:t>
            </w:r>
          </w:p>
        </w:tc>
        <w:tc>
          <w:tcPr>
            <w:tcW w:w="2726"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Уменьшение остатков средств бюджетов</w:t>
            </w:r>
          </w:p>
        </w:tc>
        <w:tc>
          <w:tcPr>
            <w:tcW w:w="1172"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17 667,5</w:t>
            </w:r>
          </w:p>
        </w:tc>
      </w:tr>
      <w:tr w:rsidR="00676CD3" w:rsidRPr="001C57F1">
        <w:tblPrEx>
          <w:tblCellMar>
            <w:top w:w="0" w:type="dxa"/>
            <w:bottom w:w="0" w:type="dxa"/>
          </w:tblCellMar>
        </w:tblPrEx>
        <w:trPr>
          <w:trHeight w:val="218"/>
        </w:trPr>
        <w:tc>
          <w:tcPr>
            <w:tcW w:w="950"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lastRenderedPageBreak/>
              <w:t>215</w:t>
            </w:r>
          </w:p>
        </w:tc>
        <w:tc>
          <w:tcPr>
            <w:tcW w:w="1954"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01 05 02 00 00 0000 600</w:t>
            </w:r>
          </w:p>
        </w:tc>
        <w:tc>
          <w:tcPr>
            <w:tcW w:w="2726"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 xml:space="preserve">Уменьшение прочих остатков средств бюджетов </w:t>
            </w:r>
          </w:p>
        </w:tc>
        <w:tc>
          <w:tcPr>
            <w:tcW w:w="1172"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17 667,5</w:t>
            </w:r>
          </w:p>
        </w:tc>
      </w:tr>
      <w:tr w:rsidR="00676CD3" w:rsidRPr="001C57F1">
        <w:tblPrEx>
          <w:tblCellMar>
            <w:top w:w="0" w:type="dxa"/>
            <w:bottom w:w="0" w:type="dxa"/>
          </w:tblCellMar>
        </w:tblPrEx>
        <w:trPr>
          <w:trHeight w:val="427"/>
        </w:trPr>
        <w:tc>
          <w:tcPr>
            <w:tcW w:w="950"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215</w:t>
            </w:r>
          </w:p>
        </w:tc>
        <w:tc>
          <w:tcPr>
            <w:tcW w:w="1954"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01 05 02 01 10 0000 610</w:t>
            </w:r>
          </w:p>
        </w:tc>
        <w:tc>
          <w:tcPr>
            <w:tcW w:w="2726"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rPr>
                <w:rFonts w:ascii="Times New Roman" w:hAnsi="Times New Roman" w:cs="Times New Roman"/>
                <w:color w:val="000000"/>
                <w:sz w:val="16"/>
                <w:szCs w:val="16"/>
              </w:rPr>
            </w:pPr>
            <w:r w:rsidRPr="001C57F1">
              <w:rPr>
                <w:rFonts w:ascii="Times New Roman" w:hAnsi="Times New Roman" w:cs="Times New Roman"/>
                <w:color w:val="000000"/>
                <w:sz w:val="16"/>
                <w:szCs w:val="16"/>
              </w:rPr>
              <w:t>Уменьшение прочих остатков денежных средств бюджетов сельских поселений</w:t>
            </w:r>
          </w:p>
        </w:tc>
        <w:tc>
          <w:tcPr>
            <w:tcW w:w="1172" w:type="dxa"/>
            <w:tcBorders>
              <w:top w:val="single" w:sz="6" w:space="0" w:color="auto"/>
              <w:left w:val="single" w:sz="6" w:space="0" w:color="auto"/>
              <w:bottom w:val="single" w:sz="6" w:space="0" w:color="auto"/>
              <w:right w:val="single" w:sz="6" w:space="0" w:color="auto"/>
            </w:tcBorders>
          </w:tcPr>
          <w:p w:rsidR="00676CD3" w:rsidRPr="001C57F1" w:rsidRDefault="00676CD3">
            <w:pPr>
              <w:autoSpaceDE w:val="0"/>
              <w:autoSpaceDN w:val="0"/>
              <w:adjustRightInd w:val="0"/>
              <w:spacing w:after="0" w:line="240" w:lineRule="auto"/>
              <w:jc w:val="center"/>
              <w:rPr>
                <w:rFonts w:ascii="Times New Roman" w:hAnsi="Times New Roman" w:cs="Times New Roman"/>
                <w:color w:val="000000"/>
                <w:sz w:val="16"/>
                <w:szCs w:val="16"/>
              </w:rPr>
            </w:pPr>
            <w:r w:rsidRPr="001C57F1">
              <w:rPr>
                <w:rFonts w:ascii="Times New Roman" w:hAnsi="Times New Roman" w:cs="Times New Roman"/>
                <w:color w:val="000000"/>
                <w:sz w:val="16"/>
                <w:szCs w:val="16"/>
              </w:rPr>
              <w:t>17 667,5</w:t>
            </w:r>
          </w:p>
        </w:tc>
      </w:tr>
    </w:tbl>
    <w:p w:rsidR="0078506B" w:rsidRPr="001C57F1" w:rsidRDefault="00676CD3" w:rsidP="00676CD3">
      <w:pPr>
        <w:rPr>
          <w:sz w:val="16"/>
          <w:szCs w:val="16"/>
        </w:rPr>
      </w:pPr>
      <w:r w:rsidRPr="001C57F1">
        <w:rPr>
          <w:sz w:val="16"/>
          <w:szCs w:val="16"/>
        </w:rPr>
        <w:t>--------------------------------------------------------------------------------------------------------------------------------</w:t>
      </w:r>
    </w:p>
    <w:p w:rsidR="0078506B" w:rsidRPr="001C57F1" w:rsidRDefault="0078506B" w:rsidP="0078506B">
      <w:pPr>
        <w:suppressAutoHyphens/>
        <w:spacing w:after="0" w:line="240" w:lineRule="auto"/>
        <w:jc w:val="center"/>
        <w:rPr>
          <w:rFonts w:ascii="Times New Roman" w:eastAsia="Times New Roman" w:hAnsi="Times New Roman" w:cs="Times New Roman"/>
          <w:sz w:val="16"/>
          <w:szCs w:val="16"/>
          <w:lang w:eastAsia="ar-SA"/>
        </w:rPr>
      </w:pPr>
      <w:r w:rsidRPr="001C57F1">
        <w:rPr>
          <w:rFonts w:ascii="Times New Roman" w:eastAsia="Times New Roman" w:hAnsi="Times New Roman" w:cs="Times New Roman"/>
          <w:sz w:val="16"/>
          <w:szCs w:val="16"/>
          <w:lang w:eastAsia="ar-SA"/>
        </w:rPr>
        <w:t xml:space="preserve">СОВЕТ ДЕПУТАТОВ ПОЛОВИНСКОГО СЕЛЬСОВЕТА                                                                              </w:t>
      </w:r>
    </w:p>
    <w:p w:rsidR="0078506B" w:rsidRPr="001C57F1" w:rsidRDefault="0078506B" w:rsidP="0078506B">
      <w:pPr>
        <w:suppressAutoHyphens/>
        <w:spacing w:after="0" w:line="240" w:lineRule="auto"/>
        <w:jc w:val="center"/>
        <w:rPr>
          <w:rFonts w:ascii="Times New Roman" w:eastAsia="Times New Roman" w:hAnsi="Times New Roman" w:cs="Times New Roman"/>
          <w:sz w:val="16"/>
          <w:szCs w:val="16"/>
          <w:lang w:eastAsia="ar-SA"/>
        </w:rPr>
      </w:pPr>
      <w:r w:rsidRPr="001C57F1">
        <w:rPr>
          <w:rFonts w:ascii="Times New Roman" w:eastAsia="Times New Roman" w:hAnsi="Times New Roman" w:cs="Times New Roman"/>
          <w:sz w:val="16"/>
          <w:szCs w:val="16"/>
          <w:lang w:eastAsia="ar-SA"/>
        </w:rPr>
        <w:t>КРАСНОЗЕРСКОГО РАЙОНА НОВОСИБИРСКОЙ ОБЛАСТИ</w:t>
      </w:r>
    </w:p>
    <w:p w:rsidR="0078506B" w:rsidRPr="001C57F1" w:rsidRDefault="0078506B" w:rsidP="0078506B">
      <w:pPr>
        <w:suppressAutoHyphens/>
        <w:spacing w:after="0" w:line="240" w:lineRule="auto"/>
        <w:jc w:val="center"/>
        <w:rPr>
          <w:rFonts w:ascii="Times New Roman" w:eastAsia="Times New Roman" w:hAnsi="Times New Roman" w:cs="Times New Roman"/>
          <w:sz w:val="16"/>
          <w:szCs w:val="16"/>
          <w:lang w:eastAsia="ar-SA"/>
        </w:rPr>
      </w:pPr>
      <w:r w:rsidRPr="001C57F1">
        <w:rPr>
          <w:rFonts w:ascii="Times New Roman" w:eastAsia="Times New Roman" w:hAnsi="Times New Roman" w:cs="Times New Roman"/>
          <w:sz w:val="16"/>
          <w:szCs w:val="16"/>
          <w:lang w:eastAsia="ar-SA"/>
        </w:rPr>
        <w:t>(пятого созыва)</w:t>
      </w:r>
    </w:p>
    <w:p w:rsidR="0078506B" w:rsidRPr="001C57F1" w:rsidRDefault="0078506B" w:rsidP="0078506B">
      <w:pPr>
        <w:suppressAutoHyphens/>
        <w:spacing w:after="0" w:line="240" w:lineRule="auto"/>
        <w:rPr>
          <w:rFonts w:ascii="Times New Roman" w:eastAsia="Times New Roman" w:hAnsi="Times New Roman" w:cs="Times New Roman"/>
          <w:sz w:val="16"/>
          <w:szCs w:val="16"/>
          <w:lang w:eastAsia="ar-SA"/>
        </w:rPr>
      </w:pPr>
    </w:p>
    <w:p w:rsidR="0078506B" w:rsidRPr="001C57F1" w:rsidRDefault="0078506B" w:rsidP="0078506B">
      <w:pPr>
        <w:suppressAutoHyphens/>
        <w:spacing w:after="0" w:line="240" w:lineRule="auto"/>
        <w:jc w:val="center"/>
        <w:rPr>
          <w:rFonts w:ascii="Times New Roman" w:eastAsia="Times New Roman" w:hAnsi="Times New Roman" w:cs="Times New Roman"/>
          <w:sz w:val="16"/>
          <w:szCs w:val="16"/>
          <w:lang w:eastAsia="ar-SA"/>
        </w:rPr>
      </w:pPr>
      <w:r w:rsidRPr="001C57F1">
        <w:rPr>
          <w:rFonts w:ascii="Times New Roman" w:eastAsia="Times New Roman" w:hAnsi="Times New Roman" w:cs="Times New Roman"/>
          <w:sz w:val="16"/>
          <w:szCs w:val="16"/>
          <w:lang w:eastAsia="ar-SA"/>
        </w:rPr>
        <w:t xml:space="preserve">  РЕШЕНИЕ</w:t>
      </w:r>
    </w:p>
    <w:p w:rsidR="0078506B" w:rsidRPr="001C57F1" w:rsidRDefault="0078506B" w:rsidP="0078506B">
      <w:pPr>
        <w:suppressAutoHyphens/>
        <w:spacing w:after="0" w:line="240" w:lineRule="auto"/>
        <w:jc w:val="center"/>
        <w:rPr>
          <w:rFonts w:ascii="Times New Roman" w:eastAsia="Times New Roman" w:hAnsi="Times New Roman" w:cs="Times New Roman"/>
          <w:sz w:val="16"/>
          <w:szCs w:val="16"/>
          <w:lang w:eastAsia="ar-SA"/>
        </w:rPr>
      </w:pPr>
      <w:r w:rsidRPr="001C57F1">
        <w:rPr>
          <w:rFonts w:ascii="Times New Roman" w:eastAsia="Times New Roman" w:hAnsi="Times New Roman" w:cs="Times New Roman"/>
          <w:sz w:val="16"/>
          <w:szCs w:val="16"/>
          <w:lang w:eastAsia="ar-SA"/>
        </w:rPr>
        <w:t xml:space="preserve"> Сорок девятой сессии</w:t>
      </w:r>
    </w:p>
    <w:p w:rsidR="0078506B" w:rsidRPr="001C57F1" w:rsidRDefault="0078506B" w:rsidP="0078506B">
      <w:pPr>
        <w:suppressAutoHyphens/>
        <w:spacing w:after="0" w:line="240" w:lineRule="auto"/>
        <w:jc w:val="center"/>
        <w:rPr>
          <w:rFonts w:ascii="Times New Roman" w:eastAsia="Times New Roman" w:hAnsi="Times New Roman" w:cs="Times New Roman"/>
          <w:sz w:val="16"/>
          <w:szCs w:val="16"/>
          <w:lang w:eastAsia="ar-SA"/>
        </w:rPr>
      </w:pPr>
    </w:p>
    <w:p w:rsidR="0078506B" w:rsidRPr="001C57F1" w:rsidRDefault="0078506B" w:rsidP="0078506B">
      <w:pPr>
        <w:suppressAutoHyphens/>
        <w:spacing w:after="0" w:line="240" w:lineRule="auto"/>
        <w:ind w:right="-2"/>
        <w:rPr>
          <w:rFonts w:ascii="Times New Roman" w:eastAsia="Times New Roman" w:hAnsi="Times New Roman" w:cs="Times New Roman"/>
          <w:sz w:val="16"/>
          <w:szCs w:val="16"/>
          <w:lang w:eastAsia="ar-SA"/>
        </w:rPr>
      </w:pPr>
      <w:r w:rsidRPr="001C57F1">
        <w:rPr>
          <w:rFonts w:ascii="Times New Roman" w:eastAsia="Times New Roman" w:hAnsi="Times New Roman" w:cs="Times New Roman"/>
          <w:sz w:val="16"/>
          <w:szCs w:val="16"/>
          <w:lang w:eastAsia="ar-SA"/>
        </w:rPr>
        <w:t>От 27.09.2019 г.                           с.Половинное                                             № 206</w:t>
      </w:r>
    </w:p>
    <w:p w:rsidR="0078506B" w:rsidRPr="001C57F1" w:rsidRDefault="0078506B" w:rsidP="0078506B">
      <w:pPr>
        <w:suppressAutoHyphens/>
        <w:spacing w:after="0" w:line="240" w:lineRule="auto"/>
        <w:ind w:right="-2" w:firstLine="568"/>
        <w:rPr>
          <w:rFonts w:ascii="Times New Roman" w:eastAsia="Times New Roman" w:hAnsi="Times New Roman" w:cs="Times New Roman"/>
          <w:sz w:val="16"/>
          <w:szCs w:val="16"/>
          <w:lang w:eastAsia="ar-SA"/>
        </w:rPr>
      </w:pPr>
    </w:p>
    <w:p w:rsidR="0078506B" w:rsidRPr="001C57F1" w:rsidRDefault="0078506B" w:rsidP="0078506B">
      <w:pPr>
        <w:autoSpaceDE w:val="0"/>
        <w:autoSpaceDN w:val="0"/>
        <w:adjustRightInd w:val="0"/>
        <w:spacing w:after="0" w:line="240" w:lineRule="auto"/>
        <w:ind w:right="-2"/>
        <w:rPr>
          <w:rFonts w:ascii="Times New Roman" w:eastAsia="Times New Roman" w:hAnsi="Times New Roman" w:cs="Times New Roman"/>
          <w:bCs/>
          <w:sz w:val="16"/>
          <w:szCs w:val="16"/>
        </w:rPr>
      </w:pPr>
      <w:r w:rsidRPr="001C57F1">
        <w:rPr>
          <w:rFonts w:ascii="Times New Roman" w:eastAsia="Times New Roman" w:hAnsi="Times New Roman" w:cs="Times New Roman"/>
          <w:bCs/>
          <w:sz w:val="16"/>
          <w:szCs w:val="16"/>
        </w:rPr>
        <w:t>Об утверждении Порядка назначения и проведения опроса граждан на территории Половинского сельсовета Краснозерского района Новосибирской области</w:t>
      </w:r>
    </w:p>
    <w:p w:rsidR="0078506B" w:rsidRPr="001C57F1" w:rsidRDefault="0078506B" w:rsidP="0078506B">
      <w:pPr>
        <w:autoSpaceDE w:val="0"/>
        <w:autoSpaceDN w:val="0"/>
        <w:adjustRightInd w:val="0"/>
        <w:spacing w:after="0" w:line="240" w:lineRule="auto"/>
        <w:ind w:right="-2" w:firstLine="568"/>
        <w:rPr>
          <w:rFonts w:ascii="Times New Roman" w:eastAsia="Calibri" w:hAnsi="Times New Roman" w:cs="Times New Roman"/>
          <w:bCs/>
          <w:sz w:val="16"/>
          <w:szCs w:val="16"/>
          <w:lang w:eastAsia="en-US"/>
        </w:rPr>
      </w:pPr>
    </w:p>
    <w:p w:rsidR="0078506B" w:rsidRPr="001C57F1" w:rsidRDefault="0078506B" w:rsidP="0078506B">
      <w:pPr>
        <w:spacing w:after="0" w:line="240" w:lineRule="auto"/>
        <w:ind w:right="-2" w:firstLine="568"/>
        <w:jc w:val="both"/>
        <w:rPr>
          <w:rFonts w:ascii="Times New Roman" w:eastAsia="Calibri" w:hAnsi="Times New Roman" w:cs="Times New Roman"/>
          <w:bCs/>
          <w:sz w:val="16"/>
          <w:szCs w:val="16"/>
          <w:lang w:eastAsia="en-US"/>
        </w:rPr>
      </w:pPr>
      <w:r w:rsidRPr="001C57F1">
        <w:rPr>
          <w:rFonts w:ascii="Times New Roman" w:eastAsia="Calibri" w:hAnsi="Times New Roman" w:cs="Times New Roman"/>
          <w:sz w:val="16"/>
          <w:szCs w:val="16"/>
        </w:rPr>
        <w:t>В соответствии со статьей 31 Федерального закона от 6 октября 2003 года № 131-ФЗ «Об общих принципах организации местного самоуправления в Российской Федерации»,  ст. 14 Устава Половинского сельсовета Краснозерского района Новосибирской области</w:t>
      </w:r>
      <w:r w:rsidRPr="001C57F1">
        <w:rPr>
          <w:rFonts w:ascii="Times New Roman" w:eastAsia="Calibri" w:hAnsi="Times New Roman" w:cs="Times New Roman"/>
          <w:i/>
          <w:sz w:val="16"/>
          <w:szCs w:val="16"/>
        </w:rPr>
        <w:t xml:space="preserve">, </w:t>
      </w:r>
      <w:r w:rsidRPr="001C57F1">
        <w:rPr>
          <w:rFonts w:ascii="Times New Roman" w:eastAsia="Calibri" w:hAnsi="Times New Roman" w:cs="Times New Roman"/>
          <w:sz w:val="16"/>
          <w:szCs w:val="16"/>
        </w:rPr>
        <w:t xml:space="preserve">Совет депутатов Половинского сельсовета </w:t>
      </w:r>
      <w:r w:rsidRPr="001C57F1">
        <w:rPr>
          <w:rFonts w:ascii="Times New Roman" w:eastAsia="Calibri" w:hAnsi="Times New Roman" w:cs="Times New Roman"/>
          <w:sz w:val="16"/>
          <w:szCs w:val="16"/>
          <w:lang w:eastAsia="en-US"/>
        </w:rPr>
        <w:t xml:space="preserve">Краснозерского района Новосибирской области, </w:t>
      </w:r>
      <w:r w:rsidRPr="001C57F1">
        <w:rPr>
          <w:rFonts w:ascii="Times New Roman" w:eastAsia="Calibri" w:hAnsi="Times New Roman" w:cs="Times New Roman"/>
          <w:sz w:val="16"/>
          <w:szCs w:val="16"/>
        </w:rPr>
        <w:t>РЕШИЛ:</w:t>
      </w:r>
    </w:p>
    <w:p w:rsidR="0078506B" w:rsidRPr="001C57F1" w:rsidRDefault="0078506B" w:rsidP="0078506B">
      <w:pPr>
        <w:spacing w:after="0" w:line="240" w:lineRule="auto"/>
        <w:ind w:right="-2" w:firstLine="568"/>
        <w:jc w:val="both"/>
        <w:rPr>
          <w:rFonts w:ascii="Times New Roman" w:eastAsia="Calibri" w:hAnsi="Times New Roman" w:cs="Times New Roman"/>
          <w:sz w:val="16"/>
          <w:szCs w:val="16"/>
        </w:rPr>
      </w:pPr>
      <w:r w:rsidRPr="001C57F1">
        <w:rPr>
          <w:rFonts w:ascii="Times New Roman" w:eastAsia="Calibri" w:hAnsi="Times New Roman" w:cs="Times New Roman"/>
          <w:sz w:val="16"/>
          <w:szCs w:val="16"/>
        </w:rPr>
        <w:t xml:space="preserve">1. Утвердить </w:t>
      </w:r>
      <w:r w:rsidRPr="001C57F1">
        <w:rPr>
          <w:rFonts w:ascii="Times New Roman" w:eastAsia="Times New Roman" w:hAnsi="Times New Roman" w:cs="Times New Roman"/>
          <w:bCs/>
          <w:sz w:val="16"/>
          <w:szCs w:val="16"/>
        </w:rPr>
        <w:t>Порядок назначения и проведения опроса граждан на территории Половинского сельсовета Краснозерского района Новосибирской области</w:t>
      </w:r>
      <w:r w:rsidRPr="001C57F1">
        <w:rPr>
          <w:rFonts w:ascii="Times New Roman" w:eastAsia="Calibri" w:hAnsi="Times New Roman" w:cs="Times New Roman"/>
          <w:sz w:val="16"/>
          <w:szCs w:val="16"/>
        </w:rPr>
        <w:t xml:space="preserve"> согласно приложению к настоящему Решению.</w:t>
      </w:r>
    </w:p>
    <w:p w:rsidR="0078506B" w:rsidRPr="001C57F1" w:rsidRDefault="0078506B" w:rsidP="0078506B">
      <w:pPr>
        <w:spacing w:after="0" w:line="240" w:lineRule="auto"/>
        <w:ind w:right="-2" w:firstLine="568"/>
        <w:jc w:val="both"/>
        <w:rPr>
          <w:rFonts w:ascii="Times New Roman" w:eastAsia="Calibri" w:hAnsi="Times New Roman" w:cs="Times New Roman"/>
          <w:sz w:val="16"/>
          <w:szCs w:val="16"/>
        </w:rPr>
      </w:pPr>
      <w:r w:rsidRPr="001C57F1">
        <w:rPr>
          <w:rFonts w:ascii="Times New Roman" w:eastAsia="Calibri" w:hAnsi="Times New Roman" w:cs="Times New Roman"/>
          <w:sz w:val="16"/>
          <w:szCs w:val="16"/>
        </w:rPr>
        <w:t xml:space="preserve">2. Опубликовать настоящее Решение в периодическом печатном издании «Бюллетень органов местного самоуправления Половинского сельсовета» и на официальном сайте </w:t>
      </w:r>
      <w:r w:rsidRPr="001C57F1">
        <w:rPr>
          <w:rFonts w:ascii="Times New Roman" w:eastAsia="Calibri" w:hAnsi="Times New Roman" w:cs="Times New Roman"/>
          <w:sz w:val="16"/>
          <w:szCs w:val="16"/>
          <w:lang w:eastAsia="en-US"/>
        </w:rPr>
        <w:t>администрации Половинского сельсовета Краснозерского района Новосибирской области</w:t>
      </w:r>
      <w:r w:rsidRPr="001C57F1">
        <w:rPr>
          <w:rFonts w:ascii="Times New Roman" w:eastAsia="Calibri" w:hAnsi="Times New Roman" w:cs="Times New Roman"/>
          <w:sz w:val="16"/>
          <w:szCs w:val="16"/>
        </w:rPr>
        <w:t>.</w:t>
      </w:r>
    </w:p>
    <w:p w:rsidR="0078506B" w:rsidRPr="001C57F1" w:rsidRDefault="0078506B" w:rsidP="0078506B">
      <w:pPr>
        <w:autoSpaceDE w:val="0"/>
        <w:autoSpaceDN w:val="0"/>
        <w:adjustRightInd w:val="0"/>
        <w:spacing w:after="0" w:line="240" w:lineRule="auto"/>
        <w:ind w:firstLine="568"/>
        <w:jc w:val="both"/>
        <w:rPr>
          <w:rFonts w:ascii="Times New Roman" w:eastAsia="Times New Roman" w:hAnsi="Times New Roman" w:cs="Times New Roman"/>
          <w:bCs/>
          <w:sz w:val="16"/>
          <w:szCs w:val="16"/>
        </w:rPr>
      </w:pPr>
      <w:r w:rsidRPr="001C57F1">
        <w:rPr>
          <w:rFonts w:ascii="Times New Roman" w:eastAsia="Calibri" w:hAnsi="Times New Roman" w:cs="Times New Roman"/>
          <w:bCs/>
          <w:sz w:val="16"/>
          <w:szCs w:val="16"/>
        </w:rPr>
        <w:t>3</w:t>
      </w:r>
      <w:r w:rsidRPr="001C57F1">
        <w:rPr>
          <w:rFonts w:ascii="Arial" w:eastAsia="Calibri" w:hAnsi="Arial" w:cs="Arial"/>
          <w:b/>
          <w:bCs/>
          <w:sz w:val="16"/>
          <w:szCs w:val="16"/>
        </w:rPr>
        <w:t xml:space="preserve">. </w:t>
      </w:r>
      <w:r w:rsidRPr="001C57F1">
        <w:rPr>
          <w:rFonts w:ascii="Times New Roman" w:eastAsia="Times New Roman" w:hAnsi="Times New Roman" w:cs="Times New Roman"/>
          <w:bCs/>
          <w:sz w:val="16"/>
          <w:szCs w:val="16"/>
        </w:rPr>
        <w:t>Настоящее решение вступает в силу со дня опубликования.</w:t>
      </w:r>
    </w:p>
    <w:p w:rsidR="0078506B" w:rsidRPr="001C57F1" w:rsidRDefault="0078506B" w:rsidP="0078506B">
      <w:pPr>
        <w:autoSpaceDE w:val="0"/>
        <w:autoSpaceDN w:val="0"/>
        <w:adjustRightInd w:val="0"/>
        <w:spacing w:after="0" w:line="240" w:lineRule="auto"/>
        <w:ind w:firstLine="568"/>
        <w:jc w:val="both"/>
        <w:rPr>
          <w:rFonts w:ascii="Times New Roman" w:eastAsia="Times New Roman" w:hAnsi="Times New Roman" w:cs="Times New Roman"/>
          <w:bCs/>
          <w:sz w:val="16"/>
          <w:szCs w:val="16"/>
        </w:rPr>
      </w:pPr>
    </w:p>
    <w:p w:rsidR="0078506B" w:rsidRPr="001C57F1" w:rsidRDefault="0078506B" w:rsidP="0078506B">
      <w:pPr>
        <w:autoSpaceDE w:val="0"/>
        <w:autoSpaceDN w:val="0"/>
        <w:adjustRightInd w:val="0"/>
        <w:spacing w:after="0" w:line="240" w:lineRule="auto"/>
        <w:ind w:firstLine="568"/>
        <w:jc w:val="both"/>
        <w:rPr>
          <w:rFonts w:ascii="Times New Roman" w:eastAsia="Times New Roman" w:hAnsi="Times New Roman" w:cs="Times New Roman"/>
          <w:bCs/>
          <w:sz w:val="16"/>
          <w:szCs w:val="16"/>
        </w:rPr>
      </w:pPr>
    </w:p>
    <w:p w:rsidR="0078506B" w:rsidRPr="001C57F1" w:rsidRDefault="0078506B" w:rsidP="0078506B">
      <w:pPr>
        <w:autoSpaceDE w:val="0"/>
        <w:autoSpaceDN w:val="0"/>
        <w:adjustRightInd w:val="0"/>
        <w:spacing w:after="0" w:line="240" w:lineRule="auto"/>
        <w:ind w:right="-2" w:firstLine="540"/>
        <w:jc w:val="both"/>
        <w:rPr>
          <w:rFonts w:ascii="Times New Roman" w:eastAsia="Times New Roman" w:hAnsi="Times New Roman" w:cs="Times New Roman"/>
          <w:sz w:val="16"/>
          <w:szCs w:val="16"/>
          <w:lang w:eastAsia="ar-SA"/>
        </w:rPr>
      </w:pPr>
    </w:p>
    <w:p w:rsidR="0078506B" w:rsidRPr="001C57F1" w:rsidRDefault="0078506B" w:rsidP="0078506B">
      <w:pPr>
        <w:suppressAutoHyphens/>
        <w:spacing w:after="0" w:line="240" w:lineRule="auto"/>
        <w:ind w:right="-2"/>
        <w:jc w:val="both"/>
        <w:rPr>
          <w:rFonts w:ascii="Times New Roman" w:eastAsia="Times New Roman" w:hAnsi="Times New Roman" w:cs="Times New Roman"/>
          <w:sz w:val="16"/>
          <w:szCs w:val="16"/>
          <w:lang w:eastAsia="ar-SA"/>
        </w:rPr>
      </w:pPr>
      <w:r w:rsidRPr="001C57F1">
        <w:rPr>
          <w:rFonts w:ascii="Times New Roman" w:eastAsia="Times New Roman" w:hAnsi="Times New Roman" w:cs="Times New Roman"/>
          <w:sz w:val="16"/>
          <w:szCs w:val="16"/>
          <w:lang w:eastAsia="ar-SA"/>
        </w:rPr>
        <w:t xml:space="preserve">Глава Половинского сельсовета                    Председатель Совета депутатов </w:t>
      </w:r>
    </w:p>
    <w:p w:rsidR="0078506B" w:rsidRPr="001C57F1" w:rsidRDefault="0078506B" w:rsidP="0078506B">
      <w:pPr>
        <w:suppressAutoHyphens/>
        <w:spacing w:after="0" w:line="240" w:lineRule="auto"/>
        <w:ind w:right="-2"/>
        <w:jc w:val="both"/>
        <w:rPr>
          <w:rFonts w:ascii="Times New Roman" w:eastAsia="Times New Roman" w:hAnsi="Times New Roman" w:cs="Times New Roman"/>
          <w:sz w:val="16"/>
          <w:szCs w:val="16"/>
          <w:lang w:eastAsia="ar-SA"/>
        </w:rPr>
      </w:pPr>
      <w:r w:rsidRPr="001C57F1">
        <w:rPr>
          <w:rFonts w:ascii="Times New Roman" w:eastAsia="Times New Roman" w:hAnsi="Times New Roman" w:cs="Times New Roman"/>
          <w:sz w:val="16"/>
          <w:szCs w:val="16"/>
          <w:lang w:eastAsia="ar-SA"/>
        </w:rPr>
        <w:t>Краснозерского района                                       Половинского сельсовета</w:t>
      </w:r>
    </w:p>
    <w:p w:rsidR="0078506B" w:rsidRPr="001C57F1" w:rsidRDefault="0078506B" w:rsidP="0078506B">
      <w:pPr>
        <w:suppressAutoHyphens/>
        <w:spacing w:after="0" w:line="240" w:lineRule="auto"/>
        <w:ind w:right="-2"/>
        <w:jc w:val="both"/>
        <w:rPr>
          <w:rFonts w:ascii="Times New Roman" w:eastAsia="Times New Roman" w:hAnsi="Times New Roman" w:cs="Times New Roman"/>
          <w:sz w:val="16"/>
          <w:szCs w:val="16"/>
          <w:lang w:eastAsia="ar-SA"/>
        </w:rPr>
      </w:pPr>
      <w:r w:rsidRPr="001C57F1">
        <w:rPr>
          <w:rFonts w:ascii="Times New Roman" w:eastAsia="Times New Roman" w:hAnsi="Times New Roman" w:cs="Times New Roman"/>
          <w:sz w:val="16"/>
          <w:szCs w:val="16"/>
          <w:lang w:eastAsia="ar-SA"/>
        </w:rPr>
        <w:t xml:space="preserve">Новосибирской области                                      Краснозерского района </w:t>
      </w:r>
    </w:p>
    <w:p w:rsidR="0078506B" w:rsidRPr="001C57F1" w:rsidRDefault="0078506B" w:rsidP="0078506B">
      <w:pPr>
        <w:suppressAutoHyphens/>
        <w:spacing w:after="0" w:line="240" w:lineRule="auto"/>
        <w:ind w:right="-2"/>
        <w:jc w:val="both"/>
        <w:rPr>
          <w:rFonts w:ascii="Times New Roman" w:eastAsia="Times New Roman" w:hAnsi="Times New Roman" w:cs="Times New Roman"/>
          <w:sz w:val="16"/>
          <w:szCs w:val="16"/>
          <w:lang w:eastAsia="ar-SA"/>
        </w:rPr>
      </w:pPr>
      <w:r w:rsidRPr="001C57F1">
        <w:rPr>
          <w:rFonts w:ascii="Times New Roman" w:eastAsia="Times New Roman" w:hAnsi="Times New Roman" w:cs="Times New Roman"/>
          <w:sz w:val="16"/>
          <w:szCs w:val="16"/>
          <w:lang w:eastAsia="ar-SA"/>
        </w:rPr>
        <w:t xml:space="preserve">                                                                               Новосибирской области</w:t>
      </w:r>
    </w:p>
    <w:p w:rsidR="0078506B" w:rsidRPr="001C57F1" w:rsidRDefault="0078506B" w:rsidP="0078506B">
      <w:pPr>
        <w:suppressAutoHyphens/>
        <w:spacing w:after="0" w:line="240" w:lineRule="auto"/>
        <w:ind w:right="-2"/>
        <w:jc w:val="both"/>
        <w:rPr>
          <w:rFonts w:ascii="Times New Roman" w:eastAsia="Times New Roman" w:hAnsi="Times New Roman" w:cs="Times New Roman"/>
          <w:sz w:val="16"/>
          <w:szCs w:val="16"/>
          <w:lang w:eastAsia="ar-SA"/>
        </w:rPr>
      </w:pPr>
      <w:r w:rsidRPr="001C57F1">
        <w:rPr>
          <w:rFonts w:ascii="Times New Roman" w:eastAsia="Times New Roman" w:hAnsi="Times New Roman" w:cs="Times New Roman"/>
          <w:sz w:val="16"/>
          <w:szCs w:val="16"/>
          <w:lang w:eastAsia="ar-SA"/>
        </w:rPr>
        <w:t xml:space="preserve">                                 А.М.Юрченко                                                   В.М.Попов</w:t>
      </w:r>
    </w:p>
    <w:p w:rsidR="0078506B" w:rsidRPr="001C57F1" w:rsidRDefault="0078506B" w:rsidP="0078506B">
      <w:pPr>
        <w:suppressAutoHyphens/>
        <w:spacing w:after="0" w:line="240" w:lineRule="auto"/>
        <w:ind w:right="-2"/>
        <w:jc w:val="both"/>
        <w:rPr>
          <w:rFonts w:ascii="Times New Roman" w:eastAsia="Times New Roman" w:hAnsi="Times New Roman" w:cs="Times New Roman"/>
          <w:sz w:val="16"/>
          <w:szCs w:val="16"/>
          <w:lang w:eastAsia="ar-SA"/>
        </w:rPr>
      </w:pPr>
      <w:r w:rsidRPr="001C57F1">
        <w:rPr>
          <w:rFonts w:ascii="Times New Roman" w:eastAsia="Times New Roman" w:hAnsi="Times New Roman" w:cs="Times New Roman"/>
          <w:sz w:val="16"/>
          <w:szCs w:val="16"/>
          <w:lang w:eastAsia="ar-SA"/>
        </w:rPr>
        <w:t>«___» _______ 2019 года                                   «___» _______ 2019 года</w:t>
      </w:r>
    </w:p>
    <w:p w:rsidR="0078506B" w:rsidRPr="001C57F1" w:rsidRDefault="0078506B" w:rsidP="0078506B">
      <w:pPr>
        <w:suppressAutoHyphens/>
        <w:spacing w:after="0" w:line="240" w:lineRule="auto"/>
        <w:ind w:right="-2"/>
        <w:jc w:val="both"/>
        <w:rPr>
          <w:rFonts w:ascii="Times New Roman" w:eastAsia="Times New Roman" w:hAnsi="Times New Roman" w:cs="Times New Roman"/>
          <w:sz w:val="16"/>
          <w:szCs w:val="16"/>
          <w:lang w:eastAsia="ar-SA"/>
        </w:rPr>
      </w:pPr>
    </w:p>
    <w:p w:rsidR="0078506B" w:rsidRPr="001C57F1" w:rsidRDefault="0078506B" w:rsidP="0078506B">
      <w:pPr>
        <w:spacing w:after="0" w:line="240" w:lineRule="auto"/>
        <w:jc w:val="right"/>
        <w:rPr>
          <w:rFonts w:ascii="Times New Roman" w:eastAsia="Calibri" w:hAnsi="Times New Roman" w:cs="Times New Roman"/>
          <w:sz w:val="16"/>
          <w:szCs w:val="16"/>
        </w:rPr>
      </w:pPr>
    </w:p>
    <w:p w:rsidR="0078506B" w:rsidRPr="001C57F1" w:rsidRDefault="0078506B" w:rsidP="0078506B">
      <w:pPr>
        <w:widowControl w:val="0"/>
        <w:suppressAutoHyphens/>
        <w:autoSpaceDE w:val="0"/>
        <w:spacing w:after="0" w:line="240" w:lineRule="auto"/>
        <w:jc w:val="center"/>
        <w:rPr>
          <w:rFonts w:ascii="Times New Roman" w:eastAsia="Times New Roman" w:hAnsi="Times New Roman" w:cs="Times New Roman"/>
          <w:sz w:val="16"/>
          <w:szCs w:val="16"/>
          <w:lang w:eastAsia="ar-SA"/>
        </w:rPr>
      </w:pPr>
    </w:p>
    <w:p w:rsidR="0078506B" w:rsidRPr="001C57F1" w:rsidRDefault="0078506B" w:rsidP="0078506B">
      <w:pPr>
        <w:spacing w:after="0" w:line="240" w:lineRule="auto"/>
        <w:jc w:val="right"/>
        <w:outlineLvl w:val="3"/>
        <w:rPr>
          <w:rFonts w:ascii="Times New Roman" w:eastAsia="Times New Roman" w:hAnsi="Times New Roman" w:cs="Times New Roman"/>
          <w:bCs/>
          <w:sz w:val="16"/>
          <w:szCs w:val="16"/>
        </w:rPr>
      </w:pPr>
      <w:bookmarkStart w:id="0" w:name="_GoBack"/>
      <w:bookmarkEnd w:id="0"/>
      <w:r w:rsidRPr="001C57F1">
        <w:rPr>
          <w:rFonts w:ascii="Times New Roman" w:eastAsia="Times New Roman" w:hAnsi="Times New Roman" w:cs="Times New Roman"/>
          <w:bCs/>
          <w:sz w:val="16"/>
          <w:szCs w:val="16"/>
        </w:rPr>
        <w:t xml:space="preserve">Приложение к решению сессии </w:t>
      </w:r>
    </w:p>
    <w:p w:rsidR="0078506B" w:rsidRPr="001C57F1" w:rsidRDefault="0078506B" w:rsidP="0078506B">
      <w:pPr>
        <w:spacing w:after="0" w:line="240" w:lineRule="auto"/>
        <w:jc w:val="right"/>
        <w:outlineLvl w:val="3"/>
        <w:rPr>
          <w:rFonts w:ascii="Times New Roman" w:eastAsia="Times New Roman" w:hAnsi="Times New Roman" w:cs="Times New Roman"/>
          <w:bCs/>
          <w:sz w:val="16"/>
          <w:szCs w:val="16"/>
        </w:rPr>
      </w:pPr>
      <w:r w:rsidRPr="001C57F1">
        <w:rPr>
          <w:rFonts w:ascii="Times New Roman" w:eastAsia="Times New Roman" w:hAnsi="Times New Roman" w:cs="Times New Roman"/>
          <w:bCs/>
          <w:sz w:val="16"/>
          <w:szCs w:val="16"/>
        </w:rPr>
        <w:t xml:space="preserve">Совета депутатов Половинского сельсовета </w:t>
      </w:r>
    </w:p>
    <w:p w:rsidR="0078506B" w:rsidRPr="001C57F1" w:rsidRDefault="0078506B" w:rsidP="0078506B">
      <w:pPr>
        <w:spacing w:after="0" w:line="240" w:lineRule="auto"/>
        <w:jc w:val="right"/>
        <w:outlineLvl w:val="3"/>
        <w:rPr>
          <w:rFonts w:ascii="Times New Roman" w:eastAsia="Calibri" w:hAnsi="Times New Roman" w:cs="Times New Roman"/>
          <w:sz w:val="16"/>
          <w:szCs w:val="16"/>
        </w:rPr>
      </w:pPr>
      <w:r w:rsidRPr="001C57F1">
        <w:rPr>
          <w:rFonts w:ascii="Times New Roman" w:eastAsia="Calibri" w:hAnsi="Times New Roman" w:cs="Times New Roman"/>
          <w:sz w:val="16"/>
          <w:szCs w:val="16"/>
        </w:rPr>
        <w:t>Краснозерского района</w:t>
      </w:r>
    </w:p>
    <w:p w:rsidR="0078506B" w:rsidRPr="001C57F1" w:rsidRDefault="0078506B" w:rsidP="0078506B">
      <w:pPr>
        <w:spacing w:after="0" w:line="240" w:lineRule="auto"/>
        <w:jc w:val="right"/>
        <w:outlineLvl w:val="3"/>
        <w:rPr>
          <w:rFonts w:ascii="Times New Roman" w:eastAsia="Times New Roman" w:hAnsi="Times New Roman" w:cs="Times New Roman"/>
          <w:bCs/>
          <w:sz w:val="16"/>
          <w:szCs w:val="16"/>
        </w:rPr>
      </w:pPr>
      <w:r w:rsidRPr="001C57F1">
        <w:rPr>
          <w:rFonts w:ascii="Times New Roman" w:eastAsia="Calibri" w:hAnsi="Times New Roman" w:cs="Times New Roman"/>
          <w:sz w:val="16"/>
          <w:szCs w:val="16"/>
        </w:rPr>
        <w:t xml:space="preserve"> Новосибирской области от 27.09.2019 №206</w:t>
      </w:r>
    </w:p>
    <w:p w:rsidR="0078506B" w:rsidRPr="001C57F1" w:rsidRDefault="0078506B" w:rsidP="0078506B">
      <w:pPr>
        <w:spacing w:before="100" w:beforeAutospacing="1" w:after="100" w:afterAutospacing="1" w:line="240" w:lineRule="auto"/>
        <w:jc w:val="center"/>
        <w:outlineLvl w:val="3"/>
        <w:rPr>
          <w:rFonts w:ascii="Times New Roman" w:eastAsia="Times New Roman" w:hAnsi="Times New Roman" w:cs="Times New Roman"/>
          <w:b/>
          <w:bCs/>
          <w:sz w:val="16"/>
          <w:szCs w:val="16"/>
        </w:rPr>
      </w:pPr>
    </w:p>
    <w:p w:rsidR="0078506B" w:rsidRPr="001C57F1" w:rsidRDefault="0078506B" w:rsidP="0078506B">
      <w:pPr>
        <w:spacing w:before="100" w:beforeAutospacing="1" w:after="100" w:afterAutospacing="1" w:line="240" w:lineRule="auto"/>
        <w:jc w:val="center"/>
        <w:outlineLvl w:val="3"/>
        <w:rPr>
          <w:rFonts w:ascii="Times New Roman" w:eastAsia="Times New Roman" w:hAnsi="Times New Roman" w:cs="Times New Roman"/>
          <w:b/>
          <w:bCs/>
          <w:sz w:val="16"/>
          <w:szCs w:val="16"/>
        </w:rPr>
      </w:pPr>
    </w:p>
    <w:p w:rsidR="0078506B" w:rsidRPr="001C57F1" w:rsidRDefault="0078506B" w:rsidP="0078506B">
      <w:pPr>
        <w:spacing w:before="100" w:beforeAutospacing="1" w:after="100" w:afterAutospacing="1" w:line="240" w:lineRule="auto"/>
        <w:jc w:val="center"/>
        <w:outlineLvl w:val="3"/>
        <w:rPr>
          <w:rFonts w:ascii="Times New Roman" w:eastAsia="Times New Roman" w:hAnsi="Times New Roman" w:cs="Times New Roman"/>
          <w:b/>
          <w:bCs/>
          <w:sz w:val="16"/>
          <w:szCs w:val="16"/>
        </w:rPr>
      </w:pPr>
      <w:r w:rsidRPr="001C57F1">
        <w:rPr>
          <w:rFonts w:ascii="Times New Roman" w:eastAsia="Times New Roman" w:hAnsi="Times New Roman" w:cs="Times New Roman"/>
          <w:b/>
          <w:bCs/>
          <w:sz w:val="16"/>
          <w:szCs w:val="16"/>
        </w:rPr>
        <w:t xml:space="preserve">Порядок назначения и проведения опроса граждан на территории муниципального образования </w:t>
      </w:r>
    </w:p>
    <w:p w:rsidR="0078506B" w:rsidRPr="001C57F1" w:rsidRDefault="0078506B" w:rsidP="0078506B">
      <w:pPr>
        <w:spacing w:before="100" w:beforeAutospacing="1" w:after="100" w:afterAutospacing="1" w:line="240" w:lineRule="auto"/>
        <w:jc w:val="center"/>
        <w:outlineLvl w:val="3"/>
        <w:rPr>
          <w:rFonts w:ascii="Times New Roman" w:eastAsia="Times New Roman" w:hAnsi="Times New Roman" w:cs="Times New Roman"/>
          <w:sz w:val="16"/>
          <w:szCs w:val="16"/>
        </w:rPr>
      </w:pPr>
      <w:r w:rsidRPr="001C57F1">
        <w:rPr>
          <w:rFonts w:ascii="Times New Roman" w:eastAsia="Times New Roman" w:hAnsi="Times New Roman" w:cs="Times New Roman"/>
          <w:b/>
          <w:bCs/>
          <w:sz w:val="16"/>
          <w:szCs w:val="16"/>
        </w:rPr>
        <w:t>1. ОБЩИЕ ПОЛОЖЕНИЯ</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1.1. Настоящий Порядок устанавливает правила назначения, подготовки, проведения и определения результатов опроса граждан на всей территории муниципального образования или на части его территории.</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1.2. Опрос является формой непосредственного участия населения в осуществлении местного самоуправления.</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1.3. Опрос проводится для выявления мнения населения и его учета при принятии решений органами местного самоуправления и должностными лицами местного самоуправления муниципального образования.</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1.4. В опросе граждан имеют право участвовать жители муниципального образования, обладающие избирательным правом (далее – участники опроса).</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1.5. Жители муниципального образования участвуют в опросе непосредственно. Каждый участник опроса имеет только один голос.</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1.6. Участие в опросе является свободным и добровольным. Никто не может быть принужден к выражению своего мнения и убеждений или отказу от них. Какие-либо прямые или косвенные ограничения прав граждан на участие в опросе в зависимости от пола, расы, национальности, происхождения, имущественного и должностного положения, отношения к религии, убеждений, принадлежности к общественным объединениям запрещаются.</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1.7. Подготовка, проведение и установление результатов опроса должны основываться на принципах законности, открытости, гласности, объективности, научной обоснованности, строгого письменного учета результатов опроса и возможности их проверки.</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1.8. Мнение граждан, выявленное в ходе опроса, носит для органов местного самоуправления и должностных лиц местного самоуправления муниципального образования рекомендательный характер.</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1.9. Опрос может проводиться на всей территории муниципального образования или на части его территории.</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1.10. Для целей, указанных в п. 1.3 настоящего Порядка, опрос проводится:</w:t>
      </w:r>
    </w:p>
    <w:p w:rsidR="0078506B" w:rsidRPr="001C57F1" w:rsidRDefault="0078506B" w:rsidP="0078506B">
      <w:pPr>
        <w:spacing w:after="0" w:line="240" w:lineRule="auto"/>
        <w:ind w:left="720" w:hanging="11"/>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а) по вопросам местного значения муниципального образования.</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1.11. Опрос может проводиться с помощью следующих методов:</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lastRenderedPageBreak/>
        <w:t>а) интервьюирование и (или) анкетирование в течение одного или нескольких дней с дальнейшим анализом и обобщением данных;</w:t>
      </w:r>
    </w:p>
    <w:p w:rsidR="0078506B" w:rsidRPr="001C57F1" w:rsidRDefault="0078506B" w:rsidP="0078506B">
      <w:pPr>
        <w:spacing w:after="0" w:line="240" w:lineRule="auto"/>
        <w:ind w:left="720" w:hanging="11"/>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 xml:space="preserve">б) тайное или поименное голосование в течение одного или нескольких </w:t>
      </w:r>
    </w:p>
    <w:p w:rsidR="0078506B" w:rsidRPr="001C57F1" w:rsidRDefault="0078506B" w:rsidP="0078506B">
      <w:pPr>
        <w:spacing w:after="0" w:line="240" w:lineRule="auto"/>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дней с обобщением полученных данных.</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1.12. Интервьюирование и (или) анкетирование, поименное голосование проводятся по опросным листам в пунктах проведения опроса (далее – пункт опроса) и (или) по месту жительства участников опроса.</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Опрос, проводимый методом тайного голосования, проводится по опросным листам только в пунктах опроса.</w:t>
      </w:r>
    </w:p>
    <w:p w:rsidR="0078506B" w:rsidRPr="001C57F1" w:rsidRDefault="0078506B" w:rsidP="0078506B">
      <w:pPr>
        <w:spacing w:before="100" w:beforeAutospacing="1" w:after="100" w:afterAutospacing="1" w:line="240" w:lineRule="auto"/>
        <w:ind w:firstLine="709"/>
        <w:jc w:val="center"/>
        <w:rPr>
          <w:rFonts w:ascii="Times New Roman" w:eastAsia="Times New Roman" w:hAnsi="Times New Roman" w:cs="Times New Roman"/>
          <w:sz w:val="16"/>
          <w:szCs w:val="16"/>
        </w:rPr>
      </w:pPr>
      <w:r w:rsidRPr="001C57F1">
        <w:rPr>
          <w:rFonts w:ascii="Times New Roman" w:eastAsia="Times New Roman" w:hAnsi="Times New Roman" w:cs="Times New Roman"/>
          <w:b/>
          <w:bCs/>
          <w:sz w:val="16"/>
          <w:szCs w:val="16"/>
        </w:rPr>
        <w:t>2. ПОРЯДОК НАЗНАЧЕНИЯ ОПРОСА</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2.1. Опрос граждан проводится по инициативе:</w:t>
      </w:r>
    </w:p>
    <w:p w:rsidR="0078506B" w:rsidRPr="001C57F1" w:rsidRDefault="0078506B" w:rsidP="0078506B">
      <w:pPr>
        <w:spacing w:after="0" w:line="240" w:lineRule="auto"/>
        <w:ind w:left="720" w:hanging="11"/>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 xml:space="preserve">а) Совета депутатов или главы муниципального образования – по вопросам </w:t>
      </w:r>
    </w:p>
    <w:p w:rsidR="0078506B" w:rsidRPr="001C57F1" w:rsidRDefault="0078506B" w:rsidP="0078506B">
      <w:pPr>
        <w:spacing w:after="0" w:line="240" w:lineRule="auto"/>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местного значения;</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2.2. Решение о назначении опроса граждан принимается Советом депутатов муниципального образования.</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В решении Совета депутатов муниципального образования о назначении опроса граждан устанавливаются:</w:t>
      </w:r>
    </w:p>
    <w:p w:rsidR="0078506B" w:rsidRPr="001C57F1" w:rsidRDefault="0078506B" w:rsidP="0078506B">
      <w:pPr>
        <w:spacing w:after="0" w:line="240" w:lineRule="auto"/>
        <w:ind w:left="720" w:hanging="11"/>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а) дата и сроки проведения опроса;</w:t>
      </w:r>
    </w:p>
    <w:p w:rsidR="0078506B" w:rsidRPr="001C57F1" w:rsidRDefault="0078506B" w:rsidP="0078506B">
      <w:pPr>
        <w:spacing w:after="0" w:line="240" w:lineRule="auto"/>
        <w:ind w:left="720" w:hanging="11"/>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б) формулировка вопроса (вопросов), предлагаемого (предлагаемых) при проведении опроса;</w:t>
      </w:r>
    </w:p>
    <w:p w:rsidR="0078506B" w:rsidRPr="001C57F1" w:rsidRDefault="0078506B" w:rsidP="0078506B">
      <w:pPr>
        <w:spacing w:after="0" w:line="240" w:lineRule="auto"/>
        <w:ind w:left="720" w:hanging="11"/>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в) методика проведения опроса;</w:t>
      </w:r>
    </w:p>
    <w:p w:rsidR="0078506B" w:rsidRPr="001C57F1" w:rsidRDefault="0078506B" w:rsidP="0078506B">
      <w:pPr>
        <w:spacing w:after="0" w:line="240" w:lineRule="auto"/>
        <w:ind w:left="720" w:hanging="11"/>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г) форма опросного листа;</w:t>
      </w:r>
    </w:p>
    <w:p w:rsidR="0078506B" w:rsidRPr="001C57F1" w:rsidRDefault="0078506B" w:rsidP="0078506B">
      <w:pPr>
        <w:spacing w:after="0" w:line="240" w:lineRule="auto"/>
        <w:ind w:left="720" w:hanging="11"/>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д) минимальная численность участников опроса;</w:t>
      </w:r>
    </w:p>
    <w:p w:rsidR="0078506B" w:rsidRPr="001C57F1" w:rsidRDefault="0078506B" w:rsidP="0078506B">
      <w:pPr>
        <w:spacing w:after="0" w:line="240" w:lineRule="auto"/>
        <w:ind w:left="720" w:hanging="11"/>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е) инициатор проведения опроса граждан;</w:t>
      </w:r>
    </w:p>
    <w:p w:rsidR="0078506B" w:rsidRPr="001C57F1" w:rsidRDefault="0078506B" w:rsidP="0078506B">
      <w:pPr>
        <w:spacing w:after="0" w:line="240" w:lineRule="auto"/>
        <w:ind w:left="720" w:hanging="11"/>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ж) территория опроса граждан;</w:t>
      </w:r>
    </w:p>
    <w:p w:rsidR="0078506B" w:rsidRPr="001C57F1" w:rsidRDefault="0078506B" w:rsidP="0078506B">
      <w:pPr>
        <w:spacing w:after="0" w:line="240" w:lineRule="auto"/>
        <w:ind w:left="720" w:hanging="11"/>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и) участки для проведения опроса граждан (при необходимости).</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2.3. В целях организации проведения опроса Совет депутатов муниципального образования формирует комиссию по проведению опроса (далее – комиссия). Состав комиссии и дата первого заседания определяются решением Совета депутатов муниципального образования.</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Первое заседание комиссии созывается не позднее пяти дней после принятия решения о назначении опроса граждан.</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2.4. На первом заседании комиссия избирает из своего состава председателя комиссии, заместителя (ей) председателя комиссии и секретаря комиссии.</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2.5. Полномочия комиссии:</w:t>
      </w:r>
    </w:p>
    <w:p w:rsidR="0078506B" w:rsidRPr="001C57F1" w:rsidRDefault="0078506B" w:rsidP="0078506B">
      <w:pPr>
        <w:spacing w:after="0" w:line="240" w:lineRule="auto"/>
        <w:ind w:left="720" w:hanging="11"/>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а) не позднее, чем за 10 дней до даты (даты начала) опроса организует информирование жителей о содержании решения Совета депутатов муниципального образования о назначении опроса граждан, месте нахождения комиссии, пунктах опроса;</w:t>
      </w:r>
    </w:p>
    <w:p w:rsidR="0078506B" w:rsidRPr="001C57F1" w:rsidRDefault="0078506B" w:rsidP="0078506B">
      <w:pPr>
        <w:spacing w:after="0" w:line="240" w:lineRule="auto"/>
        <w:ind w:left="720" w:hanging="11"/>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б) утверждает количество и местонахождение пунктов опроса;</w:t>
      </w:r>
    </w:p>
    <w:p w:rsidR="0078506B" w:rsidRPr="001C57F1" w:rsidRDefault="0078506B" w:rsidP="0078506B">
      <w:pPr>
        <w:spacing w:after="0" w:line="240" w:lineRule="auto"/>
        <w:ind w:left="720" w:hanging="11"/>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в)</w:t>
      </w:r>
      <w:r w:rsidRPr="001C57F1">
        <w:rPr>
          <w:sz w:val="16"/>
          <w:szCs w:val="16"/>
        </w:rPr>
        <w:t> </w:t>
      </w:r>
      <w:r w:rsidRPr="001C57F1">
        <w:rPr>
          <w:rFonts w:ascii="Times New Roman" w:eastAsia="Times New Roman" w:hAnsi="Times New Roman" w:cs="Times New Roman"/>
          <w:sz w:val="16"/>
          <w:szCs w:val="16"/>
        </w:rPr>
        <w:t>оборудует пункты опроса;</w:t>
      </w:r>
    </w:p>
    <w:p w:rsidR="0078506B" w:rsidRPr="001C57F1" w:rsidRDefault="0078506B" w:rsidP="0078506B">
      <w:pPr>
        <w:spacing w:after="0" w:line="240" w:lineRule="auto"/>
        <w:ind w:left="720" w:hanging="11"/>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г)</w:t>
      </w:r>
      <w:r w:rsidRPr="001C57F1">
        <w:rPr>
          <w:sz w:val="16"/>
          <w:szCs w:val="16"/>
        </w:rPr>
        <w:t> </w:t>
      </w:r>
      <w:r w:rsidRPr="001C57F1">
        <w:rPr>
          <w:rFonts w:ascii="Times New Roman" w:eastAsia="Times New Roman" w:hAnsi="Times New Roman" w:cs="Times New Roman"/>
          <w:sz w:val="16"/>
          <w:szCs w:val="16"/>
        </w:rPr>
        <w:t>устанавливает сроки и порядок проведения агитации заинтересованными лицами;</w:t>
      </w:r>
    </w:p>
    <w:p w:rsidR="0078506B" w:rsidRPr="001C57F1" w:rsidRDefault="0078506B" w:rsidP="0078506B">
      <w:pPr>
        <w:spacing w:after="0" w:line="240" w:lineRule="auto"/>
        <w:ind w:firstLine="708"/>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д) обеспечивает изготовление опросных листов;</w:t>
      </w:r>
    </w:p>
    <w:p w:rsidR="0078506B" w:rsidRPr="001C57F1" w:rsidRDefault="0078506B" w:rsidP="0078506B">
      <w:pPr>
        <w:spacing w:after="0" w:line="240" w:lineRule="auto"/>
        <w:ind w:left="720"/>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е) организует мероприятия по проведению интервьюирования и (или) анкетирования, голосования участников опроса в соответствии с установленным настоящим Порядком регламентом.</w:t>
      </w:r>
    </w:p>
    <w:p w:rsidR="0078506B" w:rsidRPr="001C57F1" w:rsidRDefault="0078506B" w:rsidP="0078506B">
      <w:pPr>
        <w:spacing w:after="0" w:line="240" w:lineRule="auto"/>
        <w:ind w:firstLine="708"/>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ж) обобщает данные с целью установления результатов опроса;</w:t>
      </w:r>
    </w:p>
    <w:p w:rsidR="0078506B" w:rsidRPr="001C57F1" w:rsidRDefault="0078506B" w:rsidP="0078506B">
      <w:pPr>
        <w:spacing w:after="0" w:line="240" w:lineRule="auto"/>
        <w:ind w:left="720"/>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з)</w:t>
      </w:r>
      <w:r w:rsidRPr="001C57F1">
        <w:rPr>
          <w:sz w:val="16"/>
          <w:szCs w:val="16"/>
        </w:rPr>
        <w:t> </w:t>
      </w:r>
      <w:r w:rsidRPr="001C57F1">
        <w:rPr>
          <w:rFonts w:ascii="Times New Roman" w:eastAsia="Times New Roman" w:hAnsi="Times New Roman" w:cs="Times New Roman"/>
          <w:sz w:val="16"/>
          <w:szCs w:val="16"/>
        </w:rPr>
        <w:t>взаимодействует с органами местного самоуправления, общественными объединениями и представителями средств массовой информации по вопросам, связанным с реализацией настоящего Порядка;</w:t>
      </w:r>
    </w:p>
    <w:p w:rsidR="0078506B" w:rsidRPr="001C57F1" w:rsidRDefault="0078506B" w:rsidP="0078506B">
      <w:pPr>
        <w:spacing w:after="0" w:line="240" w:lineRule="auto"/>
        <w:ind w:firstLine="708"/>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и</w:t>
      </w:r>
      <w:r w:rsidRPr="001C57F1">
        <w:rPr>
          <w:rFonts w:ascii="Times New Roman" w:eastAsia="Times New Roman" w:hAnsi="Times New Roman" w:cs="Times New Roman"/>
          <w:b/>
          <w:sz w:val="16"/>
          <w:szCs w:val="16"/>
        </w:rPr>
        <w:t>) </w:t>
      </w:r>
      <w:r w:rsidRPr="001C57F1">
        <w:rPr>
          <w:rFonts w:ascii="Times New Roman" w:eastAsia="Times New Roman" w:hAnsi="Times New Roman" w:cs="Times New Roman"/>
          <w:sz w:val="16"/>
          <w:szCs w:val="16"/>
        </w:rPr>
        <w:t>осуществляет иные полномочия в целях реализации настоящего Порядка.</w:t>
      </w:r>
    </w:p>
    <w:p w:rsidR="0078506B" w:rsidRPr="001C57F1" w:rsidRDefault="0078506B" w:rsidP="0078506B">
      <w:pPr>
        <w:spacing w:after="0" w:line="240" w:lineRule="auto"/>
        <w:ind w:firstLine="708"/>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2.6. Полномочия комиссии прекращаются после официальной передачи результатов опроса Совету депутатов муниципального образования.</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2.7. Глава муниципального образования обеспечивает комиссию необходимыми помещениями, материально-техническими средствами, осуществляет контроль за расходованием средств местного бюджета, выделенных на проведение опроса.</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2.8. При проведении опроса для выявления мнения жителей используются опросные листы.</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2.9. В опросном листе, предназначенном для голосования, точно воспроизводится текст вопроса и возможные варианты волеизъявления участника опроса («за» или «против»), под которыми помещаются пустые квадраты для соответствующих отметок либо участнику опроса предлагается высказать свое мнение по существу вопроса.</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Вопросы должны быть сформулированы четко и ясно, не допускать возможности их различного толкования.</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При предложении нескольких вопросов они включаются в один опросный лист, последовательно нумеруются и отделяются друг от друга горизонтальными линиями. Альтернативные редакции какого-либо текста, части текста вынесенного на опрос проекта муниципального правового акта также последовательно нумеруются.</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2.10. Опросный лист, применяемый для поименного голосования, должен иметь свободное место для внесения данных об участнике опроса:</w:t>
      </w:r>
    </w:p>
    <w:p w:rsidR="0078506B" w:rsidRPr="001C57F1" w:rsidRDefault="0078506B" w:rsidP="0078506B">
      <w:pPr>
        <w:spacing w:after="0" w:line="240" w:lineRule="auto"/>
        <w:ind w:left="720" w:hanging="11"/>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а) фамилия, имя, отчество опрашиваемого лица;</w:t>
      </w:r>
    </w:p>
    <w:p w:rsidR="0078506B" w:rsidRPr="001C57F1" w:rsidRDefault="0078506B" w:rsidP="0078506B">
      <w:pPr>
        <w:spacing w:after="0" w:line="240" w:lineRule="auto"/>
        <w:ind w:left="720" w:hanging="11"/>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б)</w:t>
      </w:r>
      <w:r w:rsidRPr="001C57F1">
        <w:rPr>
          <w:sz w:val="16"/>
          <w:szCs w:val="16"/>
        </w:rPr>
        <w:t> </w:t>
      </w:r>
      <w:r w:rsidRPr="001C57F1">
        <w:rPr>
          <w:rFonts w:ascii="Times New Roman" w:eastAsia="Times New Roman" w:hAnsi="Times New Roman" w:cs="Times New Roman"/>
          <w:sz w:val="16"/>
          <w:szCs w:val="16"/>
        </w:rPr>
        <w:t>иные сведения в соответствии с решением Совета депутатов муниципального образования.</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Данные об участнике опроса вносятся им самостоятельно и добровольно.</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2.11. Опросный лист для голосования и анкетирования должен содержать разъяснения о порядке его заполнения.</w:t>
      </w:r>
    </w:p>
    <w:p w:rsidR="0078506B" w:rsidRPr="001C57F1" w:rsidRDefault="0078506B" w:rsidP="0078506B">
      <w:pPr>
        <w:pStyle w:val="a3"/>
        <w:spacing w:before="100" w:beforeAutospacing="1" w:after="100" w:afterAutospacing="1" w:line="240" w:lineRule="auto"/>
        <w:ind w:firstLine="709"/>
        <w:jc w:val="center"/>
        <w:rPr>
          <w:rFonts w:ascii="Times New Roman" w:eastAsia="Times New Roman" w:hAnsi="Times New Roman" w:cs="Times New Roman"/>
          <w:sz w:val="16"/>
          <w:szCs w:val="16"/>
        </w:rPr>
      </w:pPr>
      <w:r w:rsidRPr="001C57F1">
        <w:rPr>
          <w:rFonts w:ascii="Times New Roman" w:eastAsia="Times New Roman" w:hAnsi="Times New Roman" w:cs="Times New Roman"/>
          <w:b/>
          <w:bCs/>
          <w:sz w:val="16"/>
          <w:szCs w:val="16"/>
        </w:rPr>
        <w:t>3. ПОРЯДОК ПРОВЕДЕНИЯ ОПРОСА</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3.1. При проведении поименного голосования или анкетирования участнику опроса выдается опросный лист.</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3.2. Опрос по месту жительства участников опроса проводится лицами, наделенными соответствующими полномочиями членами комиссии (далее — уполномоченное лицо). Для проведения опроса в такой форме комиссия вправе привлекать организации, профессионально занимающиеся социологическими исследованиями.</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3.3. При проведении опроса методом интервьюирования опросный лист может заполняться уполномоченным лицом.</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Уполномоченные лица обязаны сдать заполненные опросные листы в комиссию не позднее дня, следующего за днем их заполнения.</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3.9. Опросные листы неустановленного образца, по которым невозможно достоверно установить мнение участников опроса или не содержащие данных и реквизитов, обязательных к заполнению, признаются недействительными.</w:t>
      </w:r>
    </w:p>
    <w:p w:rsidR="0078506B" w:rsidRPr="001C57F1" w:rsidRDefault="0078506B" w:rsidP="0078506B">
      <w:pPr>
        <w:spacing w:before="100" w:beforeAutospacing="1" w:after="100" w:afterAutospacing="1" w:line="240" w:lineRule="auto"/>
        <w:ind w:firstLine="709"/>
        <w:jc w:val="center"/>
        <w:rPr>
          <w:rFonts w:ascii="Times New Roman" w:eastAsia="Times New Roman" w:hAnsi="Times New Roman" w:cs="Times New Roman"/>
          <w:sz w:val="16"/>
          <w:szCs w:val="16"/>
        </w:rPr>
      </w:pPr>
      <w:r w:rsidRPr="001C57F1">
        <w:rPr>
          <w:rFonts w:ascii="Times New Roman" w:eastAsia="Times New Roman" w:hAnsi="Times New Roman" w:cs="Times New Roman"/>
          <w:b/>
          <w:bCs/>
          <w:sz w:val="16"/>
          <w:szCs w:val="16"/>
        </w:rPr>
        <w:t>4. УСТАНОВЛЕНИЕ РЕЗУЛЬТАТОВ ОПРОСА</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lastRenderedPageBreak/>
        <w:t>4.1.</w:t>
      </w:r>
      <w:r w:rsidRPr="001C57F1">
        <w:rPr>
          <w:sz w:val="16"/>
          <w:szCs w:val="16"/>
        </w:rPr>
        <w:t> </w:t>
      </w:r>
      <w:r w:rsidRPr="001C57F1">
        <w:rPr>
          <w:rFonts w:ascii="Times New Roman" w:eastAsia="Times New Roman" w:hAnsi="Times New Roman" w:cs="Times New Roman"/>
          <w:sz w:val="16"/>
          <w:szCs w:val="16"/>
        </w:rPr>
        <w:t>По окончанию срока проведения опроса комиссия обрабатывает и обобщает полученные данные, устанавливает результаты опрос и оформляет их в виде протокола о результатах опроса.</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4.2. Опрос признается состоявшимся, если количество действительных опросных листов соответствует численности, определенной в решении Совета депутатов муниципального образования как минимальная численность участников опроса.</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4.3.</w:t>
      </w:r>
      <w:r w:rsidRPr="001C57F1">
        <w:rPr>
          <w:sz w:val="16"/>
          <w:szCs w:val="16"/>
        </w:rPr>
        <w:t> </w:t>
      </w:r>
      <w:r w:rsidRPr="001C57F1">
        <w:rPr>
          <w:rFonts w:ascii="Times New Roman" w:eastAsia="Times New Roman" w:hAnsi="Times New Roman" w:cs="Times New Roman"/>
          <w:sz w:val="16"/>
          <w:szCs w:val="16"/>
        </w:rPr>
        <w:t>В протоколе о результатах опроса указываются следующие данные:</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а) общее число участников опроса;</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б) одно из следующих решений:</w:t>
      </w:r>
    </w:p>
    <w:p w:rsidR="0078506B" w:rsidRPr="001C57F1" w:rsidRDefault="0078506B" w:rsidP="0078506B">
      <w:pPr>
        <w:spacing w:after="0" w:line="240" w:lineRule="auto"/>
        <w:ind w:left="708" w:firstLine="1"/>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–признание опроса состоявшимся;</w:t>
      </w:r>
    </w:p>
    <w:p w:rsidR="0078506B" w:rsidRPr="001C57F1" w:rsidRDefault="0078506B" w:rsidP="0078506B">
      <w:pPr>
        <w:spacing w:after="0" w:line="240" w:lineRule="auto"/>
        <w:ind w:left="360" w:firstLine="34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–признание опроса несостоявшимся;</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в) число опросных листов, признанных недействительными;</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г) количественные характеристики волеизъявлений участников опроса(количество голосов «за» или «против»; процент голосов, отданных за то или иное решение и др.);</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д) результаты опроса, представляющие собой мнение, выраженное большинством участников опроса (далее – результаты опроса).</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4.4. Если опрос проводился по нескольким вопросам, то составление протокола о результатах опроса по каждому вопросу производится отдельно.</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4.5. Член комиссии, несогласный с протоколом о результатах опроса в целом или с отдельными его положениями, вправе изложить в письменной форме особое мнение, которое прилагается к соответствующему протоколу.</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4.6. Протокол о результатах опроса подписывается членами комиссии. Копия протокола направляется в Совет депутатов муниципального образования и органам местного самоуправления с приложением к нему опросных листов.</w:t>
      </w:r>
    </w:p>
    <w:p w:rsidR="0078506B" w:rsidRPr="001C57F1" w:rsidRDefault="0078506B" w:rsidP="0078506B">
      <w:pPr>
        <w:spacing w:before="100" w:beforeAutospacing="1" w:after="100" w:afterAutospacing="1" w:line="240" w:lineRule="auto"/>
        <w:ind w:firstLine="709"/>
        <w:jc w:val="center"/>
        <w:rPr>
          <w:rFonts w:ascii="Times New Roman" w:eastAsia="Times New Roman" w:hAnsi="Times New Roman" w:cs="Times New Roman"/>
          <w:sz w:val="16"/>
          <w:szCs w:val="16"/>
        </w:rPr>
      </w:pPr>
      <w:r w:rsidRPr="001C57F1">
        <w:rPr>
          <w:rFonts w:ascii="Times New Roman" w:eastAsia="Times New Roman" w:hAnsi="Times New Roman" w:cs="Times New Roman"/>
          <w:b/>
          <w:bCs/>
          <w:sz w:val="16"/>
          <w:szCs w:val="16"/>
        </w:rPr>
        <w:t>5. ЗАКЛЮЧИТЕЛЬНЫЕ ПОЛОЖЕНИЯ</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5.1. Материалы опроса (протокол о результатах опроса, опросные листы) хранятся в Администрации муниципального образования.</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5.2. Результаты опроса доводятся комиссией до населения через средства массовой информации не позднее 15 дней со дня составления протокола о результатах опроса.</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5.3. Органы местного самоуправления, должностные лица местного самоуправления муниципального образования информируют жителей через средства массовой информации о решениях, принятых по итогам изучения ими результатов опроса.</w:t>
      </w:r>
    </w:p>
    <w:p w:rsidR="0078506B" w:rsidRPr="001C57F1" w:rsidRDefault="0078506B" w:rsidP="0078506B">
      <w:pPr>
        <w:spacing w:after="0"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5.4. Финансирование мероприятий, связанных с подготовкой и проведением опроса граждан, осуществляется:</w:t>
      </w:r>
    </w:p>
    <w:p w:rsidR="0078506B" w:rsidRPr="001C57F1" w:rsidRDefault="0078506B" w:rsidP="0078506B">
      <w:pPr>
        <w:spacing w:after="0" w:line="240" w:lineRule="auto"/>
        <w:ind w:firstLine="708"/>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а) за счет средств местного бюджета при проведении опроса по инициативе органов местного самоуправления.</w:t>
      </w:r>
    </w:p>
    <w:p w:rsidR="0078506B" w:rsidRPr="001C57F1" w:rsidRDefault="0078506B" w:rsidP="0078506B">
      <w:pPr>
        <w:spacing w:before="100" w:beforeAutospacing="1" w:after="100" w:afterAutospacing="1" w:line="240" w:lineRule="auto"/>
        <w:ind w:firstLine="709"/>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 </w:t>
      </w:r>
    </w:p>
    <w:p w:rsidR="0078506B" w:rsidRPr="001C57F1" w:rsidRDefault="0078506B" w:rsidP="0078506B">
      <w:pPr>
        <w:spacing w:after="0" w:line="240" w:lineRule="auto"/>
        <w:ind w:left="142" w:hanging="142"/>
        <w:jc w:val="center"/>
        <w:rPr>
          <w:rFonts w:ascii="Times New Roman" w:hAnsi="Times New Roman"/>
          <w:sz w:val="16"/>
          <w:szCs w:val="16"/>
        </w:rPr>
      </w:pPr>
      <w:r w:rsidRPr="001C57F1">
        <w:rPr>
          <w:rFonts w:ascii="Times New Roman" w:eastAsia="Times New Roman" w:hAnsi="Times New Roman" w:cs="Times New Roman"/>
          <w:sz w:val="16"/>
          <w:szCs w:val="16"/>
        </w:rPr>
        <w:t> </w:t>
      </w:r>
      <w:r w:rsidRPr="001C57F1">
        <w:rPr>
          <w:rFonts w:ascii="Times New Roman" w:hAnsi="Times New Roman"/>
          <w:sz w:val="16"/>
          <w:szCs w:val="16"/>
        </w:rPr>
        <w:t>СОВЕТ ДЕПУТАТОВ ПОЛОВИНСКОГО СЕЛЬСОВЕТА</w:t>
      </w:r>
    </w:p>
    <w:p w:rsidR="0078506B" w:rsidRPr="001C57F1" w:rsidRDefault="0078506B" w:rsidP="0078506B">
      <w:pPr>
        <w:spacing w:after="0" w:line="240" w:lineRule="auto"/>
        <w:ind w:left="142" w:hanging="142"/>
        <w:jc w:val="center"/>
        <w:rPr>
          <w:rFonts w:ascii="Times New Roman" w:hAnsi="Times New Roman"/>
          <w:sz w:val="16"/>
          <w:szCs w:val="16"/>
        </w:rPr>
      </w:pPr>
      <w:r w:rsidRPr="001C57F1">
        <w:rPr>
          <w:rFonts w:ascii="Times New Roman" w:hAnsi="Times New Roman"/>
          <w:sz w:val="16"/>
          <w:szCs w:val="16"/>
        </w:rPr>
        <w:t xml:space="preserve">КРАСНОЗЕРСКОГО РАОНА НОВОСИБИРСКОЙ ОБЛАСТИ </w:t>
      </w:r>
    </w:p>
    <w:p w:rsidR="0078506B" w:rsidRPr="001C57F1" w:rsidRDefault="0078506B" w:rsidP="0078506B">
      <w:pPr>
        <w:jc w:val="center"/>
        <w:rPr>
          <w:rFonts w:ascii="Times New Roman" w:hAnsi="Times New Roman"/>
          <w:sz w:val="16"/>
          <w:szCs w:val="16"/>
        </w:rPr>
      </w:pPr>
      <w:r w:rsidRPr="001C57F1">
        <w:rPr>
          <w:rFonts w:ascii="Times New Roman" w:hAnsi="Times New Roman"/>
          <w:sz w:val="16"/>
          <w:szCs w:val="16"/>
        </w:rPr>
        <w:t>(пятого созыва)</w:t>
      </w:r>
    </w:p>
    <w:p w:rsidR="0078506B" w:rsidRPr="001C57F1" w:rsidRDefault="0078506B" w:rsidP="0078506B">
      <w:pPr>
        <w:spacing w:after="0" w:line="240" w:lineRule="auto"/>
        <w:jc w:val="center"/>
        <w:rPr>
          <w:rFonts w:ascii="Times New Roman" w:hAnsi="Times New Roman"/>
          <w:sz w:val="16"/>
          <w:szCs w:val="16"/>
        </w:rPr>
      </w:pPr>
      <w:r w:rsidRPr="001C57F1">
        <w:rPr>
          <w:rFonts w:ascii="Times New Roman" w:hAnsi="Times New Roman"/>
          <w:sz w:val="16"/>
          <w:szCs w:val="16"/>
        </w:rPr>
        <w:t>РЕШЕНИЕ</w:t>
      </w:r>
    </w:p>
    <w:p w:rsidR="0078506B" w:rsidRPr="001C57F1" w:rsidRDefault="0078506B" w:rsidP="0078506B">
      <w:pPr>
        <w:spacing w:after="0" w:line="240" w:lineRule="auto"/>
        <w:jc w:val="center"/>
        <w:rPr>
          <w:rFonts w:ascii="Times New Roman" w:hAnsi="Times New Roman"/>
          <w:sz w:val="16"/>
          <w:szCs w:val="16"/>
        </w:rPr>
      </w:pPr>
    </w:p>
    <w:p w:rsidR="0078506B" w:rsidRPr="001C57F1" w:rsidRDefault="0078506B" w:rsidP="0078506B">
      <w:pPr>
        <w:spacing w:line="240" w:lineRule="auto"/>
        <w:jc w:val="center"/>
        <w:rPr>
          <w:rFonts w:ascii="Times New Roman" w:hAnsi="Times New Roman"/>
          <w:sz w:val="16"/>
          <w:szCs w:val="16"/>
        </w:rPr>
      </w:pPr>
      <w:r w:rsidRPr="001C57F1">
        <w:rPr>
          <w:rFonts w:ascii="Times New Roman" w:hAnsi="Times New Roman"/>
          <w:sz w:val="16"/>
          <w:szCs w:val="16"/>
        </w:rPr>
        <w:t>Сорок девятой сессии</w:t>
      </w:r>
    </w:p>
    <w:tbl>
      <w:tblPr>
        <w:tblW w:w="11198" w:type="dxa"/>
        <w:tblInd w:w="-142" w:type="dxa"/>
        <w:tblLook w:val="00A0"/>
      </w:tblPr>
      <w:tblGrid>
        <w:gridCol w:w="4678"/>
        <w:gridCol w:w="2863"/>
        <w:gridCol w:w="3657"/>
      </w:tblGrid>
      <w:tr w:rsidR="0078506B" w:rsidRPr="001C57F1" w:rsidTr="0078506B">
        <w:tc>
          <w:tcPr>
            <w:tcW w:w="4678" w:type="dxa"/>
          </w:tcPr>
          <w:p w:rsidR="0078506B" w:rsidRPr="001C57F1" w:rsidRDefault="0078506B" w:rsidP="0078506B">
            <w:pPr>
              <w:spacing w:before="160" w:after="0" w:line="240" w:lineRule="auto"/>
              <w:ind w:left="30" w:right="-243"/>
              <w:rPr>
                <w:rFonts w:ascii="Times New Roman" w:hAnsi="Times New Roman"/>
                <w:sz w:val="16"/>
                <w:szCs w:val="16"/>
              </w:rPr>
            </w:pPr>
            <w:r w:rsidRPr="001C57F1">
              <w:rPr>
                <w:rFonts w:ascii="Times New Roman" w:hAnsi="Times New Roman"/>
                <w:sz w:val="16"/>
                <w:szCs w:val="16"/>
              </w:rPr>
              <w:t>27.09.2019</w:t>
            </w:r>
          </w:p>
          <w:p w:rsidR="0078506B" w:rsidRPr="001C57F1" w:rsidRDefault="0078506B" w:rsidP="0078506B">
            <w:pPr>
              <w:spacing w:before="160" w:after="0" w:line="240" w:lineRule="auto"/>
              <w:ind w:left="30" w:right="-243"/>
              <w:rPr>
                <w:rFonts w:ascii="Times New Roman" w:hAnsi="Times New Roman"/>
                <w:sz w:val="16"/>
                <w:szCs w:val="16"/>
                <w:lang w:eastAsia="en-US"/>
              </w:rPr>
            </w:pPr>
            <w:r w:rsidRPr="001C57F1">
              <w:rPr>
                <w:rFonts w:ascii="Times New Roman" w:hAnsi="Times New Roman"/>
                <w:sz w:val="16"/>
                <w:szCs w:val="16"/>
              </w:rPr>
              <w:t xml:space="preserve">О назначении опроса граждан </w:t>
            </w:r>
          </w:p>
        </w:tc>
        <w:tc>
          <w:tcPr>
            <w:tcW w:w="2863" w:type="dxa"/>
          </w:tcPr>
          <w:p w:rsidR="0078506B" w:rsidRPr="001C57F1" w:rsidRDefault="0078506B" w:rsidP="0078506B">
            <w:pPr>
              <w:spacing w:after="0" w:line="240" w:lineRule="auto"/>
              <w:rPr>
                <w:rFonts w:ascii="Times New Roman" w:hAnsi="Times New Roman"/>
                <w:sz w:val="16"/>
                <w:szCs w:val="16"/>
                <w:u w:val="single"/>
                <w:lang w:eastAsia="en-US"/>
              </w:rPr>
            </w:pPr>
          </w:p>
        </w:tc>
        <w:tc>
          <w:tcPr>
            <w:tcW w:w="3657" w:type="dxa"/>
            <w:hideMark/>
          </w:tcPr>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№207</w:t>
            </w:r>
          </w:p>
        </w:tc>
      </w:tr>
    </w:tbl>
    <w:p w:rsidR="0078506B" w:rsidRPr="001C57F1" w:rsidRDefault="0078506B" w:rsidP="0078506B">
      <w:pPr>
        <w:spacing w:after="0" w:line="240" w:lineRule="auto"/>
        <w:rPr>
          <w:rFonts w:ascii="Times New Roman" w:hAnsi="Times New Roman"/>
          <w:sz w:val="16"/>
          <w:szCs w:val="16"/>
          <w:lang w:eastAsia="en-US"/>
        </w:rPr>
      </w:pPr>
    </w:p>
    <w:p w:rsidR="0078506B" w:rsidRPr="001C57F1" w:rsidRDefault="0078506B" w:rsidP="0078506B">
      <w:pPr>
        <w:spacing w:after="0" w:line="240" w:lineRule="auto"/>
        <w:jc w:val="both"/>
        <w:rPr>
          <w:rFonts w:ascii="Times New Roman" w:hAnsi="Times New Roman"/>
          <w:sz w:val="16"/>
          <w:szCs w:val="16"/>
        </w:rPr>
      </w:pPr>
      <w:r w:rsidRPr="001C57F1">
        <w:rPr>
          <w:rFonts w:ascii="Times New Roman" w:hAnsi="Times New Roman"/>
          <w:sz w:val="16"/>
          <w:szCs w:val="16"/>
        </w:rPr>
        <w:tab/>
        <w:t xml:space="preserve">В соответствии со статьей 31 Федерального закона от 06.10.2003 № 131-ФЗ «Об общих принципах организации местного самоуправления в Российской Федерации», с Порядком </w:t>
      </w:r>
      <w:r w:rsidRPr="001C57F1">
        <w:rPr>
          <w:rFonts w:ascii="Times New Roman" w:hAnsi="Times New Roman"/>
          <w:bCs/>
          <w:sz w:val="16"/>
          <w:szCs w:val="16"/>
        </w:rPr>
        <w:t xml:space="preserve">назначения и проведения опроса граждан на территории Половинского сельсовета Краснозерского района Новосибирской области, утвержденного решением Совета депутатов Половинского сельсовета Краснозерского </w:t>
      </w:r>
      <w:r w:rsidRPr="001C57F1">
        <w:rPr>
          <w:rFonts w:ascii="Times New Roman" w:hAnsi="Times New Roman"/>
          <w:sz w:val="16"/>
          <w:szCs w:val="16"/>
          <w:u w:val="single"/>
        </w:rPr>
        <w:t xml:space="preserve">района Новосибирской области от 27.09.2019 №207, </w:t>
      </w:r>
      <w:r w:rsidRPr="001C57F1">
        <w:rPr>
          <w:rFonts w:ascii="Times New Roman" w:hAnsi="Times New Roman"/>
          <w:sz w:val="16"/>
          <w:szCs w:val="16"/>
        </w:rPr>
        <w:t xml:space="preserve"> Совет депутатов </w:t>
      </w:r>
      <w:r w:rsidRPr="001C57F1">
        <w:rPr>
          <w:rFonts w:ascii="Times New Roman" w:hAnsi="Times New Roman"/>
          <w:bCs/>
          <w:sz w:val="16"/>
          <w:szCs w:val="16"/>
        </w:rPr>
        <w:t xml:space="preserve">Половинского сельсовета Краснозерского района </w:t>
      </w:r>
      <w:r w:rsidRPr="001C57F1">
        <w:rPr>
          <w:rFonts w:ascii="Times New Roman" w:hAnsi="Times New Roman"/>
          <w:sz w:val="16"/>
          <w:szCs w:val="16"/>
        </w:rPr>
        <w:t>Новосибирской области</w:t>
      </w:r>
      <w:r w:rsidRPr="001C57F1">
        <w:rPr>
          <w:rFonts w:ascii="Times New Roman" w:hAnsi="Times New Roman"/>
          <w:sz w:val="16"/>
          <w:szCs w:val="16"/>
          <w:u w:val="single"/>
        </w:rPr>
        <w:t xml:space="preserve"> </w:t>
      </w:r>
      <w:r w:rsidRPr="001C57F1">
        <w:rPr>
          <w:rFonts w:ascii="Times New Roman" w:hAnsi="Times New Roman"/>
          <w:sz w:val="16"/>
          <w:szCs w:val="16"/>
        </w:rPr>
        <w:t>РЕШИЛ:</w:t>
      </w: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1. Провести опрос граждан на территории Половинского сельсовета Краснозерского района Новосибирской области с целью выявления мнения населения по вопросу выбора проекта для участия в конкурсном отборе проектов развития территорий муниципальных образований Новосибирской области, основанных на местных инициативах.</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2. Установить:</w:t>
      </w:r>
    </w:p>
    <w:p w:rsidR="0078506B" w:rsidRPr="001C57F1" w:rsidRDefault="0078506B" w:rsidP="0078506B">
      <w:pPr>
        <w:spacing w:after="0" w:line="240" w:lineRule="auto"/>
        <w:ind w:firstLine="708"/>
        <w:jc w:val="both"/>
        <w:rPr>
          <w:rFonts w:ascii="Times New Roman" w:hAnsi="Times New Roman"/>
          <w:color w:val="2E74B5"/>
          <w:sz w:val="16"/>
          <w:szCs w:val="16"/>
        </w:rPr>
      </w:pPr>
      <w:r w:rsidRPr="001C57F1">
        <w:rPr>
          <w:rFonts w:ascii="Times New Roman" w:hAnsi="Times New Roman"/>
          <w:sz w:val="16"/>
          <w:szCs w:val="16"/>
        </w:rPr>
        <w:t>2.1. Дату начала проведения опроса – 07 октября</w:t>
      </w:r>
      <w:r w:rsidRPr="001C57F1">
        <w:rPr>
          <w:rFonts w:ascii="Times New Roman" w:hAnsi="Times New Roman"/>
          <w:color w:val="FF0000"/>
          <w:sz w:val="16"/>
          <w:szCs w:val="16"/>
        </w:rPr>
        <w:t xml:space="preserve"> </w:t>
      </w:r>
      <w:r w:rsidRPr="001C57F1">
        <w:rPr>
          <w:rFonts w:ascii="Times New Roman" w:hAnsi="Times New Roman"/>
          <w:sz w:val="16"/>
          <w:szCs w:val="16"/>
        </w:rPr>
        <w:t>2019 года, дату окончания проведения опроса – 16 октября</w:t>
      </w:r>
      <w:r w:rsidRPr="001C57F1">
        <w:rPr>
          <w:rFonts w:ascii="Times New Roman" w:hAnsi="Times New Roman"/>
          <w:color w:val="2E74B5"/>
          <w:sz w:val="16"/>
          <w:szCs w:val="16"/>
          <w:u w:val="single"/>
        </w:rPr>
        <w:t xml:space="preserve"> </w:t>
      </w:r>
      <w:r w:rsidRPr="001C57F1">
        <w:rPr>
          <w:rFonts w:ascii="Times New Roman" w:hAnsi="Times New Roman"/>
          <w:sz w:val="16"/>
          <w:szCs w:val="16"/>
        </w:rPr>
        <w:t>2019 года.</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2.2. Срок проведения опроса граждан – 10 дней.</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2.3. Формулировку вопроса, предлагаемого при проведении опроса граждан: «Выбор проекта для участия в конкурсном отборе проектов развития территорий муниципальных образований Новосибирской области, основанных на местных инициативах».</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xml:space="preserve">2.4. Формы </w:t>
      </w:r>
      <w:r w:rsidRPr="001C57F1">
        <w:rPr>
          <w:rFonts w:ascii="Times New Roman" w:hAnsi="Times New Roman"/>
          <w:sz w:val="16"/>
          <w:szCs w:val="16"/>
          <w:u w:val="single"/>
        </w:rPr>
        <w:t>опросного листа согласно Приложению №1 и опросного листа голосования согласно Приложению №2, Приложению №3.</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xml:space="preserve">2.5. </w:t>
      </w:r>
      <w:r w:rsidRPr="001C57F1">
        <w:rPr>
          <w:rFonts w:ascii="Times New Roman" w:hAnsi="Times New Roman"/>
          <w:sz w:val="16"/>
          <w:szCs w:val="16"/>
          <w:u w:val="single"/>
        </w:rPr>
        <w:t>Методику проведения опроса граждан (Приложение №4).</w:t>
      </w:r>
      <w:r w:rsidRPr="001C57F1">
        <w:rPr>
          <w:rFonts w:ascii="Times New Roman" w:hAnsi="Times New Roman"/>
          <w:sz w:val="16"/>
          <w:szCs w:val="16"/>
        </w:rPr>
        <w:t xml:space="preserve"> </w:t>
      </w:r>
    </w:p>
    <w:p w:rsidR="0078506B" w:rsidRPr="001C57F1" w:rsidRDefault="0078506B" w:rsidP="0078506B">
      <w:pPr>
        <w:spacing w:after="0" w:line="240" w:lineRule="auto"/>
        <w:ind w:firstLine="708"/>
        <w:jc w:val="both"/>
        <w:rPr>
          <w:rFonts w:ascii="Times New Roman" w:hAnsi="Times New Roman"/>
          <w:sz w:val="16"/>
          <w:szCs w:val="16"/>
          <w:u w:val="single"/>
        </w:rPr>
      </w:pPr>
      <w:r w:rsidRPr="001C57F1">
        <w:rPr>
          <w:rFonts w:ascii="Times New Roman" w:hAnsi="Times New Roman"/>
          <w:sz w:val="16"/>
          <w:szCs w:val="16"/>
        </w:rPr>
        <w:t xml:space="preserve">3. Утвердить </w:t>
      </w:r>
      <w:r w:rsidRPr="001C57F1">
        <w:rPr>
          <w:rFonts w:ascii="Times New Roman" w:hAnsi="Times New Roman"/>
          <w:sz w:val="16"/>
          <w:szCs w:val="16"/>
          <w:u w:val="single"/>
        </w:rPr>
        <w:t>состав комиссии по проведению опроса граждан согласно Приложению №5.</w:t>
      </w:r>
    </w:p>
    <w:p w:rsidR="0078506B" w:rsidRPr="001C57F1" w:rsidRDefault="0078506B" w:rsidP="0078506B">
      <w:pPr>
        <w:spacing w:after="0" w:line="240" w:lineRule="auto"/>
        <w:ind w:firstLine="708"/>
        <w:jc w:val="both"/>
        <w:rPr>
          <w:rFonts w:ascii="Times New Roman" w:hAnsi="Times New Roman"/>
          <w:color w:val="0070C0"/>
          <w:sz w:val="16"/>
          <w:szCs w:val="16"/>
        </w:rPr>
      </w:pPr>
      <w:r w:rsidRPr="001C57F1">
        <w:rPr>
          <w:rFonts w:ascii="Times New Roman" w:hAnsi="Times New Roman"/>
          <w:sz w:val="16"/>
          <w:szCs w:val="16"/>
        </w:rPr>
        <w:t>3.1 Назначить проведение первого заседания комиссии по проведению опроса граждан на 02.10.2019 г. в 15:00</w:t>
      </w:r>
      <w:r w:rsidRPr="001C57F1">
        <w:rPr>
          <w:rFonts w:ascii="Times New Roman" w:hAnsi="Times New Roman"/>
          <w:color w:val="0070C0"/>
          <w:sz w:val="16"/>
          <w:szCs w:val="16"/>
        </w:rPr>
        <w:t xml:space="preserve"> </w:t>
      </w:r>
      <w:r w:rsidRPr="001C57F1">
        <w:rPr>
          <w:rFonts w:ascii="Times New Roman" w:hAnsi="Times New Roman"/>
          <w:sz w:val="16"/>
          <w:szCs w:val="16"/>
        </w:rPr>
        <w:t>по адресу: с. Половинное, ул. Тракторная, д. 11.</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4.</w:t>
      </w:r>
      <w:r w:rsidRPr="001C57F1">
        <w:rPr>
          <w:rFonts w:ascii="Times New Roman" w:hAnsi="Times New Roman"/>
          <w:color w:val="0070C0"/>
          <w:sz w:val="16"/>
          <w:szCs w:val="16"/>
        </w:rPr>
        <w:t> </w:t>
      </w:r>
      <w:r w:rsidRPr="001C57F1">
        <w:rPr>
          <w:rFonts w:ascii="Times New Roman" w:hAnsi="Times New Roman"/>
          <w:sz w:val="16"/>
          <w:szCs w:val="16"/>
        </w:rPr>
        <w:t>Установить минимальную численность жителей сельского поселения участвующих в опросе, в количестве 600 человек.</w:t>
      </w:r>
    </w:p>
    <w:p w:rsidR="0078506B" w:rsidRPr="001C57F1" w:rsidRDefault="0078506B" w:rsidP="0078506B">
      <w:pPr>
        <w:spacing w:after="0" w:line="240" w:lineRule="auto"/>
        <w:ind w:firstLine="708"/>
        <w:jc w:val="both"/>
        <w:rPr>
          <w:rFonts w:ascii="Times New Roman" w:hAnsi="Times New Roman"/>
          <w:color w:val="0070C0"/>
          <w:sz w:val="16"/>
          <w:szCs w:val="16"/>
        </w:rPr>
      </w:pPr>
      <w:r w:rsidRPr="001C57F1">
        <w:rPr>
          <w:rFonts w:ascii="Times New Roman" w:hAnsi="Times New Roman"/>
          <w:sz w:val="16"/>
          <w:szCs w:val="16"/>
        </w:rPr>
        <w:t>5.</w:t>
      </w:r>
      <w:r w:rsidRPr="001C57F1">
        <w:rPr>
          <w:rFonts w:ascii="Times New Roman" w:hAnsi="Times New Roman"/>
          <w:color w:val="0070C0"/>
          <w:sz w:val="16"/>
          <w:szCs w:val="16"/>
        </w:rPr>
        <w:t> </w:t>
      </w:r>
      <w:r w:rsidRPr="001C57F1">
        <w:rPr>
          <w:rFonts w:ascii="Times New Roman" w:hAnsi="Times New Roman"/>
          <w:sz w:val="16"/>
          <w:szCs w:val="16"/>
        </w:rPr>
        <w:t>Администрации Половинского сельсовета</w:t>
      </w:r>
      <w:r w:rsidRPr="001C57F1">
        <w:rPr>
          <w:rFonts w:ascii="Times New Roman" w:hAnsi="Times New Roman"/>
          <w:color w:val="0070C0"/>
          <w:sz w:val="16"/>
          <w:szCs w:val="16"/>
        </w:rPr>
        <w:t xml:space="preserve"> </w:t>
      </w:r>
      <w:r w:rsidRPr="001C57F1">
        <w:rPr>
          <w:rFonts w:ascii="Times New Roman" w:hAnsi="Times New Roman"/>
          <w:sz w:val="16"/>
          <w:szCs w:val="16"/>
        </w:rPr>
        <w:t>Краснозерского района Новосибирской области обеспечить доведение до жителей сельского поселения настоящего решения через информационные стенды, а также иными общедоступными способами</w:t>
      </w:r>
      <w:r w:rsidRPr="001C57F1">
        <w:rPr>
          <w:sz w:val="16"/>
          <w:szCs w:val="16"/>
        </w:rPr>
        <w:t xml:space="preserve"> </w:t>
      </w:r>
      <w:r w:rsidRPr="001C57F1">
        <w:rPr>
          <w:rFonts w:ascii="Times New Roman" w:hAnsi="Times New Roman"/>
          <w:sz w:val="16"/>
          <w:szCs w:val="16"/>
        </w:rPr>
        <w:t>не менее, чем за 10 дней до проведения опроса.</w:t>
      </w:r>
    </w:p>
    <w:p w:rsidR="0078506B" w:rsidRPr="001C57F1" w:rsidRDefault="0078506B" w:rsidP="0078506B">
      <w:pPr>
        <w:spacing w:after="0" w:line="240" w:lineRule="auto"/>
        <w:ind w:firstLine="708"/>
        <w:jc w:val="both"/>
        <w:rPr>
          <w:rFonts w:ascii="Times New Roman" w:hAnsi="Times New Roman"/>
          <w:color w:val="0070C0"/>
          <w:sz w:val="16"/>
          <w:szCs w:val="16"/>
          <w:u w:val="single"/>
        </w:rPr>
      </w:pPr>
    </w:p>
    <w:p w:rsidR="0078506B" w:rsidRPr="001C57F1" w:rsidRDefault="0078506B" w:rsidP="0078506B">
      <w:pPr>
        <w:spacing w:after="0" w:line="240" w:lineRule="auto"/>
        <w:jc w:val="both"/>
        <w:rPr>
          <w:rFonts w:ascii="Times New Roman" w:hAnsi="Times New Roman"/>
          <w:color w:val="0070C0"/>
          <w:sz w:val="16"/>
          <w:szCs w:val="16"/>
          <w:u w:val="single"/>
        </w:rPr>
      </w:pPr>
    </w:p>
    <w:p w:rsidR="0078506B" w:rsidRPr="001C57F1" w:rsidRDefault="0078506B" w:rsidP="0078506B">
      <w:pPr>
        <w:spacing w:after="0" w:line="240" w:lineRule="auto"/>
        <w:jc w:val="both"/>
        <w:rPr>
          <w:rFonts w:ascii="Times New Roman" w:hAnsi="Times New Roman"/>
          <w:sz w:val="16"/>
          <w:szCs w:val="16"/>
        </w:rPr>
      </w:pPr>
      <w:r w:rsidRPr="001C57F1">
        <w:rPr>
          <w:rFonts w:ascii="Times New Roman" w:hAnsi="Times New Roman"/>
          <w:sz w:val="16"/>
          <w:szCs w:val="16"/>
        </w:rPr>
        <w:t xml:space="preserve">Председатель Совета депутатов </w:t>
      </w:r>
    </w:p>
    <w:p w:rsidR="0078506B" w:rsidRPr="001C57F1" w:rsidRDefault="0078506B" w:rsidP="0078506B">
      <w:pPr>
        <w:spacing w:after="0" w:line="240" w:lineRule="auto"/>
        <w:jc w:val="both"/>
        <w:rPr>
          <w:rFonts w:ascii="Times New Roman" w:hAnsi="Times New Roman"/>
          <w:sz w:val="16"/>
          <w:szCs w:val="16"/>
        </w:rPr>
      </w:pPr>
      <w:r w:rsidRPr="001C57F1">
        <w:rPr>
          <w:rFonts w:ascii="Times New Roman" w:hAnsi="Times New Roman"/>
          <w:sz w:val="16"/>
          <w:szCs w:val="16"/>
        </w:rPr>
        <w:t>Половинского сельсовета</w:t>
      </w:r>
    </w:p>
    <w:p w:rsidR="0078506B" w:rsidRPr="001C57F1" w:rsidRDefault="0078506B" w:rsidP="0078506B">
      <w:pPr>
        <w:spacing w:after="0" w:line="240" w:lineRule="auto"/>
        <w:ind w:right="-144"/>
        <w:jc w:val="both"/>
        <w:rPr>
          <w:rFonts w:ascii="Times New Roman" w:hAnsi="Times New Roman"/>
          <w:sz w:val="16"/>
          <w:szCs w:val="16"/>
        </w:rPr>
      </w:pPr>
      <w:r w:rsidRPr="001C57F1">
        <w:rPr>
          <w:rFonts w:ascii="Times New Roman" w:hAnsi="Times New Roman"/>
          <w:sz w:val="16"/>
          <w:szCs w:val="16"/>
        </w:rPr>
        <w:t>Краснозерского района</w:t>
      </w:r>
    </w:p>
    <w:p w:rsidR="0078506B" w:rsidRPr="001C57F1" w:rsidRDefault="0078506B" w:rsidP="0078506B">
      <w:pPr>
        <w:spacing w:after="0" w:line="240" w:lineRule="auto"/>
        <w:ind w:right="-144"/>
        <w:jc w:val="both"/>
        <w:rPr>
          <w:rFonts w:ascii="Times New Roman" w:hAnsi="Times New Roman"/>
          <w:sz w:val="16"/>
          <w:szCs w:val="16"/>
        </w:rPr>
      </w:pPr>
      <w:r w:rsidRPr="001C57F1">
        <w:rPr>
          <w:rFonts w:ascii="Times New Roman" w:hAnsi="Times New Roman"/>
          <w:sz w:val="16"/>
          <w:szCs w:val="16"/>
        </w:rPr>
        <w:lastRenderedPageBreak/>
        <w:t xml:space="preserve"> Новосибирской области                                        </w:t>
      </w:r>
      <w:r w:rsidRPr="001C57F1">
        <w:rPr>
          <w:rFonts w:ascii="Times New Roman" w:hAnsi="Times New Roman"/>
          <w:sz w:val="16"/>
          <w:szCs w:val="16"/>
        </w:rPr>
        <w:tab/>
        <w:t xml:space="preserve">          В.М.Попов</w:t>
      </w:r>
    </w:p>
    <w:p w:rsidR="0078506B" w:rsidRPr="001C57F1" w:rsidRDefault="0078506B" w:rsidP="0078506B">
      <w:pPr>
        <w:spacing w:after="0" w:line="240" w:lineRule="auto"/>
        <w:ind w:right="-144"/>
        <w:jc w:val="both"/>
        <w:rPr>
          <w:rFonts w:ascii="Times New Roman" w:hAnsi="Times New Roman"/>
          <w:sz w:val="16"/>
          <w:szCs w:val="16"/>
        </w:rPr>
      </w:pPr>
    </w:p>
    <w:p w:rsidR="0078506B" w:rsidRPr="001C57F1" w:rsidRDefault="0078506B" w:rsidP="0078506B">
      <w:pPr>
        <w:spacing w:after="0" w:line="240" w:lineRule="auto"/>
        <w:ind w:right="-144"/>
        <w:jc w:val="both"/>
        <w:rPr>
          <w:rFonts w:ascii="Times New Roman" w:hAnsi="Times New Roman"/>
          <w:sz w:val="16"/>
          <w:szCs w:val="16"/>
        </w:rPr>
      </w:pPr>
    </w:p>
    <w:p w:rsidR="0078506B" w:rsidRPr="001C57F1" w:rsidRDefault="005B196E" w:rsidP="0078506B">
      <w:pPr>
        <w:spacing w:after="0" w:line="240" w:lineRule="auto"/>
        <w:ind w:right="-144"/>
        <w:jc w:val="both"/>
        <w:rPr>
          <w:rFonts w:ascii="Times New Roman" w:hAnsi="Times New Roman"/>
          <w:sz w:val="16"/>
          <w:szCs w:val="16"/>
        </w:rPr>
      </w:pPr>
      <w:r w:rsidRPr="001C57F1">
        <w:rPr>
          <w:rFonts w:ascii="Times New Roman" w:hAnsi="Times New Roman"/>
          <w:sz w:val="16"/>
          <w:szCs w:val="16"/>
        </w:rPr>
        <w:t>------------------------------------------------------------------------------------------------------------------</w:t>
      </w:r>
    </w:p>
    <w:p w:rsidR="0078506B" w:rsidRPr="001C57F1" w:rsidRDefault="0078506B" w:rsidP="0078506B">
      <w:pPr>
        <w:spacing w:after="0" w:line="240" w:lineRule="auto"/>
        <w:ind w:right="-144"/>
        <w:jc w:val="both"/>
        <w:rPr>
          <w:rFonts w:ascii="Times New Roman" w:hAnsi="Times New Roman"/>
          <w:sz w:val="16"/>
          <w:szCs w:val="16"/>
        </w:rPr>
      </w:pPr>
    </w:p>
    <w:tbl>
      <w:tblPr>
        <w:tblW w:w="10490" w:type="dxa"/>
        <w:tblLook w:val="00A0"/>
      </w:tblPr>
      <w:tblGrid>
        <w:gridCol w:w="5098"/>
        <w:gridCol w:w="5392"/>
      </w:tblGrid>
      <w:tr w:rsidR="0078506B" w:rsidRPr="001C57F1" w:rsidTr="0078506B">
        <w:tc>
          <w:tcPr>
            <w:tcW w:w="5098" w:type="dxa"/>
          </w:tcPr>
          <w:p w:rsidR="0078506B" w:rsidRPr="001C57F1" w:rsidRDefault="005B196E" w:rsidP="0078506B">
            <w:pPr>
              <w:spacing w:after="0" w:line="240" w:lineRule="auto"/>
              <w:jc w:val="both"/>
              <w:rPr>
                <w:rFonts w:ascii="Times New Roman" w:hAnsi="Times New Roman"/>
                <w:sz w:val="16"/>
                <w:szCs w:val="16"/>
                <w:lang w:eastAsia="en-US"/>
              </w:rPr>
            </w:pPr>
            <w:r w:rsidRPr="001C57F1">
              <w:rPr>
                <w:rFonts w:ascii="Times New Roman" w:hAnsi="Times New Roman"/>
                <w:sz w:val="16"/>
                <w:szCs w:val="16"/>
              </w:rPr>
              <w:tab/>
            </w:r>
          </w:p>
        </w:tc>
        <w:tc>
          <w:tcPr>
            <w:tcW w:w="5392" w:type="dxa"/>
            <w:hideMark/>
          </w:tcPr>
          <w:p w:rsidR="0078506B" w:rsidRPr="001C57F1" w:rsidRDefault="0078506B" w:rsidP="0078506B">
            <w:pPr>
              <w:spacing w:after="0" w:line="240" w:lineRule="auto"/>
              <w:ind w:right="-110"/>
              <w:jc w:val="center"/>
              <w:rPr>
                <w:rFonts w:ascii="Times New Roman" w:eastAsia="Calibri" w:hAnsi="Times New Roman" w:cs="Times New Roman"/>
                <w:sz w:val="16"/>
                <w:szCs w:val="16"/>
                <w:lang w:eastAsia="en-US"/>
              </w:rPr>
            </w:pPr>
            <w:r w:rsidRPr="001C57F1">
              <w:rPr>
                <w:rFonts w:ascii="Times New Roman" w:hAnsi="Times New Roman"/>
                <w:sz w:val="16"/>
                <w:szCs w:val="16"/>
              </w:rPr>
              <w:t>Приложение 1</w:t>
            </w:r>
          </w:p>
          <w:p w:rsidR="0078506B" w:rsidRPr="001C57F1" w:rsidRDefault="0078506B" w:rsidP="0078506B">
            <w:pPr>
              <w:spacing w:after="0" w:line="240" w:lineRule="auto"/>
              <w:ind w:right="-110"/>
              <w:jc w:val="center"/>
              <w:rPr>
                <w:rFonts w:ascii="Times New Roman" w:hAnsi="Times New Roman"/>
                <w:sz w:val="16"/>
                <w:szCs w:val="16"/>
              </w:rPr>
            </w:pPr>
            <w:r w:rsidRPr="001C57F1">
              <w:rPr>
                <w:rFonts w:ascii="Times New Roman" w:hAnsi="Times New Roman"/>
                <w:sz w:val="16"/>
                <w:szCs w:val="16"/>
              </w:rPr>
              <w:t xml:space="preserve">к Решению Совета Депутатов </w:t>
            </w:r>
          </w:p>
          <w:p w:rsidR="0078506B" w:rsidRPr="001C57F1" w:rsidRDefault="0078506B" w:rsidP="0078506B">
            <w:pPr>
              <w:spacing w:after="0" w:line="240" w:lineRule="auto"/>
              <w:ind w:right="-110"/>
              <w:jc w:val="center"/>
              <w:rPr>
                <w:rFonts w:ascii="Times New Roman" w:hAnsi="Times New Roman"/>
                <w:sz w:val="16"/>
                <w:szCs w:val="16"/>
              </w:rPr>
            </w:pPr>
            <w:r w:rsidRPr="001C57F1">
              <w:rPr>
                <w:rFonts w:ascii="Times New Roman" w:hAnsi="Times New Roman"/>
                <w:sz w:val="16"/>
                <w:szCs w:val="16"/>
              </w:rPr>
              <w:t>Половинского сельсовета</w:t>
            </w:r>
          </w:p>
          <w:p w:rsidR="0078506B" w:rsidRPr="001C57F1" w:rsidRDefault="0078506B" w:rsidP="0078506B">
            <w:pPr>
              <w:spacing w:after="0" w:line="240" w:lineRule="auto"/>
              <w:ind w:right="-110"/>
              <w:jc w:val="center"/>
              <w:rPr>
                <w:rFonts w:ascii="Times New Roman" w:hAnsi="Times New Roman"/>
                <w:sz w:val="16"/>
                <w:szCs w:val="16"/>
              </w:rPr>
            </w:pPr>
            <w:r w:rsidRPr="001C57F1">
              <w:rPr>
                <w:rFonts w:ascii="Times New Roman" w:hAnsi="Times New Roman"/>
                <w:sz w:val="16"/>
                <w:szCs w:val="16"/>
              </w:rPr>
              <w:t xml:space="preserve">Краснозерского района </w:t>
            </w:r>
          </w:p>
          <w:p w:rsidR="0078506B" w:rsidRPr="001C57F1" w:rsidRDefault="0078506B" w:rsidP="0078506B">
            <w:pPr>
              <w:spacing w:after="0" w:line="240" w:lineRule="auto"/>
              <w:ind w:right="-110"/>
              <w:jc w:val="center"/>
              <w:rPr>
                <w:rFonts w:ascii="Times New Roman" w:hAnsi="Times New Roman"/>
                <w:sz w:val="16"/>
                <w:szCs w:val="16"/>
              </w:rPr>
            </w:pPr>
            <w:r w:rsidRPr="001C57F1">
              <w:rPr>
                <w:rFonts w:ascii="Times New Roman" w:hAnsi="Times New Roman"/>
                <w:sz w:val="16"/>
                <w:szCs w:val="16"/>
              </w:rPr>
              <w:t>Новосибирской области</w:t>
            </w:r>
          </w:p>
          <w:p w:rsidR="0078506B" w:rsidRPr="001C57F1" w:rsidRDefault="0078506B" w:rsidP="0078506B">
            <w:pPr>
              <w:spacing w:after="0" w:line="240" w:lineRule="auto"/>
              <w:ind w:right="-110"/>
              <w:jc w:val="center"/>
              <w:rPr>
                <w:rFonts w:ascii="Times New Roman" w:hAnsi="Times New Roman"/>
                <w:sz w:val="16"/>
                <w:szCs w:val="16"/>
                <w:lang w:eastAsia="en-US"/>
              </w:rPr>
            </w:pPr>
            <w:r w:rsidRPr="001C57F1">
              <w:rPr>
                <w:rFonts w:ascii="Times New Roman" w:hAnsi="Times New Roman"/>
                <w:sz w:val="16"/>
                <w:szCs w:val="16"/>
              </w:rPr>
              <w:t>от 27.09.2019 г. № 207</w:t>
            </w:r>
          </w:p>
        </w:tc>
      </w:tr>
    </w:tbl>
    <w:p w:rsidR="0078506B" w:rsidRPr="001C57F1" w:rsidRDefault="0078506B" w:rsidP="0078506B">
      <w:pPr>
        <w:spacing w:line="240" w:lineRule="auto"/>
        <w:jc w:val="center"/>
        <w:rPr>
          <w:rFonts w:ascii="Times New Roman" w:hAnsi="Times New Roman"/>
          <w:b/>
          <w:sz w:val="16"/>
          <w:szCs w:val="16"/>
          <w:lang w:eastAsia="en-US"/>
        </w:rPr>
      </w:pPr>
      <w:r w:rsidRPr="001C57F1">
        <w:rPr>
          <w:rFonts w:ascii="Times New Roman" w:hAnsi="Times New Roman"/>
          <w:b/>
          <w:sz w:val="16"/>
          <w:szCs w:val="16"/>
        </w:rPr>
        <w:t>Опросный лист</w:t>
      </w:r>
    </w:p>
    <w:p w:rsidR="0078506B" w:rsidRPr="001C57F1" w:rsidRDefault="0078506B" w:rsidP="0078506B">
      <w:pPr>
        <w:spacing w:line="240" w:lineRule="auto"/>
        <w:rPr>
          <w:rFonts w:ascii="Times New Roman" w:hAnsi="Times New Roman"/>
          <w:sz w:val="16"/>
          <w:szCs w:val="16"/>
        </w:rPr>
      </w:pPr>
      <w:r w:rsidRPr="001C57F1">
        <w:rPr>
          <w:rFonts w:ascii="Times New Roman" w:hAnsi="Times New Roman"/>
          <w:sz w:val="16"/>
          <w:szCs w:val="16"/>
        </w:rPr>
        <w:t>Дата проведения опроса «_____» ________________ 20____ г.</w:t>
      </w:r>
      <w:r w:rsidRPr="001C57F1">
        <w:rPr>
          <w:rFonts w:ascii="Times New Roman" w:hAnsi="Times New Roman"/>
          <w:sz w:val="16"/>
          <w:szCs w:val="16"/>
        </w:rPr>
        <w:tab/>
      </w:r>
    </w:p>
    <w:p w:rsidR="0078506B" w:rsidRPr="001C57F1" w:rsidRDefault="0078506B" w:rsidP="0078506B">
      <w:pPr>
        <w:spacing w:line="240" w:lineRule="auto"/>
        <w:jc w:val="both"/>
        <w:rPr>
          <w:rFonts w:ascii="Times New Roman" w:hAnsi="Times New Roman"/>
          <w:sz w:val="16"/>
          <w:szCs w:val="16"/>
        </w:rPr>
      </w:pPr>
      <w:r w:rsidRPr="001C57F1">
        <w:rPr>
          <w:rFonts w:ascii="Times New Roman" w:hAnsi="Times New Roman"/>
          <w:sz w:val="16"/>
          <w:szCs w:val="16"/>
        </w:rPr>
        <w:t>Место проведения опроса _______________________________________________</w:t>
      </w:r>
    </w:p>
    <w:tbl>
      <w:tblPr>
        <w:tblW w:w="9918" w:type="dxa"/>
        <w:tblLook w:val="00A0"/>
      </w:tblPr>
      <w:tblGrid>
        <w:gridCol w:w="9918"/>
      </w:tblGrid>
      <w:tr w:rsidR="0078506B" w:rsidRPr="001C57F1" w:rsidTr="0078506B">
        <w:trPr>
          <w:trHeight w:val="93"/>
        </w:trPr>
        <w:tc>
          <w:tcPr>
            <w:tcW w:w="9918" w:type="dxa"/>
          </w:tcPr>
          <w:p w:rsidR="0078506B" w:rsidRPr="001C57F1" w:rsidRDefault="0078506B" w:rsidP="0078506B">
            <w:pPr>
              <w:spacing w:after="0" w:line="240" w:lineRule="auto"/>
              <w:rPr>
                <w:rFonts w:ascii="Times New Roman" w:hAnsi="Times New Roman"/>
                <w:sz w:val="16"/>
                <w:szCs w:val="16"/>
                <w:lang w:eastAsia="en-US"/>
              </w:rPr>
            </w:pPr>
          </w:p>
        </w:tc>
      </w:tr>
    </w:tbl>
    <w:p w:rsidR="0078506B" w:rsidRPr="001C57F1" w:rsidRDefault="0078506B" w:rsidP="0078506B">
      <w:pPr>
        <w:spacing w:after="0" w:line="240" w:lineRule="auto"/>
        <w:jc w:val="both"/>
        <w:rPr>
          <w:rFonts w:ascii="Times New Roman" w:hAnsi="Times New Roman"/>
          <w:sz w:val="16"/>
          <w:szCs w:val="16"/>
          <w:lang w:eastAsia="en-US"/>
        </w:rPr>
      </w:pPr>
      <w:r w:rsidRPr="001C57F1">
        <w:rPr>
          <w:rFonts w:ascii="Times New Roman" w:hAnsi="Times New Roman"/>
          <w:sz w:val="16"/>
          <w:szCs w:val="16"/>
        </w:rPr>
        <w:t>Изучение общественного мнения населения Искринского сельсовета Калининского района Новосибирской области и определение приоритетного проекта для участия в конкурсном отборе проектов развития территорий муниципальных образований Новосибирской области, основанных на местных инициативах.</w:t>
      </w:r>
    </w:p>
    <w:p w:rsidR="0078506B" w:rsidRPr="001C57F1" w:rsidRDefault="0078506B" w:rsidP="0078506B">
      <w:pPr>
        <w:spacing w:line="240" w:lineRule="auto"/>
        <w:jc w:val="both"/>
        <w:rPr>
          <w:rFonts w:ascii="Times New Roman" w:hAnsi="Times New Roman"/>
          <w:sz w:val="16"/>
          <w:szCs w:val="16"/>
        </w:rPr>
      </w:pPr>
    </w:p>
    <w:p w:rsidR="0078506B" w:rsidRPr="001C57F1" w:rsidRDefault="0078506B" w:rsidP="0078506B">
      <w:pPr>
        <w:spacing w:line="240" w:lineRule="auto"/>
        <w:jc w:val="center"/>
        <w:rPr>
          <w:rFonts w:ascii="Times New Roman" w:hAnsi="Times New Roman"/>
          <w:sz w:val="16"/>
          <w:szCs w:val="16"/>
          <w:u w:val="single"/>
        </w:rPr>
      </w:pPr>
      <w:r w:rsidRPr="001C57F1">
        <w:rPr>
          <w:rFonts w:ascii="Times New Roman" w:hAnsi="Times New Roman"/>
          <w:sz w:val="16"/>
          <w:szCs w:val="16"/>
          <w:u w:val="single"/>
        </w:rPr>
        <w:t>1. Общая информация об участнике опроса</w:t>
      </w:r>
    </w:p>
    <w:p w:rsidR="0078506B" w:rsidRPr="001C57F1" w:rsidRDefault="0078506B" w:rsidP="0078506B">
      <w:pPr>
        <w:spacing w:line="240" w:lineRule="auto"/>
        <w:rPr>
          <w:rFonts w:ascii="Times New Roman" w:hAnsi="Times New Roman"/>
          <w:sz w:val="16"/>
          <w:szCs w:val="16"/>
          <w:u w:val="single"/>
        </w:rPr>
      </w:pPr>
      <w:r w:rsidRPr="001C57F1">
        <w:rPr>
          <w:rFonts w:ascii="Times New Roman" w:hAnsi="Times New Roman"/>
          <w:sz w:val="16"/>
          <w:szCs w:val="16"/>
          <w:u w:val="single"/>
        </w:rPr>
        <w:t>Укажите Ваш пол</w:t>
      </w:r>
    </w:p>
    <w:p w:rsidR="0078506B" w:rsidRPr="001C57F1" w:rsidRDefault="0078506B" w:rsidP="0078506B">
      <w:pPr>
        <w:spacing w:line="240" w:lineRule="auto"/>
        <w:rPr>
          <w:rFonts w:ascii="Times New Roman" w:hAnsi="Times New Roman"/>
          <w:sz w:val="16"/>
          <w:szCs w:val="16"/>
        </w:rPr>
      </w:pPr>
      <w:r w:rsidRPr="001C57F1">
        <w:rPr>
          <w:rFonts w:ascii="Calibri" w:hAnsi="Calibri"/>
          <w:sz w:val="16"/>
          <w:szCs w:val="16"/>
          <w:lang w:eastAsia="en-US"/>
        </w:rPr>
        <w:pict>
          <v:rect id="Прямоугольник 13" o:spid="_x0000_s1026" style="position:absolute;margin-left:484.5pt;margin-top:.7pt;width:23.25pt;height:19.5pt;z-index:25166028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" filled="f" strokecolor="#262626" strokeweight="1pt"/>
        </w:pict>
      </w:r>
      <w:r w:rsidRPr="001C57F1">
        <w:rPr>
          <w:rFonts w:ascii="Calibri" w:hAnsi="Calibri"/>
          <w:sz w:val="16"/>
          <w:szCs w:val="16"/>
          <w:lang w:eastAsia="en-US"/>
        </w:rPr>
        <w:pict>
          <v:rect id="Прямоугольник 14" o:spid="_x0000_s1027" style="position:absolute;margin-left:68.25pt;margin-top:.7pt;width:23.25pt;height:19.5pt;z-index:25166131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" filled="f" strokecolor="#262626" strokeweight="1pt"/>
        </w:pict>
      </w:r>
      <w:r w:rsidRPr="001C57F1">
        <w:rPr>
          <w:rFonts w:ascii="Times New Roman" w:hAnsi="Times New Roman"/>
          <w:sz w:val="16"/>
          <w:szCs w:val="16"/>
        </w:rPr>
        <w:t>мужской                                                                                                        женский</w:t>
      </w:r>
    </w:p>
    <w:p w:rsidR="0078506B" w:rsidRPr="001C57F1" w:rsidRDefault="0078506B" w:rsidP="0078506B">
      <w:pPr>
        <w:spacing w:line="240" w:lineRule="auto"/>
        <w:rPr>
          <w:rFonts w:ascii="Times New Roman" w:hAnsi="Times New Roman"/>
          <w:sz w:val="16"/>
          <w:szCs w:val="16"/>
          <w:u w:val="single"/>
        </w:rPr>
      </w:pPr>
    </w:p>
    <w:p w:rsidR="0078506B" w:rsidRPr="001C57F1" w:rsidRDefault="0078506B" w:rsidP="0078506B">
      <w:pPr>
        <w:spacing w:line="240" w:lineRule="auto"/>
        <w:rPr>
          <w:rFonts w:ascii="Times New Roman" w:hAnsi="Times New Roman"/>
          <w:sz w:val="16"/>
          <w:szCs w:val="16"/>
          <w:u w:val="single"/>
        </w:rPr>
      </w:pPr>
      <w:r w:rsidRPr="001C57F1">
        <w:rPr>
          <w:rFonts w:ascii="Times New Roman" w:hAnsi="Times New Roman"/>
          <w:sz w:val="16"/>
          <w:szCs w:val="16"/>
          <w:u w:val="single"/>
        </w:rPr>
        <w:t>Укажите Ваш социальный статус</w:t>
      </w:r>
    </w:p>
    <w:p w:rsidR="0078506B" w:rsidRPr="001C57F1" w:rsidRDefault="0078506B" w:rsidP="0078506B">
      <w:pPr>
        <w:spacing w:line="240" w:lineRule="auto"/>
        <w:rPr>
          <w:rFonts w:ascii="Times New Roman" w:hAnsi="Times New Roman"/>
          <w:sz w:val="16"/>
          <w:szCs w:val="16"/>
        </w:rPr>
      </w:pPr>
      <w:r w:rsidRPr="001C57F1">
        <w:rPr>
          <w:rFonts w:ascii="Calibri" w:hAnsi="Calibri"/>
          <w:sz w:val="16"/>
          <w:szCs w:val="16"/>
          <w:lang w:eastAsia="en-US"/>
        </w:rPr>
        <w:pict>
          <v:rect id="Прямоугольник 15" o:spid="_x0000_s1028" style="position:absolute;margin-left:364.5pt;margin-top:.7pt;width:23.25pt;height:19.5pt;z-index:25166233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" filled="f" strokecolor="#262626" strokeweight="1pt"/>
        </w:pict>
      </w:r>
      <w:r w:rsidRPr="001C57F1">
        <w:rPr>
          <w:rFonts w:ascii="Calibri" w:hAnsi="Calibri"/>
          <w:sz w:val="16"/>
          <w:szCs w:val="16"/>
          <w:lang w:eastAsia="en-US"/>
        </w:rPr>
        <w:pict>
          <v:rect id="Прямоугольник 16" o:spid="_x0000_s1029" style="position:absolute;margin-left:228pt;margin-top:.7pt;width:23.25pt;height:19.5pt;z-index:25166336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" filled="f" strokecolor="#262626" strokeweight="1pt"/>
        </w:pict>
      </w:r>
      <w:r w:rsidRPr="001C57F1">
        <w:rPr>
          <w:rFonts w:ascii="Calibri" w:hAnsi="Calibri"/>
          <w:sz w:val="16"/>
          <w:szCs w:val="16"/>
          <w:lang w:eastAsia="en-US"/>
        </w:rPr>
        <w:pict>
          <v:rect id="Прямоугольник 17" o:spid="_x0000_s1030" style="position:absolute;margin-left:97.5pt;margin-top:.7pt;width:23.25pt;height:19.5pt;z-index:25166438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" filled="f" strokecolor="#262626" strokeweight="1pt"/>
        </w:pict>
      </w:r>
      <w:r w:rsidRPr="001C57F1">
        <w:rPr>
          <w:rFonts w:ascii="Calibri" w:hAnsi="Calibri"/>
          <w:sz w:val="16"/>
          <w:szCs w:val="16"/>
          <w:lang w:eastAsia="en-US"/>
        </w:rPr>
        <w:pict>
          <v:rect id="Прямоугольник 18" o:spid="_x0000_s1031" style="position:absolute;margin-left:486.2pt;margin-top:.7pt;width:23.25pt;height:19.5pt;z-index:25166540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" filled="f" strokecolor="#262626" strokeweight="1pt"/>
        </w:pict>
      </w:r>
      <w:r w:rsidRPr="001C57F1">
        <w:rPr>
          <w:rFonts w:ascii="Times New Roman" w:hAnsi="Times New Roman"/>
          <w:sz w:val="16"/>
          <w:szCs w:val="16"/>
        </w:rPr>
        <w:t xml:space="preserve">работающий                   пенсионер                    учащийся                             иное                  </w:t>
      </w:r>
    </w:p>
    <w:p w:rsidR="0078506B" w:rsidRPr="001C57F1" w:rsidRDefault="0078506B" w:rsidP="0078506B">
      <w:pPr>
        <w:spacing w:line="240" w:lineRule="auto"/>
        <w:rPr>
          <w:rFonts w:ascii="Times New Roman" w:hAnsi="Times New Roman"/>
          <w:sz w:val="16"/>
          <w:szCs w:val="16"/>
        </w:rPr>
      </w:pPr>
      <w:r w:rsidRPr="001C57F1">
        <w:rPr>
          <w:rFonts w:ascii="Times New Roman" w:hAnsi="Times New Roman"/>
          <w:sz w:val="16"/>
          <w:szCs w:val="16"/>
        </w:rPr>
        <w:t xml:space="preserve">                                         </w:t>
      </w:r>
    </w:p>
    <w:p w:rsidR="0078506B" w:rsidRPr="001C57F1" w:rsidRDefault="0078506B" w:rsidP="0078506B">
      <w:pPr>
        <w:spacing w:line="240" w:lineRule="auto"/>
        <w:jc w:val="center"/>
        <w:rPr>
          <w:rFonts w:ascii="Times New Roman" w:hAnsi="Times New Roman"/>
          <w:sz w:val="16"/>
          <w:szCs w:val="16"/>
          <w:u w:val="single"/>
        </w:rPr>
      </w:pPr>
      <w:r w:rsidRPr="001C57F1">
        <w:rPr>
          <w:rFonts w:ascii="Times New Roman" w:hAnsi="Times New Roman"/>
          <w:sz w:val="16"/>
          <w:szCs w:val="16"/>
          <w:u w:val="single"/>
        </w:rPr>
        <w:t>2. Вопрос, предлагаемый для изучения общественного мнения</w:t>
      </w:r>
    </w:p>
    <w:p w:rsidR="0078506B" w:rsidRPr="001C57F1" w:rsidRDefault="0078506B" w:rsidP="0078506B">
      <w:pPr>
        <w:spacing w:line="240" w:lineRule="auto"/>
        <w:jc w:val="both"/>
        <w:rPr>
          <w:rFonts w:ascii="Times New Roman" w:hAnsi="Times New Roman"/>
          <w:sz w:val="16"/>
          <w:szCs w:val="16"/>
        </w:rPr>
      </w:pPr>
      <w:r w:rsidRPr="001C57F1">
        <w:rPr>
          <w:rFonts w:ascii="Times New Roman" w:hAnsi="Times New Roman"/>
          <w:sz w:val="16"/>
          <w:szCs w:val="16"/>
        </w:rPr>
        <w:t>Выбор проекта для участия в конкурсном отборе проектов развития территорий муниципальных образований Новосибирской области, основанных на местных инициативах:</w:t>
      </w:r>
    </w:p>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84"/>
        <w:gridCol w:w="6315"/>
        <w:gridCol w:w="1843"/>
        <w:gridCol w:w="1701"/>
      </w:tblGrid>
      <w:tr w:rsidR="0078506B" w:rsidRPr="001C57F1" w:rsidTr="0078506B">
        <w:trPr>
          <w:trHeight w:val="654"/>
        </w:trPr>
        <w:tc>
          <w:tcPr>
            <w:tcW w:w="484"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rPr>
                <w:rFonts w:ascii="Times New Roman" w:hAnsi="Times New Roman"/>
                <w:sz w:val="16"/>
                <w:szCs w:val="16"/>
                <w:lang w:eastAsia="en-US"/>
              </w:rPr>
            </w:pPr>
            <w:r w:rsidRPr="001C57F1">
              <w:rPr>
                <w:rFonts w:ascii="Times New Roman" w:hAnsi="Times New Roman"/>
                <w:sz w:val="16"/>
                <w:szCs w:val="16"/>
              </w:rPr>
              <w:t>№</w:t>
            </w:r>
          </w:p>
        </w:tc>
        <w:tc>
          <w:tcPr>
            <w:tcW w:w="6315"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Наименование проекта</w:t>
            </w:r>
          </w:p>
        </w:tc>
        <w:tc>
          <w:tcPr>
            <w:tcW w:w="1843"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За</w:t>
            </w:r>
          </w:p>
        </w:tc>
        <w:tc>
          <w:tcPr>
            <w:tcW w:w="1701"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Против</w:t>
            </w:r>
          </w:p>
        </w:tc>
      </w:tr>
      <w:tr w:rsidR="0078506B" w:rsidRPr="001C57F1" w:rsidTr="0078506B">
        <w:trPr>
          <w:trHeight w:val="559"/>
        </w:trPr>
        <w:tc>
          <w:tcPr>
            <w:tcW w:w="484"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rPr>
                <w:rFonts w:ascii="Times New Roman" w:hAnsi="Times New Roman"/>
                <w:sz w:val="16"/>
                <w:szCs w:val="16"/>
                <w:lang w:eastAsia="en-US"/>
              </w:rPr>
            </w:pPr>
            <w:r w:rsidRPr="001C57F1">
              <w:rPr>
                <w:rFonts w:ascii="Times New Roman" w:hAnsi="Times New Roman"/>
                <w:sz w:val="16"/>
                <w:szCs w:val="16"/>
              </w:rPr>
              <w:t>1</w:t>
            </w:r>
          </w:p>
        </w:tc>
        <w:tc>
          <w:tcPr>
            <w:tcW w:w="6315"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jc w:val="center"/>
              <w:rPr>
                <w:rFonts w:ascii="Times New Roman" w:eastAsia="Calibri" w:hAnsi="Times New Roman" w:cs="Times New Roman"/>
                <w:sz w:val="16"/>
                <w:szCs w:val="16"/>
                <w:lang w:eastAsia="en-US"/>
              </w:rPr>
            </w:pPr>
          </w:p>
          <w:p w:rsidR="0078506B" w:rsidRPr="001C57F1" w:rsidRDefault="0078506B" w:rsidP="0078506B">
            <w:pPr>
              <w:spacing w:after="0" w:line="240" w:lineRule="auto"/>
              <w:jc w:val="center"/>
              <w:rPr>
                <w:rFonts w:ascii="Times New Roman" w:hAnsi="Times New Roman"/>
                <w: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both"/>
              <w:rPr>
                <w:rFonts w:ascii="Times New Roman" w:hAnsi="Times New Roman"/>
                <w:sz w:val="16"/>
                <w:szCs w:val="16"/>
                <w:lang w:eastAsia="en-US"/>
              </w:rPr>
            </w:pPr>
            <w:r w:rsidRPr="001C57F1">
              <w:rPr>
                <w:rFonts w:ascii="Calibri" w:eastAsia="Calibri" w:hAnsi="Calibri" w:cs="Times New Roman"/>
                <w:sz w:val="16"/>
                <w:szCs w:val="16"/>
                <w:lang w:eastAsia="en-US"/>
              </w:rPr>
              <w:pict>
                <v:rect id="Прямоугольник 19" o:spid="_x0000_s1032" style="position:absolute;left:0;text-align:left;margin-left:27.8pt;margin-top:3.4pt;width:23.25pt;height:19.5pt;z-index:25166643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" filled="f" strokecolor="#262626" strokeweight="1pt"/>
              </w:pict>
            </w:r>
          </w:p>
        </w:tc>
        <w:tc>
          <w:tcPr>
            <w:tcW w:w="1701"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both"/>
              <w:rPr>
                <w:rFonts w:ascii="Times New Roman" w:hAnsi="Times New Roman"/>
                <w:sz w:val="16"/>
                <w:szCs w:val="16"/>
                <w:lang w:eastAsia="en-US"/>
              </w:rPr>
            </w:pPr>
            <w:r w:rsidRPr="001C57F1">
              <w:rPr>
                <w:rFonts w:ascii="Calibri" w:eastAsia="Calibri" w:hAnsi="Calibri" w:cs="Times New Roman"/>
                <w:sz w:val="16"/>
                <w:szCs w:val="16"/>
                <w:lang w:eastAsia="en-US"/>
              </w:rPr>
              <w:pict>
                <v:rect id="Прямоугольник 20" o:spid="_x0000_s1033" style="position:absolute;left:0;text-align:left;margin-left:24.15pt;margin-top:3.4pt;width:23.25pt;height:19.5pt;z-index:25166745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" filled="f" strokecolor="#262626" strokeweight="1pt"/>
              </w:pict>
            </w:r>
          </w:p>
        </w:tc>
      </w:tr>
      <w:tr w:rsidR="0078506B" w:rsidRPr="001C57F1" w:rsidTr="0078506B">
        <w:trPr>
          <w:trHeight w:val="616"/>
        </w:trPr>
        <w:tc>
          <w:tcPr>
            <w:tcW w:w="484"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rPr>
                <w:rFonts w:ascii="Times New Roman" w:hAnsi="Times New Roman"/>
                <w:sz w:val="16"/>
                <w:szCs w:val="16"/>
                <w:lang w:eastAsia="en-US"/>
              </w:rPr>
            </w:pPr>
            <w:r w:rsidRPr="001C57F1">
              <w:rPr>
                <w:rFonts w:ascii="Times New Roman" w:hAnsi="Times New Roman"/>
                <w:sz w:val="16"/>
                <w:szCs w:val="16"/>
              </w:rPr>
              <w:t>2</w:t>
            </w:r>
          </w:p>
        </w:tc>
        <w:tc>
          <w:tcPr>
            <w:tcW w:w="6315"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jc w:val="center"/>
              <w:rPr>
                <w:rFonts w:ascii="Times New Roman" w:eastAsia="Calibri" w:hAnsi="Times New Roman" w:cs="Times New Roman"/>
                <w:i/>
                <w:sz w:val="16"/>
                <w:szCs w:val="16"/>
                <w:lang w:eastAsia="en-US"/>
              </w:rPr>
            </w:pPr>
          </w:p>
          <w:p w:rsidR="0078506B" w:rsidRPr="001C57F1" w:rsidRDefault="0078506B" w:rsidP="0078506B">
            <w:pPr>
              <w:spacing w:after="0" w:line="240" w:lineRule="auto"/>
              <w:jc w:val="center"/>
              <w:rPr>
                <w:rFonts w:ascii="Times New Roman" w:hAnsi="Times New Roman"/>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both"/>
              <w:rPr>
                <w:rFonts w:ascii="Times New Roman" w:hAnsi="Times New Roman"/>
                <w:sz w:val="16"/>
                <w:szCs w:val="16"/>
                <w:lang w:eastAsia="en-US"/>
              </w:rPr>
            </w:pPr>
            <w:r w:rsidRPr="001C57F1">
              <w:rPr>
                <w:rFonts w:ascii="Calibri" w:eastAsia="Calibri" w:hAnsi="Calibri" w:cs="Times New Roman"/>
                <w:sz w:val="16"/>
                <w:szCs w:val="16"/>
                <w:lang w:eastAsia="en-US"/>
              </w:rPr>
              <w:pict>
                <v:rect id="Прямоугольник 21" o:spid="_x0000_s1034" style="position:absolute;left:0;text-align:left;margin-left:27.8pt;margin-top:3.45pt;width:23.25pt;height:19.5pt;z-index:25166848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" filled="f" strokecolor="#262626" strokeweight="1pt"/>
              </w:pict>
            </w:r>
          </w:p>
        </w:tc>
        <w:tc>
          <w:tcPr>
            <w:tcW w:w="1701"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both"/>
              <w:rPr>
                <w:rFonts w:ascii="Times New Roman" w:hAnsi="Times New Roman"/>
                <w:sz w:val="16"/>
                <w:szCs w:val="16"/>
                <w:lang w:eastAsia="en-US"/>
              </w:rPr>
            </w:pPr>
            <w:r w:rsidRPr="001C57F1">
              <w:rPr>
                <w:rFonts w:ascii="Calibri" w:eastAsia="Calibri" w:hAnsi="Calibri" w:cs="Times New Roman"/>
                <w:sz w:val="16"/>
                <w:szCs w:val="16"/>
                <w:lang w:eastAsia="en-US"/>
              </w:rPr>
              <w:pict>
                <v:rect id="Прямоугольник 22" o:spid="_x0000_s1035" style="position:absolute;left:0;text-align:left;margin-left:24.15pt;margin-top:3.45pt;width:23.25pt;height:19.5pt;z-index:25166950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" filled="f" strokecolor="#262626" strokeweight="1pt"/>
              </w:pict>
            </w:r>
          </w:p>
        </w:tc>
      </w:tr>
      <w:tr w:rsidR="0078506B" w:rsidRPr="001C57F1" w:rsidTr="0078506B">
        <w:trPr>
          <w:trHeight w:val="683"/>
        </w:trPr>
        <w:tc>
          <w:tcPr>
            <w:tcW w:w="484"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rPr>
                <w:rFonts w:ascii="Times New Roman" w:hAnsi="Times New Roman"/>
                <w:sz w:val="16"/>
                <w:szCs w:val="16"/>
                <w:lang w:eastAsia="en-US"/>
              </w:rPr>
            </w:pPr>
            <w:r w:rsidRPr="001C57F1">
              <w:rPr>
                <w:rFonts w:ascii="Times New Roman" w:hAnsi="Times New Roman"/>
                <w:sz w:val="16"/>
                <w:szCs w:val="16"/>
              </w:rPr>
              <w:t>3</w:t>
            </w:r>
          </w:p>
        </w:tc>
        <w:tc>
          <w:tcPr>
            <w:tcW w:w="6315"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jc w:val="center"/>
              <w:rPr>
                <w:rFonts w:ascii="Times New Roman" w:eastAsia="Calibri" w:hAnsi="Times New Roman" w:cs="Times New Roman"/>
                <w:i/>
                <w:sz w:val="16"/>
                <w:szCs w:val="16"/>
                <w:lang w:eastAsia="en-US"/>
              </w:rPr>
            </w:pPr>
          </w:p>
          <w:p w:rsidR="0078506B" w:rsidRPr="001C57F1" w:rsidRDefault="0078506B" w:rsidP="0078506B">
            <w:pPr>
              <w:spacing w:after="0" w:line="240" w:lineRule="auto"/>
              <w:jc w:val="center"/>
              <w:rPr>
                <w:rFonts w:ascii="Times New Roman" w:hAnsi="Times New Roman"/>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both"/>
              <w:rPr>
                <w:rFonts w:ascii="Times New Roman" w:hAnsi="Times New Roman"/>
                <w:sz w:val="16"/>
                <w:szCs w:val="16"/>
                <w:lang w:eastAsia="en-US"/>
              </w:rPr>
            </w:pPr>
            <w:r w:rsidRPr="001C57F1">
              <w:rPr>
                <w:rFonts w:ascii="Calibri" w:eastAsia="Calibri" w:hAnsi="Calibri" w:cs="Times New Roman"/>
                <w:sz w:val="16"/>
                <w:szCs w:val="16"/>
                <w:lang w:eastAsia="en-US"/>
              </w:rPr>
              <w:pict>
                <v:rect id="Прямоугольник 23" o:spid="_x0000_s1036" style="position:absolute;left:0;text-align:left;margin-left:27.8pt;margin-top:5.9pt;width:23.25pt;height:19.5pt;z-index:25167052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" filled="f" strokecolor="#262626" strokeweight="1pt"/>
              </w:pict>
            </w:r>
          </w:p>
        </w:tc>
        <w:tc>
          <w:tcPr>
            <w:tcW w:w="1701"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both"/>
              <w:rPr>
                <w:rFonts w:ascii="Times New Roman" w:hAnsi="Times New Roman"/>
                <w:sz w:val="16"/>
                <w:szCs w:val="16"/>
                <w:lang w:eastAsia="en-US"/>
              </w:rPr>
            </w:pPr>
            <w:r w:rsidRPr="001C57F1">
              <w:rPr>
                <w:rFonts w:ascii="Calibri" w:eastAsia="Calibri" w:hAnsi="Calibri" w:cs="Times New Roman"/>
                <w:sz w:val="16"/>
                <w:szCs w:val="16"/>
                <w:lang w:eastAsia="en-US"/>
              </w:rPr>
              <w:pict>
                <v:rect id="Прямоугольник 24" o:spid="_x0000_s1037" style="position:absolute;left:0;text-align:left;margin-left:24.9pt;margin-top:4.4pt;width:23.25pt;height:19.5pt;z-index:25167155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" filled="f" strokecolor="#262626" strokeweight="1pt"/>
              </w:pict>
            </w:r>
          </w:p>
        </w:tc>
      </w:tr>
      <w:tr w:rsidR="0078506B" w:rsidRPr="001C57F1" w:rsidTr="0078506B">
        <w:trPr>
          <w:trHeight w:val="514"/>
        </w:trPr>
        <w:tc>
          <w:tcPr>
            <w:tcW w:w="484"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Times New Roman" w:eastAsia="Calibri" w:hAnsi="Times New Roman" w:cs="Times New Roman"/>
                <w:sz w:val="16"/>
                <w:szCs w:val="16"/>
                <w:lang w:eastAsia="en-US"/>
              </w:rPr>
            </w:pPr>
            <w:r w:rsidRPr="001C57F1">
              <w:rPr>
                <w:rFonts w:ascii="Times New Roman" w:hAnsi="Times New Roman"/>
                <w:sz w:val="16"/>
                <w:szCs w:val="16"/>
              </w:rPr>
              <w:t>4</w:t>
            </w:r>
          </w:p>
          <w:p w:rsidR="0078506B" w:rsidRPr="001C57F1" w:rsidRDefault="0078506B" w:rsidP="0078506B">
            <w:pPr>
              <w:spacing w:after="0" w:line="240" w:lineRule="auto"/>
              <w:rPr>
                <w:rFonts w:ascii="Times New Roman" w:hAnsi="Times New Roman"/>
                <w:sz w:val="16"/>
                <w:szCs w:val="16"/>
                <w:lang w:eastAsia="en-US"/>
              </w:rPr>
            </w:pPr>
          </w:p>
        </w:tc>
        <w:tc>
          <w:tcPr>
            <w:tcW w:w="9859" w:type="dxa"/>
            <w:gridSpan w:val="3"/>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both"/>
              <w:rPr>
                <w:rFonts w:ascii="Times New Roman" w:hAnsi="Times New Roman"/>
                <w:sz w:val="16"/>
                <w:szCs w:val="16"/>
                <w:lang w:eastAsia="en-US"/>
              </w:rPr>
            </w:pPr>
            <w:r w:rsidRPr="001C57F1">
              <w:rPr>
                <w:rFonts w:ascii="Times New Roman" w:hAnsi="Times New Roman"/>
                <w:sz w:val="16"/>
                <w:szCs w:val="16"/>
              </w:rPr>
              <w:t>Ваш вариант:_________________________________________________________</w:t>
            </w:r>
          </w:p>
        </w:tc>
      </w:tr>
    </w:tbl>
    <w:p w:rsidR="0078506B" w:rsidRPr="001C57F1" w:rsidRDefault="0078506B" w:rsidP="0078506B">
      <w:pPr>
        <w:spacing w:after="0"/>
        <w:contextualSpacing/>
        <w:rPr>
          <w:rFonts w:ascii="Calibri" w:hAnsi="Calibri"/>
          <w:sz w:val="16"/>
          <w:szCs w:val="16"/>
          <w:lang w:eastAsia="en-US"/>
        </w:rPr>
      </w:pPr>
    </w:p>
    <w:p w:rsidR="0078506B" w:rsidRPr="001C57F1" w:rsidRDefault="0078506B" w:rsidP="0078506B">
      <w:pPr>
        <w:spacing w:after="0"/>
        <w:ind w:right="-142"/>
        <w:contextualSpacing/>
        <w:rPr>
          <w:rFonts w:ascii="Times New Roman" w:hAnsi="Times New Roman"/>
          <w:sz w:val="16"/>
          <w:szCs w:val="16"/>
        </w:rPr>
      </w:pPr>
      <w:r w:rsidRPr="001C57F1">
        <w:rPr>
          <w:sz w:val="16"/>
          <w:szCs w:val="16"/>
        </w:rPr>
        <w:t xml:space="preserve">                                                                                        </w:t>
      </w:r>
      <w:r w:rsidRPr="001C57F1">
        <w:rPr>
          <w:rFonts w:ascii="Times New Roman" w:hAnsi="Times New Roman"/>
          <w:sz w:val="16"/>
          <w:szCs w:val="16"/>
        </w:rPr>
        <w:t xml:space="preserve">  _______________________ (_______________________)</w:t>
      </w:r>
    </w:p>
    <w:p w:rsidR="0078506B" w:rsidRPr="001C57F1" w:rsidRDefault="0078506B" w:rsidP="0078506B">
      <w:pPr>
        <w:spacing w:after="0"/>
        <w:contextualSpacing/>
        <w:jc w:val="center"/>
        <w:rPr>
          <w:rFonts w:ascii="Times New Roman" w:hAnsi="Times New Roman"/>
          <w:sz w:val="16"/>
          <w:szCs w:val="16"/>
        </w:rPr>
      </w:pPr>
      <w:r w:rsidRPr="001C57F1">
        <w:rPr>
          <w:rFonts w:ascii="Times New Roman" w:hAnsi="Times New Roman"/>
          <w:sz w:val="16"/>
          <w:szCs w:val="16"/>
        </w:rPr>
        <w:t xml:space="preserve">                                                                              подпись                            расшифровка     </w:t>
      </w:r>
    </w:p>
    <w:p w:rsidR="0078506B" w:rsidRPr="001C57F1" w:rsidRDefault="0078506B" w:rsidP="0078506B">
      <w:pPr>
        <w:spacing w:after="0"/>
        <w:contextualSpacing/>
        <w:rPr>
          <w:rFonts w:ascii="Times New Roman" w:hAnsi="Times New Roman"/>
          <w:sz w:val="16"/>
          <w:szCs w:val="16"/>
        </w:rPr>
      </w:pPr>
    </w:p>
    <w:p w:rsidR="0078506B" w:rsidRPr="001C57F1" w:rsidRDefault="0078506B" w:rsidP="0078506B">
      <w:pPr>
        <w:spacing w:after="0"/>
        <w:contextualSpacing/>
        <w:rPr>
          <w:rFonts w:ascii="Times New Roman" w:hAnsi="Times New Roman"/>
          <w:sz w:val="16"/>
          <w:szCs w:val="16"/>
        </w:rPr>
      </w:pPr>
      <w:r w:rsidRPr="001C57F1">
        <w:rPr>
          <w:rFonts w:ascii="Times New Roman" w:hAnsi="Times New Roman"/>
          <w:sz w:val="16"/>
          <w:szCs w:val="16"/>
        </w:rPr>
        <w:t>1. Поставьте любой знак в пустом квадрате справа от вопроса</w:t>
      </w:r>
    </w:p>
    <w:p w:rsidR="0078506B" w:rsidRPr="001C57F1" w:rsidRDefault="0078506B" w:rsidP="0078506B">
      <w:pPr>
        <w:spacing w:after="0"/>
        <w:contextualSpacing/>
        <w:rPr>
          <w:rFonts w:ascii="Times New Roman" w:hAnsi="Times New Roman"/>
          <w:sz w:val="16"/>
          <w:szCs w:val="16"/>
        </w:rPr>
      </w:pPr>
      <w:r w:rsidRPr="001C57F1">
        <w:rPr>
          <w:rFonts w:ascii="Times New Roman" w:hAnsi="Times New Roman"/>
          <w:sz w:val="16"/>
          <w:szCs w:val="16"/>
        </w:rPr>
        <w:t>2. Опросный лист, не заверенный подписью, считается недействительным</w:t>
      </w:r>
    </w:p>
    <w:p w:rsidR="0078506B" w:rsidRPr="001C57F1" w:rsidRDefault="0078506B" w:rsidP="0078506B">
      <w:pPr>
        <w:spacing w:after="0"/>
        <w:contextualSpacing/>
        <w:rPr>
          <w:rFonts w:ascii="Times New Roman" w:hAnsi="Times New Roman"/>
          <w:sz w:val="16"/>
          <w:szCs w:val="16"/>
        </w:rPr>
      </w:pPr>
      <w:r w:rsidRPr="001C57F1">
        <w:rPr>
          <w:rFonts w:ascii="Times New Roman" w:hAnsi="Times New Roman"/>
          <w:sz w:val="16"/>
          <w:szCs w:val="16"/>
        </w:rPr>
        <w:t xml:space="preserve">3. Заполнение части 1 в Опросном листе является добровольным </w:t>
      </w:r>
    </w:p>
    <w:p w:rsidR="0078506B" w:rsidRPr="001C57F1" w:rsidRDefault="0078506B" w:rsidP="0078506B">
      <w:pPr>
        <w:spacing w:after="0" w:line="240" w:lineRule="auto"/>
        <w:ind w:right="-144"/>
        <w:jc w:val="both"/>
        <w:rPr>
          <w:rFonts w:ascii="Times New Roman" w:hAnsi="Times New Roman"/>
          <w:sz w:val="16"/>
          <w:szCs w:val="16"/>
        </w:rPr>
      </w:pPr>
    </w:p>
    <w:tbl>
      <w:tblPr>
        <w:tblW w:w="10490" w:type="dxa"/>
        <w:tblLook w:val="00A0"/>
      </w:tblPr>
      <w:tblGrid>
        <w:gridCol w:w="5098"/>
        <w:gridCol w:w="5392"/>
      </w:tblGrid>
      <w:tr w:rsidR="0078506B" w:rsidRPr="001C57F1" w:rsidTr="0078506B">
        <w:tc>
          <w:tcPr>
            <w:tcW w:w="5098" w:type="dxa"/>
          </w:tcPr>
          <w:p w:rsidR="0078506B" w:rsidRPr="001C57F1" w:rsidRDefault="0078506B" w:rsidP="0078506B">
            <w:pPr>
              <w:spacing w:after="0" w:line="240" w:lineRule="auto"/>
              <w:jc w:val="both"/>
              <w:rPr>
                <w:rFonts w:ascii="Times New Roman" w:eastAsia="Calibri" w:hAnsi="Times New Roman" w:cs="Times New Roman"/>
                <w:sz w:val="16"/>
                <w:szCs w:val="16"/>
                <w:lang w:eastAsia="en-US"/>
              </w:rPr>
            </w:pPr>
          </w:p>
          <w:p w:rsidR="0078506B" w:rsidRPr="001C57F1" w:rsidRDefault="0078506B" w:rsidP="0078506B">
            <w:pPr>
              <w:spacing w:after="0" w:line="240" w:lineRule="auto"/>
              <w:jc w:val="both"/>
              <w:rPr>
                <w:rFonts w:ascii="Times New Roman" w:hAnsi="Times New Roman"/>
                <w:sz w:val="16"/>
                <w:szCs w:val="16"/>
              </w:rPr>
            </w:pPr>
          </w:p>
          <w:p w:rsidR="0078506B" w:rsidRPr="001C57F1" w:rsidRDefault="0078506B" w:rsidP="0078506B">
            <w:pPr>
              <w:spacing w:after="0" w:line="240" w:lineRule="auto"/>
              <w:jc w:val="both"/>
              <w:rPr>
                <w:rFonts w:ascii="Times New Roman" w:hAnsi="Times New Roman"/>
                <w:sz w:val="16"/>
                <w:szCs w:val="16"/>
                <w:lang w:eastAsia="en-US"/>
              </w:rPr>
            </w:pPr>
          </w:p>
        </w:tc>
        <w:tc>
          <w:tcPr>
            <w:tcW w:w="5392" w:type="dxa"/>
          </w:tcPr>
          <w:p w:rsidR="0078506B" w:rsidRPr="001C57F1" w:rsidRDefault="0078506B" w:rsidP="0078506B">
            <w:pPr>
              <w:spacing w:after="0" w:line="240" w:lineRule="auto"/>
              <w:ind w:right="-110"/>
              <w:jc w:val="right"/>
              <w:rPr>
                <w:rFonts w:ascii="Times New Roman" w:eastAsia="Calibri" w:hAnsi="Times New Roman" w:cs="Times New Roman"/>
                <w:sz w:val="16"/>
                <w:szCs w:val="16"/>
                <w:lang w:eastAsia="en-US"/>
              </w:rPr>
            </w:pPr>
          </w:p>
          <w:p w:rsidR="0078506B" w:rsidRPr="001C57F1" w:rsidRDefault="0078506B" w:rsidP="0078506B">
            <w:pPr>
              <w:spacing w:after="0" w:line="240" w:lineRule="auto"/>
              <w:ind w:right="-110"/>
              <w:jc w:val="right"/>
              <w:rPr>
                <w:rFonts w:ascii="Times New Roman" w:hAnsi="Times New Roman"/>
                <w:sz w:val="16"/>
                <w:szCs w:val="16"/>
              </w:rPr>
            </w:pPr>
          </w:p>
          <w:p w:rsidR="0078506B" w:rsidRPr="001C57F1" w:rsidRDefault="0078506B" w:rsidP="0078506B">
            <w:pPr>
              <w:spacing w:after="0" w:line="240" w:lineRule="auto"/>
              <w:ind w:right="-110"/>
              <w:jc w:val="right"/>
              <w:rPr>
                <w:rFonts w:ascii="Times New Roman" w:hAnsi="Times New Roman"/>
                <w:sz w:val="16"/>
                <w:szCs w:val="16"/>
              </w:rPr>
            </w:pPr>
          </w:p>
          <w:p w:rsidR="0078506B" w:rsidRPr="001C57F1" w:rsidRDefault="0078506B" w:rsidP="0078506B">
            <w:pPr>
              <w:spacing w:after="0" w:line="240" w:lineRule="auto"/>
              <w:ind w:right="-110"/>
              <w:jc w:val="center"/>
              <w:rPr>
                <w:rFonts w:ascii="Times New Roman" w:hAnsi="Times New Roman"/>
                <w:sz w:val="16"/>
                <w:szCs w:val="16"/>
              </w:rPr>
            </w:pPr>
            <w:r w:rsidRPr="001C57F1">
              <w:rPr>
                <w:rFonts w:ascii="Times New Roman" w:hAnsi="Times New Roman"/>
                <w:sz w:val="16"/>
                <w:szCs w:val="16"/>
              </w:rPr>
              <w:t>Приложение 1</w:t>
            </w:r>
          </w:p>
          <w:p w:rsidR="0078506B" w:rsidRPr="001C57F1" w:rsidRDefault="0078506B" w:rsidP="0078506B">
            <w:pPr>
              <w:spacing w:after="0" w:line="240" w:lineRule="auto"/>
              <w:ind w:right="-110"/>
              <w:jc w:val="center"/>
              <w:rPr>
                <w:rFonts w:ascii="Times New Roman" w:hAnsi="Times New Roman"/>
                <w:sz w:val="16"/>
                <w:szCs w:val="16"/>
              </w:rPr>
            </w:pPr>
            <w:r w:rsidRPr="001C57F1">
              <w:rPr>
                <w:rFonts w:ascii="Times New Roman" w:hAnsi="Times New Roman"/>
                <w:sz w:val="16"/>
                <w:szCs w:val="16"/>
              </w:rPr>
              <w:t xml:space="preserve">к Решению Совета Депутатов </w:t>
            </w:r>
          </w:p>
          <w:p w:rsidR="0078506B" w:rsidRPr="001C57F1" w:rsidRDefault="0078506B" w:rsidP="0078506B">
            <w:pPr>
              <w:spacing w:after="0" w:line="240" w:lineRule="auto"/>
              <w:ind w:right="-110"/>
              <w:jc w:val="center"/>
              <w:rPr>
                <w:rFonts w:ascii="Times New Roman" w:hAnsi="Times New Roman"/>
                <w:color w:val="2E74B5"/>
                <w:sz w:val="16"/>
                <w:szCs w:val="16"/>
              </w:rPr>
            </w:pPr>
            <w:r w:rsidRPr="001C57F1">
              <w:rPr>
                <w:rFonts w:ascii="Times New Roman" w:hAnsi="Times New Roman"/>
                <w:color w:val="2E74B5"/>
                <w:sz w:val="16"/>
                <w:szCs w:val="16"/>
              </w:rPr>
              <w:t>Искринского сельсовета</w:t>
            </w:r>
          </w:p>
          <w:p w:rsidR="0078506B" w:rsidRPr="001C57F1" w:rsidRDefault="0078506B" w:rsidP="0078506B">
            <w:pPr>
              <w:spacing w:after="0" w:line="240" w:lineRule="auto"/>
              <w:ind w:right="-110"/>
              <w:jc w:val="center"/>
              <w:rPr>
                <w:rFonts w:ascii="Times New Roman" w:hAnsi="Times New Roman"/>
                <w:color w:val="2E74B5"/>
                <w:sz w:val="16"/>
                <w:szCs w:val="16"/>
              </w:rPr>
            </w:pPr>
            <w:r w:rsidRPr="001C57F1">
              <w:rPr>
                <w:rFonts w:ascii="Times New Roman" w:hAnsi="Times New Roman"/>
                <w:color w:val="2E74B5"/>
                <w:sz w:val="16"/>
                <w:szCs w:val="16"/>
              </w:rPr>
              <w:t xml:space="preserve">Калининского района </w:t>
            </w:r>
          </w:p>
          <w:p w:rsidR="0078506B" w:rsidRPr="001C57F1" w:rsidRDefault="0078506B" w:rsidP="0078506B">
            <w:pPr>
              <w:spacing w:after="0" w:line="240" w:lineRule="auto"/>
              <w:ind w:right="-110"/>
              <w:jc w:val="center"/>
              <w:rPr>
                <w:rFonts w:ascii="Times New Roman" w:hAnsi="Times New Roman"/>
                <w:color w:val="2E74B5"/>
                <w:sz w:val="16"/>
                <w:szCs w:val="16"/>
              </w:rPr>
            </w:pPr>
            <w:r w:rsidRPr="001C57F1">
              <w:rPr>
                <w:rFonts w:ascii="Times New Roman" w:hAnsi="Times New Roman"/>
                <w:color w:val="2E74B5"/>
                <w:sz w:val="16"/>
                <w:szCs w:val="16"/>
              </w:rPr>
              <w:t>Новосибирской области</w:t>
            </w:r>
          </w:p>
          <w:p w:rsidR="0078506B" w:rsidRPr="001C57F1" w:rsidRDefault="0078506B" w:rsidP="0078506B">
            <w:pPr>
              <w:spacing w:after="0" w:line="240" w:lineRule="auto"/>
              <w:ind w:right="-110"/>
              <w:jc w:val="center"/>
              <w:rPr>
                <w:rFonts w:ascii="Times New Roman" w:hAnsi="Times New Roman"/>
                <w:sz w:val="16"/>
                <w:szCs w:val="16"/>
                <w:lang w:eastAsia="en-US"/>
              </w:rPr>
            </w:pPr>
            <w:r w:rsidRPr="001C57F1">
              <w:rPr>
                <w:rFonts w:ascii="Times New Roman" w:hAnsi="Times New Roman"/>
                <w:sz w:val="16"/>
                <w:szCs w:val="16"/>
              </w:rPr>
              <w:t>от 11.06.2019 г. № 6</w:t>
            </w:r>
          </w:p>
        </w:tc>
      </w:tr>
    </w:tbl>
    <w:p w:rsidR="0078506B" w:rsidRPr="001C57F1" w:rsidRDefault="0078506B" w:rsidP="0078506B">
      <w:pPr>
        <w:spacing w:line="240" w:lineRule="auto"/>
        <w:jc w:val="center"/>
        <w:rPr>
          <w:rFonts w:ascii="Times New Roman" w:hAnsi="Times New Roman"/>
          <w:b/>
          <w:sz w:val="16"/>
          <w:szCs w:val="16"/>
          <w:lang w:eastAsia="en-US"/>
        </w:rPr>
      </w:pPr>
      <w:r w:rsidRPr="001C57F1">
        <w:rPr>
          <w:rFonts w:ascii="Calibri" w:hAnsi="Calibri"/>
          <w:sz w:val="16"/>
          <w:szCs w:val="16"/>
          <w:lang w:eastAsia="en-US"/>
        </w:rPr>
        <w:pict>
          <v:line id="Прямая соединительная линия 29" o:spid="_x0000_s1038" style="position:absolute;left:0;text-align:left;flip:x;z-index:251672576;visibility:visible;mso-position-horizontal-relative:margin;mso-position-vertical-relative:text" from="3.95pt,-.9pt" to="513.2pt,68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" strokecolor="#a5a5a5" strokeweight="1.5pt">
            <v:stroke joinstyle="miter"/>
            <w10:wrap anchorx="margin"/>
          </v:line>
        </w:pict>
      </w:r>
      <w:r w:rsidRPr="001C57F1">
        <w:rPr>
          <w:rFonts w:ascii="Times New Roman" w:hAnsi="Times New Roman"/>
          <w:b/>
          <w:sz w:val="16"/>
          <w:szCs w:val="16"/>
        </w:rPr>
        <w:t>Опросный лист</w:t>
      </w:r>
    </w:p>
    <w:p w:rsidR="0078506B" w:rsidRPr="001C57F1" w:rsidRDefault="0078506B" w:rsidP="0078506B">
      <w:pPr>
        <w:spacing w:line="240" w:lineRule="auto"/>
        <w:rPr>
          <w:rFonts w:ascii="Times New Roman" w:hAnsi="Times New Roman"/>
          <w:sz w:val="16"/>
          <w:szCs w:val="16"/>
        </w:rPr>
      </w:pPr>
      <w:r w:rsidRPr="001C57F1">
        <w:rPr>
          <w:rFonts w:ascii="Times New Roman" w:hAnsi="Times New Roman"/>
          <w:sz w:val="16"/>
          <w:szCs w:val="16"/>
        </w:rPr>
        <w:lastRenderedPageBreak/>
        <w:t xml:space="preserve">Дата проведения опроса </w:t>
      </w:r>
      <w:r w:rsidRPr="001C57F1">
        <w:rPr>
          <w:rFonts w:ascii="Times New Roman" w:hAnsi="Times New Roman"/>
          <w:color w:val="0070C0"/>
          <w:sz w:val="16"/>
          <w:szCs w:val="16"/>
          <w:u w:val="single"/>
        </w:rPr>
        <w:t>«2» июля 2019 г.</w:t>
      </w:r>
      <w:r w:rsidRPr="001C57F1">
        <w:rPr>
          <w:rFonts w:ascii="Times New Roman" w:hAnsi="Times New Roman"/>
          <w:sz w:val="16"/>
          <w:szCs w:val="16"/>
        </w:rPr>
        <w:tab/>
      </w:r>
    </w:p>
    <w:p w:rsidR="0078506B" w:rsidRPr="001C57F1" w:rsidRDefault="0078506B" w:rsidP="0078506B">
      <w:pPr>
        <w:spacing w:line="240" w:lineRule="auto"/>
        <w:jc w:val="both"/>
        <w:rPr>
          <w:rFonts w:ascii="Times New Roman" w:hAnsi="Times New Roman"/>
          <w:color w:val="0070C0"/>
          <w:sz w:val="16"/>
          <w:szCs w:val="16"/>
          <w:u w:val="single"/>
        </w:rPr>
      </w:pPr>
      <w:r w:rsidRPr="001C57F1">
        <w:rPr>
          <w:rFonts w:ascii="Calibri" w:hAnsi="Calibri"/>
          <w:sz w:val="16"/>
          <w:szCs w:val="16"/>
          <w:lang w:eastAsia="en-US"/>
        </w:rPr>
        <w:pict>
          <v:line id="Прямая соединительная линия 26" o:spid="_x0000_s1039" style="position:absolute;left:0;text-align:left;flip:y;z-index:251673600;visibility:visible" from="277.7pt,29.95pt" to="509.45pt,3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" strokecolor="#5b9bd5" strokeweight=".5pt">
            <v:stroke joinstyle="miter"/>
          </v:line>
        </w:pict>
      </w:r>
      <w:r w:rsidRPr="001C57F1">
        <w:rPr>
          <w:rFonts w:ascii="Times New Roman" w:hAnsi="Times New Roman"/>
          <w:sz w:val="16"/>
          <w:szCs w:val="16"/>
        </w:rPr>
        <w:t xml:space="preserve">Место проведения опроса </w:t>
      </w:r>
      <w:r w:rsidRPr="001C57F1">
        <w:rPr>
          <w:rFonts w:ascii="Times New Roman" w:hAnsi="Times New Roman"/>
          <w:color w:val="0070C0"/>
          <w:sz w:val="16"/>
          <w:szCs w:val="16"/>
          <w:u w:val="single"/>
        </w:rPr>
        <w:t>МБОУ СОШ №3 с. Золотарево Искринского сельсовета Калининского района Новосибирской области</w:t>
      </w:r>
    </w:p>
    <w:tbl>
      <w:tblPr>
        <w:tblW w:w="9918" w:type="dxa"/>
        <w:tblLook w:val="00A0"/>
      </w:tblPr>
      <w:tblGrid>
        <w:gridCol w:w="9918"/>
      </w:tblGrid>
      <w:tr w:rsidR="0078506B" w:rsidRPr="001C57F1" w:rsidTr="0078506B">
        <w:trPr>
          <w:trHeight w:val="93"/>
        </w:trPr>
        <w:tc>
          <w:tcPr>
            <w:tcW w:w="9918" w:type="dxa"/>
          </w:tcPr>
          <w:p w:rsidR="0078506B" w:rsidRPr="001C57F1" w:rsidRDefault="0078506B" w:rsidP="0078506B">
            <w:pPr>
              <w:spacing w:after="0" w:line="240" w:lineRule="auto"/>
              <w:rPr>
                <w:rFonts w:ascii="Times New Roman" w:hAnsi="Times New Roman"/>
                <w:sz w:val="16"/>
                <w:szCs w:val="16"/>
                <w:lang w:eastAsia="en-US"/>
              </w:rPr>
            </w:pPr>
          </w:p>
        </w:tc>
      </w:tr>
    </w:tbl>
    <w:p w:rsidR="0078506B" w:rsidRPr="001C57F1" w:rsidRDefault="0078506B" w:rsidP="0078506B">
      <w:pPr>
        <w:spacing w:after="0" w:line="240" w:lineRule="auto"/>
        <w:jc w:val="both"/>
        <w:rPr>
          <w:rFonts w:ascii="Times New Roman" w:hAnsi="Times New Roman"/>
          <w:color w:val="0070C0"/>
          <w:sz w:val="16"/>
          <w:szCs w:val="16"/>
          <w:u w:val="single"/>
          <w:lang w:eastAsia="en-US"/>
        </w:rPr>
      </w:pPr>
      <w:r w:rsidRPr="001C57F1">
        <w:rPr>
          <w:rFonts w:ascii="Calibri" w:hAnsi="Calibri"/>
          <w:sz w:val="16"/>
          <w:szCs w:val="16"/>
          <w:lang w:eastAsia="en-US"/>
        </w:rPr>
        <w:pict>
          <v:shapetype id="_x0000_t202" coordsize="21600,21600" o:spt="202" path="m,l,21600r21600,l21600,xe">
            <v:stroke joinstyle="miter"/>
            <v:path gradientshapeok="t" o:connecttype="rect"/>
          </v:shapetype>
          <v:shape id="Надпись 33" o:spid="_x0000_s1040" type="#_x0000_t202" style="position:absolute;left:0;text-align:left;margin-left:-17.7pt;margin-top:17.5pt;width:448.8pt;height:346.05pt;rotation:-3647712fd;z-index:-25164185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" filled="f" stroked="f">
            <v:textbox>
              <w:txbxContent>
                <w:p w:rsidR="0078506B" w:rsidRDefault="0078506B" w:rsidP="0078506B">
                  <w:pPr>
                    <w:spacing w:after="100" w:afterAutospacing="1" w:line="240" w:lineRule="auto"/>
                    <w:contextualSpacing/>
                    <w:jc w:val="center"/>
                    <w:rPr>
                      <w:rFonts w:ascii="Miama Nueva" w:hAnsi="Miama Nueva"/>
                      <w:b/>
                      <w:color w:val="E7E6E6"/>
                      <w:spacing w:val="10"/>
                      <w:sz w:val="144"/>
                      <w:szCs w:val="144"/>
                    </w:rPr>
                  </w:pPr>
                </w:p>
                <w:p w:rsidR="0078506B" w:rsidRDefault="0078506B" w:rsidP="0078506B">
                  <w:pPr>
                    <w:spacing w:after="100" w:afterAutospacing="1" w:line="240" w:lineRule="auto"/>
                    <w:contextualSpacing/>
                    <w:jc w:val="center"/>
                    <w:rPr>
                      <w:rFonts w:ascii="Miama Nueva" w:hAnsi="Miama Nueva"/>
                      <w:b/>
                      <w:color w:val="E7E6E6"/>
                      <w:spacing w:val="10"/>
                      <w:sz w:val="144"/>
                      <w:szCs w:val="144"/>
                    </w:rPr>
                  </w:pPr>
                </w:p>
                <w:p w:rsidR="0078506B" w:rsidRDefault="0078506B" w:rsidP="0078506B">
                  <w:pPr>
                    <w:spacing w:after="100" w:afterAutospacing="1" w:line="240" w:lineRule="auto"/>
                    <w:contextualSpacing/>
                    <w:jc w:val="center"/>
                    <w:rPr>
                      <w:rFonts w:ascii="Mistral" w:hAnsi="Mistral"/>
                      <w:b/>
                      <w:color w:val="E7E6E6"/>
                      <w:spacing w:val="10"/>
                      <w:sz w:val="200"/>
                      <w:szCs w:val="200"/>
                    </w:rPr>
                  </w:pPr>
                  <w:r>
                    <w:rPr>
                      <w:rFonts w:ascii="Mistral" w:hAnsi="Mistral" w:cs="Cambria"/>
                      <w:b/>
                      <w:color w:val="E7E6E6"/>
                      <w:spacing w:val="10"/>
                      <w:sz w:val="200"/>
                      <w:szCs w:val="200"/>
                    </w:rPr>
                    <w:t>Образец</w:t>
                  </w:r>
                </w:p>
                <w:p w:rsidR="0078506B" w:rsidRDefault="0078506B" w:rsidP="0078506B">
                  <w:pPr>
                    <w:rPr>
                      <w:rFonts w:ascii="Calibri" w:hAnsi="Calibri"/>
                    </w:rPr>
                  </w:pPr>
                </w:p>
              </w:txbxContent>
            </v:textbox>
          </v:shape>
        </w:pict>
      </w:r>
      <w:r w:rsidRPr="001C57F1">
        <w:rPr>
          <w:rFonts w:ascii="Times New Roman" w:hAnsi="Times New Roman"/>
          <w:sz w:val="16"/>
          <w:szCs w:val="16"/>
        </w:rPr>
        <w:t xml:space="preserve">Изучение общественного мнения населения </w:t>
      </w:r>
      <w:r w:rsidRPr="001C57F1">
        <w:rPr>
          <w:rFonts w:ascii="Times New Roman" w:hAnsi="Times New Roman"/>
          <w:color w:val="0070C0"/>
          <w:sz w:val="16"/>
          <w:szCs w:val="16"/>
          <w:u w:val="single"/>
        </w:rPr>
        <w:t xml:space="preserve">с. Золотарево Искринского сельсовета Калининского района Новосибирской области </w:t>
      </w:r>
      <w:r w:rsidRPr="001C57F1">
        <w:rPr>
          <w:rFonts w:ascii="Times New Roman" w:hAnsi="Times New Roman"/>
          <w:sz w:val="16"/>
          <w:szCs w:val="16"/>
        </w:rPr>
        <w:t>и определение приоритетного проекта для участия в конкурсном отборе проектов развития территорий муниципальных образований Новосибирской области, основанных на местных инициативах.</w:t>
      </w:r>
    </w:p>
    <w:p w:rsidR="0078506B" w:rsidRPr="001C57F1" w:rsidRDefault="0078506B" w:rsidP="0078506B">
      <w:pPr>
        <w:spacing w:line="240" w:lineRule="auto"/>
        <w:jc w:val="both"/>
        <w:rPr>
          <w:rFonts w:ascii="Times New Roman" w:hAnsi="Times New Roman"/>
          <w:sz w:val="16"/>
          <w:szCs w:val="16"/>
        </w:rPr>
      </w:pPr>
    </w:p>
    <w:p w:rsidR="0078506B" w:rsidRPr="001C57F1" w:rsidRDefault="0078506B" w:rsidP="0078506B">
      <w:pPr>
        <w:spacing w:line="240" w:lineRule="auto"/>
        <w:jc w:val="center"/>
        <w:rPr>
          <w:rFonts w:ascii="Times New Roman" w:hAnsi="Times New Roman"/>
          <w:sz w:val="16"/>
          <w:szCs w:val="16"/>
          <w:u w:val="single"/>
        </w:rPr>
      </w:pPr>
      <w:r w:rsidRPr="001C57F1">
        <w:rPr>
          <w:rFonts w:ascii="Times New Roman" w:hAnsi="Times New Roman"/>
          <w:sz w:val="16"/>
          <w:szCs w:val="16"/>
          <w:u w:val="single"/>
        </w:rPr>
        <w:t>1. Общая информация об участнике опроса</w:t>
      </w:r>
    </w:p>
    <w:p w:rsidR="0078506B" w:rsidRPr="001C57F1" w:rsidRDefault="0078506B" w:rsidP="0078506B">
      <w:pPr>
        <w:spacing w:line="240" w:lineRule="auto"/>
        <w:rPr>
          <w:rFonts w:ascii="Times New Roman" w:hAnsi="Times New Roman"/>
          <w:sz w:val="16"/>
          <w:szCs w:val="16"/>
          <w:u w:val="single"/>
        </w:rPr>
      </w:pPr>
      <w:r w:rsidRPr="001C57F1">
        <w:rPr>
          <w:rFonts w:ascii="Times New Roman" w:hAnsi="Times New Roman"/>
          <w:sz w:val="16"/>
          <w:szCs w:val="16"/>
          <w:u w:val="single"/>
        </w:rPr>
        <w:t>Укажите Ваш пол</w:t>
      </w:r>
    </w:p>
    <w:p w:rsidR="0078506B" w:rsidRPr="001C57F1" w:rsidRDefault="0078506B" w:rsidP="0078506B">
      <w:pPr>
        <w:spacing w:line="240" w:lineRule="auto"/>
        <w:rPr>
          <w:rFonts w:ascii="Times New Roman" w:hAnsi="Times New Roman"/>
          <w:sz w:val="16"/>
          <w:szCs w:val="16"/>
        </w:rPr>
      </w:pPr>
      <w:r w:rsidRPr="001C57F1">
        <w:rPr>
          <w:rFonts w:ascii="Calibri" w:hAnsi="Calibri"/>
          <w:sz w:val="16"/>
          <w:szCs w:val="16"/>
          <w:lang w:eastAsia="en-US"/>
        </w:rPr>
        <w:pict>
          <v:rect id="Прямоугольник 11" o:spid="_x0000_s1041" style="position:absolute;margin-left:484.5pt;margin-top:.7pt;width:23.25pt;height:19.5pt;z-index:25167564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" filled="f" strokecolor="#262626" strokeweight="1pt"/>
        </w:pict>
      </w:r>
      <w:r w:rsidRPr="001C57F1">
        <w:rPr>
          <w:rFonts w:ascii="Calibri" w:hAnsi="Calibri"/>
          <w:sz w:val="16"/>
          <w:szCs w:val="16"/>
          <w:lang w:eastAsia="en-US"/>
        </w:rPr>
        <w:pict>
          <v:rect id="Прямоугольник 1" o:spid="_x0000_s1042" style="position:absolute;margin-left:68.25pt;margin-top:.7pt;width:23.25pt;height:19.5pt;z-index:25167667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" filled="f" strokecolor="#262626" strokeweight="1pt">
            <v:textbox>
              <w:txbxContent>
                <w:p w:rsidR="0078506B" w:rsidRDefault="0078506B" w:rsidP="0078506B">
                  <w:pPr>
                    <w:jc w:val="center"/>
                    <w:rPr>
                      <w:rFonts w:ascii="Times New Roman" w:hAnsi="Times New Roman"/>
                      <w:b/>
                      <w:color w:val="0070C0"/>
                      <w:sz w:val="28"/>
                      <w:szCs w:val="28"/>
                      <w:lang w:val="en-US"/>
                    </w:rPr>
                  </w:pPr>
                  <w:r>
                    <w:rPr>
                      <w:rFonts w:ascii="Times New Roman" w:hAnsi="Times New Roman"/>
                      <w:b/>
                      <w:color w:val="0070C0"/>
                      <w:sz w:val="28"/>
                      <w:szCs w:val="28"/>
                      <w:lang w:val="en-US"/>
                    </w:rPr>
                    <w:t>V</w:t>
                  </w:r>
                </w:p>
              </w:txbxContent>
            </v:textbox>
          </v:rect>
        </w:pict>
      </w:r>
      <w:r w:rsidRPr="001C57F1">
        <w:rPr>
          <w:rFonts w:ascii="Times New Roman" w:hAnsi="Times New Roman"/>
          <w:color w:val="2E74B5"/>
          <w:sz w:val="16"/>
          <w:szCs w:val="16"/>
          <w:u w:val="single"/>
        </w:rPr>
        <w:t>мужской</w:t>
      </w:r>
      <w:r w:rsidRPr="001C57F1">
        <w:rPr>
          <w:rFonts w:ascii="Times New Roman" w:hAnsi="Times New Roman"/>
          <w:color w:val="2E74B5"/>
          <w:sz w:val="16"/>
          <w:szCs w:val="16"/>
        </w:rPr>
        <w:t xml:space="preserve"> </w:t>
      </w:r>
      <w:r w:rsidRPr="001C57F1">
        <w:rPr>
          <w:rFonts w:ascii="Times New Roman" w:hAnsi="Times New Roman"/>
          <w:sz w:val="16"/>
          <w:szCs w:val="16"/>
        </w:rPr>
        <w:t xml:space="preserve">                                                                                                       женский</w:t>
      </w:r>
    </w:p>
    <w:p w:rsidR="0078506B" w:rsidRPr="001C57F1" w:rsidRDefault="0078506B" w:rsidP="0078506B">
      <w:pPr>
        <w:spacing w:line="240" w:lineRule="auto"/>
        <w:rPr>
          <w:rFonts w:ascii="Times New Roman" w:hAnsi="Times New Roman"/>
          <w:sz w:val="16"/>
          <w:szCs w:val="16"/>
          <w:u w:val="single"/>
        </w:rPr>
      </w:pPr>
    </w:p>
    <w:p w:rsidR="0078506B" w:rsidRPr="001C57F1" w:rsidRDefault="0078506B" w:rsidP="0078506B">
      <w:pPr>
        <w:spacing w:line="240" w:lineRule="auto"/>
        <w:rPr>
          <w:rFonts w:ascii="Times New Roman" w:hAnsi="Times New Roman"/>
          <w:sz w:val="16"/>
          <w:szCs w:val="16"/>
          <w:u w:val="single"/>
        </w:rPr>
      </w:pPr>
      <w:r w:rsidRPr="001C57F1">
        <w:rPr>
          <w:rFonts w:ascii="Times New Roman" w:hAnsi="Times New Roman"/>
          <w:sz w:val="16"/>
          <w:szCs w:val="16"/>
          <w:u w:val="single"/>
        </w:rPr>
        <w:t>Укажите Ваш социальный статус</w:t>
      </w:r>
    </w:p>
    <w:p w:rsidR="0078506B" w:rsidRPr="001C57F1" w:rsidRDefault="0078506B" w:rsidP="0078506B">
      <w:pPr>
        <w:spacing w:line="240" w:lineRule="auto"/>
        <w:rPr>
          <w:rFonts w:ascii="Times New Roman" w:hAnsi="Times New Roman"/>
          <w:sz w:val="16"/>
          <w:szCs w:val="16"/>
        </w:rPr>
      </w:pPr>
      <w:r w:rsidRPr="001C57F1">
        <w:rPr>
          <w:rFonts w:ascii="Calibri" w:hAnsi="Calibri"/>
          <w:sz w:val="16"/>
          <w:szCs w:val="16"/>
          <w:lang w:eastAsia="en-US"/>
        </w:rPr>
        <w:pict>
          <v:rect id="Прямоугольник 10" o:spid="_x0000_s1043" style="position:absolute;margin-left:364.5pt;margin-top:.7pt;width:23.25pt;height:19.5pt;z-index:25167769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" filled="f" strokecolor="#262626" strokeweight="1pt"/>
        </w:pict>
      </w:r>
      <w:r w:rsidRPr="001C57F1">
        <w:rPr>
          <w:rFonts w:ascii="Calibri" w:hAnsi="Calibri"/>
          <w:sz w:val="16"/>
          <w:szCs w:val="16"/>
          <w:lang w:eastAsia="en-US"/>
        </w:rPr>
        <w:pict>
          <v:rect id="Прямоугольник 4" o:spid="_x0000_s1044" style="position:absolute;margin-left:228pt;margin-top:.7pt;width:23.25pt;height:19.5pt;z-index:25167872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" filled="f" strokecolor="#262626" strokeweight="1pt"/>
        </w:pict>
      </w:r>
      <w:r w:rsidRPr="001C57F1">
        <w:rPr>
          <w:rFonts w:ascii="Calibri" w:hAnsi="Calibri"/>
          <w:sz w:val="16"/>
          <w:szCs w:val="16"/>
          <w:lang w:eastAsia="en-US"/>
        </w:rPr>
        <w:pict>
          <v:rect id="Прямоугольник 3" o:spid="_x0000_s1045" style="position:absolute;margin-left:97.5pt;margin-top:.7pt;width:23.25pt;height:19.5pt;z-index:25167974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" filled="f" strokecolor="#262626" strokeweight="1pt">
            <v:textbox>
              <w:txbxContent>
                <w:p w:rsidR="0078506B" w:rsidRDefault="0078506B" w:rsidP="0078506B">
                  <w:pPr>
                    <w:jc w:val="center"/>
                    <w:rPr>
                      <w:rFonts w:ascii="Times New Roman" w:hAnsi="Times New Roman"/>
                      <w:b/>
                      <w:color w:val="0070C0"/>
                      <w:sz w:val="28"/>
                      <w:szCs w:val="28"/>
                      <w:lang w:val="en-US"/>
                    </w:rPr>
                  </w:pPr>
                  <w:r>
                    <w:rPr>
                      <w:rFonts w:ascii="Times New Roman" w:hAnsi="Times New Roman"/>
                      <w:b/>
                      <w:color w:val="0070C0"/>
                      <w:sz w:val="28"/>
                      <w:szCs w:val="28"/>
                      <w:lang w:val="en-US"/>
                    </w:rPr>
                    <w:t>V</w:t>
                  </w:r>
                </w:p>
              </w:txbxContent>
            </v:textbox>
          </v:rect>
        </w:pict>
      </w:r>
      <w:r w:rsidRPr="001C57F1">
        <w:rPr>
          <w:rFonts w:ascii="Calibri" w:hAnsi="Calibri"/>
          <w:sz w:val="16"/>
          <w:szCs w:val="16"/>
          <w:lang w:eastAsia="en-US"/>
        </w:rPr>
        <w:pict>
          <v:rect id="Прямоугольник 7" o:spid="_x0000_s1046" style="position:absolute;margin-left:486.2pt;margin-top:.7pt;width:23.25pt;height:19.5pt;z-index:25168076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" filled="f" strokecolor="#262626" strokeweight="1pt"/>
        </w:pict>
      </w:r>
      <w:r w:rsidRPr="001C57F1">
        <w:rPr>
          <w:rFonts w:ascii="Times New Roman" w:hAnsi="Times New Roman"/>
          <w:color w:val="2E74B5"/>
          <w:sz w:val="16"/>
          <w:szCs w:val="16"/>
          <w:u w:val="single"/>
        </w:rPr>
        <w:t>работающий</w:t>
      </w:r>
      <w:r w:rsidRPr="001C57F1">
        <w:rPr>
          <w:rFonts w:ascii="Times New Roman" w:hAnsi="Times New Roman"/>
          <w:sz w:val="16"/>
          <w:szCs w:val="16"/>
        </w:rPr>
        <w:t xml:space="preserve">                   пенсионер                    учащийся                             иное                  </w:t>
      </w:r>
    </w:p>
    <w:p w:rsidR="0078506B" w:rsidRPr="001C57F1" w:rsidRDefault="0078506B" w:rsidP="0078506B">
      <w:pPr>
        <w:spacing w:line="240" w:lineRule="auto"/>
        <w:rPr>
          <w:rFonts w:ascii="Times New Roman" w:hAnsi="Times New Roman"/>
          <w:sz w:val="16"/>
          <w:szCs w:val="16"/>
        </w:rPr>
      </w:pPr>
      <w:r w:rsidRPr="001C57F1">
        <w:rPr>
          <w:rFonts w:ascii="Times New Roman" w:hAnsi="Times New Roman"/>
          <w:sz w:val="16"/>
          <w:szCs w:val="16"/>
        </w:rPr>
        <w:t xml:space="preserve">                                         </w:t>
      </w:r>
    </w:p>
    <w:p w:rsidR="0078506B" w:rsidRPr="001C57F1" w:rsidRDefault="0078506B" w:rsidP="0078506B">
      <w:pPr>
        <w:spacing w:line="240" w:lineRule="auto"/>
        <w:jc w:val="center"/>
        <w:rPr>
          <w:rFonts w:ascii="Times New Roman" w:hAnsi="Times New Roman"/>
          <w:sz w:val="16"/>
          <w:szCs w:val="16"/>
          <w:u w:val="single"/>
        </w:rPr>
      </w:pPr>
      <w:r w:rsidRPr="001C57F1">
        <w:rPr>
          <w:rFonts w:ascii="Times New Roman" w:hAnsi="Times New Roman"/>
          <w:sz w:val="16"/>
          <w:szCs w:val="16"/>
          <w:u w:val="single"/>
        </w:rPr>
        <w:t>2. Вопрос, предлагаемый для изучения общественного мнения</w:t>
      </w:r>
    </w:p>
    <w:p w:rsidR="0078506B" w:rsidRPr="001C57F1" w:rsidRDefault="0078506B" w:rsidP="0078506B">
      <w:pPr>
        <w:spacing w:line="240" w:lineRule="auto"/>
        <w:jc w:val="both"/>
        <w:rPr>
          <w:rFonts w:ascii="Times New Roman" w:hAnsi="Times New Roman"/>
          <w:color w:val="2E74B5"/>
          <w:sz w:val="16"/>
          <w:szCs w:val="16"/>
          <w:u w:val="single"/>
        </w:rPr>
      </w:pPr>
      <w:r w:rsidRPr="001C57F1">
        <w:rPr>
          <w:rFonts w:ascii="Times New Roman" w:hAnsi="Times New Roman"/>
          <w:color w:val="2E74B5"/>
          <w:sz w:val="16"/>
          <w:szCs w:val="16"/>
          <w:u w:val="single"/>
        </w:rPr>
        <w:t>Выбор проекта или типологии проекта для участия в конкурсном отборе проектов развития территорий муниципальных образований Новосибирской области, основанных на местных инициативах:</w:t>
      </w:r>
    </w:p>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84"/>
        <w:gridCol w:w="6315"/>
        <w:gridCol w:w="1843"/>
        <w:gridCol w:w="1701"/>
      </w:tblGrid>
      <w:tr w:rsidR="0078506B" w:rsidRPr="001C57F1" w:rsidTr="0078506B">
        <w:trPr>
          <w:trHeight w:val="654"/>
        </w:trPr>
        <w:tc>
          <w:tcPr>
            <w:tcW w:w="484"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rPr>
                <w:rFonts w:ascii="Times New Roman" w:hAnsi="Times New Roman"/>
                <w:sz w:val="16"/>
                <w:szCs w:val="16"/>
                <w:lang w:eastAsia="en-US"/>
              </w:rPr>
            </w:pPr>
            <w:r w:rsidRPr="001C57F1">
              <w:rPr>
                <w:rFonts w:ascii="Times New Roman" w:hAnsi="Times New Roman"/>
                <w:sz w:val="16"/>
                <w:szCs w:val="16"/>
              </w:rPr>
              <w:t>№</w:t>
            </w:r>
          </w:p>
        </w:tc>
        <w:tc>
          <w:tcPr>
            <w:tcW w:w="6315"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Наименование проекта</w:t>
            </w:r>
          </w:p>
        </w:tc>
        <w:tc>
          <w:tcPr>
            <w:tcW w:w="1843"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За</w:t>
            </w:r>
          </w:p>
        </w:tc>
        <w:tc>
          <w:tcPr>
            <w:tcW w:w="1701"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Против</w:t>
            </w:r>
          </w:p>
        </w:tc>
      </w:tr>
      <w:tr w:rsidR="0078506B" w:rsidRPr="001C57F1" w:rsidTr="0078506B">
        <w:trPr>
          <w:trHeight w:val="559"/>
        </w:trPr>
        <w:tc>
          <w:tcPr>
            <w:tcW w:w="484"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jc w:val="center"/>
              <w:rPr>
                <w:rFonts w:ascii="Times New Roman" w:eastAsia="Calibri" w:hAnsi="Times New Roman" w:cs="Times New Roman"/>
                <w:sz w:val="16"/>
                <w:szCs w:val="16"/>
                <w:lang w:eastAsia="en-US"/>
              </w:rPr>
            </w:pPr>
          </w:p>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1</w:t>
            </w:r>
          </w:p>
        </w:tc>
        <w:tc>
          <w:tcPr>
            <w:tcW w:w="6315"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rPr>
                <w:rFonts w:ascii="Times New Roman" w:hAnsi="Times New Roman"/>
                <w:color w:val="2E74B5"/>
                <w:sz w:val="16"/>
                <w:szCs w:val="16"/>
                <w:u w:val="single"/>
                <w:lang w:eastAsia="en-US"/>
              </w:rPr>
            </w:pPr>
            <w:r w:rsidRPr="001C57F1">
              <w:rPr>
                <w:rFonts w:ascii="Times New Roman" w:hAnsi="Times New Roman"/>
                <w:color w:val="2E74B5"/>
                <w:sz w:val="16"/>
                <w:szCs w:val="16"/>
                <w:u w:val="single"/>
              </w:rPr>
              <w:t>Расширение границ и благоустройство территории кладбища с. Золотарево Искринского сельсовета Калининского района Новосибирской области</w:t>
            </w:r>
          </w:p>
        </w:tc>
        <w:tc>
          <w:tcPr>
            <w:tcW w:w="1843"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both"/>
              <w:rPr>
                <w:rFonts w:ascii="Times New Roman" w:hAnsi="Times New Roman"/>
                <w:sz w:val="16"/>
                <w:szCs w:val="16"/>
                <w:lang w:eastAsia="en-US"/>
              </w:rPr>
            </w:pPr>
            <w:r w:rsidRPr="001C57F1">
              <w:rPr>
                <w:rFonts w:ascii="Calibri" w:eastAsia="Calibri" w:hAnsi="Calibri" w:cs="Times New Roman"/>
                <w:sz w:val="16"/>
                <w:szCs w:val="16"/>
                <w:lang w:eastAsia="en-US"/>
              </w:rPr>
              <w:pict>
                <v:rect id="Прямоугольник 2" o:spid="_x0000_s1047" style="position:absolute;left:0;text-align:left;margin-left:28.55pt;margin-top:7.15pt;width:23.25pt;height:19.5pt;z-index:25168179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" filled="f" strokecolor="#262626" strokeweight="1pt"/>
              </w:pict>
            </w:r>
          </w:p>
        </w:tc>
        <w:tc>
          <w:tcPr>
            <w:tcW w:w="1701"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tabs>
                <w:tab w:val="center" w:pos="742"/>
              </w:tabs>
              <w:spacing w:after="0" w:line="460" w:lineRule="exact"/>
              <w:jc w:val="both"/>
              <w:rPr>
                <w:rFonts w:ascii="Times New Roman" w:hAnsi="Times New Roman"/>
                <w:b/>
                <w:sz w:val="16"/>
                <w:szCs w:val="16"/>
                <w:lang w:val="en-US" w:eastAsia="en-US"/>
              </w:rPr>
            </w:pPr>
            <w:r w:rsidRPr="001C57F1">
              <w:rPr>
                <w:rFonts w:ascii="Calibri" w:eastAsia="Calibri" w:hAnsi="Calibri" w:cs="Times New Roman"/>
                <w:sz w:val="16"/>
                <w:szCs w:val="16"/>
                <w:lang w:eastAsia="en-US"/>
              </w:rPr>
              <w:pict>
                <v:rect id="Прямоугольник 5" o:spid="_x0000_s1048" style="position:absolute;left:0;text-align:left;margin-left:25.2pt;margin-top:6.1pt;width:22.5pt;height:20.25pt;z-index:25168281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" filled="f" strokecolor="#262626" strokeweight="1pt"/>
              </w:pict>
            </w:r>
            <w:r w:rsidRPr="001C57F1">
              <w:rPr>
                <w:rFonts w:ascii="Times New Roman" w:hAnsi="Times New Roman"/>
                <w:sz w:val="16"/>
                <w:szCs w:val="16"/>
              </w:rPr>
              <w:tab/>
            </w:r>
            <w:r w:rsidRPr="001C57F1">
              <w:rPr>
                <w:rFonts w:ascii="Times New Roman" w:hAnsi="Times New Roman"/>
                <w:b/>
                <w:color w:val="0070C0"/>
                <w:sz w:val="16"/>
                <w:szCs w:val="16"/>
                <w:lang w:val="en-US"/>
              </w:rPr>
              <w:t>V</w:t>
            </w:r>
          </w:p>
        </w:tc>
      </w:tr>
      <w:tr w:rsidR="0078506B" w:rsidRPr="001C57F1" w:rsidTr="0078506B">
        <w:trPr>
          <w:trHeight w:val="616"/>
        </w:trPr>
        <w:tc>
          <w:tcPr>
            <w:tcW w:w="484"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jc w:val="center"/>
              <w:rPr>
                <w:rFonts w:ascii="Times New Roman" w:eastAsia="Calibri" w:hAnsi="Times New Roman" w:cs="Times New Roman"/>
                <w:sz w:val="16"/>
                <w:szCs w:val="16"/>
                <w:lang w:eastAsia="en-US"/>
              </w:rPr>
            </w:pPr>
          </w:p>
          <w:p w:rsidR="0078506B" w:rsidRPr="001C57F1" w:rsidRDefault="0078506B" w:rsidP="0078506B">
            <w:pPr>
              <w:spacing w:after="0" w:line="240" w:lineRule="auto"/>
              <w:jc w:val="center"/>
              <w:rPr>
                <w:rFonts w:ascii="Times New Roman" w:hAnsi="Times New Roman"/>
                <w:sz w:val="16"/>
                <w:szCs w:val="16"/>
              </w:rPr>
            </w:pPr>
            <w:r w:rsidRPr="001C57F1">
              <w:rPr>
                <w:rFonts w:ascii="Times New Roman" w:hAnsi="Times New Roman"/>
                <w:sz w:val="16"/>
                <w:szCs w:val="16"/>
              </w:rPr>
              <w:t>2</w:t>
            </w:r>
          </w:p>
          <w:p w:rsidR="0078506B" w:rsidRPr="001C57F1" w:rsidRDefault="0078506B" w:rsidP="0078506B">
            <w:pPr>
              <w:spacing w:after="0" w:line="240" w:lineRule="auto"/>
              <w:jc w:val="center"/>
              <w:rPr>
                <w:rFonts w:ascii="Times New Roman" w:hAnsi="Times New Roman"/>
                <w:sz w:val="16"/>
                <w:szCs w:val="16"/>
                <w:lang w:eastAsia="en-US"/>
              </w:rPr>
            </w:pPr>
          </w:p>
        </w:tc>
        <w:tc>
          <w:tcPr>
            <w:tcW w:w="6315"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rPr>
                <w:rFonts w:ascii="Times New Roman" w:hAnsi="Times New Roman"/>
                <w:color w:val="2E74B5"/>
                <w:sz w:val="16"/>
                <w:szCs w:val="16"/>
                <w:u w:val="single"/>
                <w:lang w:eastAsia="en-US"/>
              </w:rPr>
            </w:pPr>
            <w:r w:rsidRPr="001C57F1">
              <w:rPr>
                <w:rFonts w:ascii="Times New Roman" w:hAnsi="Times New Roman"/>
                <w:color w:val="2E74B5"/>
                <w:sz w:val="16"/>
                <w:szCs w:val="16"/>
                <w:u w:val="single"/>
              </w:rPr>
              <w:t>Благоустройство центральной площади с. Золотарево Искринского сельсовета Калининского района Новосибирской области</w:t>
            </w:r>
          </w:p>
        </w:tc>
        <w:tc>
          <w:tcPr>
            <w:tcW w:w="1843"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both"/>
              <w:rPr>
                <w:rFonts w:ascii="Times New Roman" w:hAnsi="Times New Roman"/>
                <w:sz w:val="16"/>
                <w:szCs w:val="16"/>
                <w:lang w:eastAsia="en-US"/>
              </w:rPr>
            </w:pPr>
            <w:r w:rsidRPr="001C57F1">
              <w:rPr>
                <w:rFonts w:ascii="Calibri" w:eastAsia="Calibri" w:hAnsi="Calibri" w:cs="Times New Roman"/>
                <w:sz w:val="16"/>
                <w:szCs w:val="16"/>
                <w:lang w:eastAsia="en-US"/>
              </w:rPr>
              <w:pict>
                <v:rect id="Прямоугольник 6" o:spid="_x0000_s1049" style="position:absolute;left:0;text-align:left;margin-left:27.8pt;margin-top:3.45pt;width:23.25pt;height:19.5pt;z-index:25168384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" filled="f" strokecolor="#262626" strokeweight="1pt"/>
              </w:pict>
            </w:r>
          </w:p>
        </w:tc>
        <w:tc>
          <w:tcPr>
            <w:tcW w:w="1701"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tabs>
                <w:tab w:val="center" w:pos="742"/>
              </w:tabs>
              <w:spacing w:after="0" w:line="380" w:lineRule="exact"/>
              <w:jc w:val="both"/>
              <w:rPr>
                <w:rFonts w:ascii="Times New Roman" w:hAnsi="Times New Roman"/>
                <w:b/>
                <w:sz w:val="16"/>
                <w:szCs w:val="16"/>
                <w:lang w:val="en-US" w:eastAsia="en-US"/>
              </w:rPr>
            </w:pPr>
            <w:r w:rsidRPr="001C57F1">
              <w:rPr>
                <w:rFonts w:ascii="Calibri" w:eastAsia="Calibri" w:hAnsi="Calibri" w:cs="Times New Roman"/>
                <w:sz w:val="16"/>
                <w:szCs w:val="16"/>
                <w:lang w:eastAsia="en-US"/>
              </w:rPr>
              <w:pict>
                <v:rect id="Прямоугольник 8" o:spid="_x0000_s1050" style="position:absolute;left:0;text-align:left;margin-left:24.15pt;margin-top:3.45pt;width:23.25pt;height:19.5pt;z-index:25168486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" filled="f" strokecolor="#262626" strokeweight="1pt"/>
              </w:pict>
            </w:r>
            <w:r w:rsidRPr="001C57F1">
              <w:rPr>
                <w:rFonts w:ascii="Times New Roman" w:hAnsi="Times New Roman"/>
                <w:sz w:val="16"/>
                <w:szCs w:val="16"/>
              </w:rPr>
              <w:tab/>
            </w:r>
            <w:r w:rsidRPr="001C57F1">
              <w:rPr>
                <w:rFonts w:ascii="Times New Roman" w:hAnsi="Times New Roman"/>
                <w:b/>
                <w:color w:val="0070C0"/>
                <w:sz w:val="16"/>
                <w:szCs w:val="16"/>
                <w:lang w:val="en-US"/>
              </w:rPr>
              <w:t>V</w:t>
            </w:r>
          </w:p>
        </w:tc>
      </w:tr>
      <w:tr w:rsidR="0078506B" w:rsidRPr="001C57F1" w:rsidTr="0078506B">
        <w:trPr>
          <w:trHeight w:val="683"/>
        </w:trPr>
        <w:tc>
          <w:tcPr>
            <w:tcW w:w="484"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rPr>
                <w:rFonts w:ascii="Times New Roman" w:hAnsi="Times New Roman"/>
                <w:sz w:val="16"/>
                <w:szCs w:val="16"/>
                <w:lang w:eastAsia="en-US"/>
              </w:rPr>
            </w:pPr>
            <w:r w:rsidRPr="001C57F1">
              <w:rPr>
                <w:rFonts w:ascii="Times New Roman" w:hAnsi="Times New Roman"/>
                <w:sz w:val="16"/>
                <w:szCs w:val="16"/>
              </w:rPr>
              <w:t xml:space="preserve"> 3</w:t>
            </w:r>
          </w:p>
        </w:tc>
        <w:tc>
          <w:tcPr>
            <w:tcW w:w="6315"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rPr>
                <w:rFonts w:ascii="Times New Roman" w:hAnsi="Times New Roman"/>
                <w:color w:val="2E74B5"/>
                <w:sz w:val="16"/>
                <w:szCs w:val="16"/>
                <w:u w:val="single"/>
                <w:lang w:eastAsia="en-US"/>
              </w:rPr>
            </w:pPr>
            <w:r w:rsidRPr="001C57F1">
              <w:rPr>
                <w:rFonts w:ascii="Times New Roman" w:hAnsi="Times New Roman"/>
                <w:color w:val="2E74B5"/>
                <w:sz w:val="16"/>
                <w:szCs w:val="16"/>
                <w:u w:val="single"/>
              </w:rPr>
              <w:t>Создание универсальной спортивной площадки на территории с. Золотарево Искринского сельсовета Калининского района Новосибирской области</w:t>
            </w:r>
          </w:p>
        </w:tc>
        <w:tc>
          <w:tcPr>
            <w:tcW w:w="1843"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140" w:lineRule="exact"/>
              <w:jc w:val="both"/>
              <w:rPr>
                <w:rFonts w:ascii="Times New Roman" w:eastAsia="Calibri" w:hAnsi="Times New Roman" w:cs="Times New Roman"/>
                <w:sz w:val="16"/>
                <w:szCs w:val="16"/>
                <w:lang w:eastAsia="en-US"/>
              </w:rPr>
            </w:pPr>
            <w:r w:rsidRPr="001C57F1">
              <w:rPr>
                <w:rFonts w:ascii="Calibri" w:eastAsia="Calibri" w:hAnsi="Calibri" w:cs="Times New Roman"/>
                <w:sz w:val="16"/>
                <w:szCs w:val="16"/>
                <w:lang w:eastAsia="en-US"/>
              </w:rPr>
              <w:pict>
                <v:rect id="Прямоугольник 9" o:spid="_x0000_s1051" style="position:absolute;left:0;text-align:left;margin-left:29.3pt;margin-top:5.9pt;width:23.25pt;height:19.5pt;z-index:25168588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" filled="f" strokecolor="#262626" strokeweight="1pt"/>
              </w:pict>
            </w:r>
          </w:p>
          <w:p w:rsidR="0078506B" w:rsidRPr="001C57F1" w:rsidRDefault="0078506B" w:rsidP="0078506B">
            <w:pPr>
              <w:spacing w:after="0" w:line="240" w:lineRule="auto"/>
              <w:jc w:val="center"/>
              <w:rPr>
                <w:rFonts w:ascii="Times New Roman" w:hAnsi="Times New Roman"/>
                <w:b/>
                <w:sz w:val="16"/>
                <w:szCs w:val="16"/>
                <w:lang w:val="en-US" w:eastAsia="en-US"/>
              </w:rPr>
            </w:pPr>
            <w:r w:rsidRPr="001C57F1">
              <w:rPr>
                <w:rFonts w:ascii="Times New Roman" w:hAnsi="Times New Roman"/>
                <w:b/>
                <w:color w:val="0070C0"/>
                <w:sz w:val="16"/>
                <w:szCs w:val="16"/>
                <w:lang w:val="en-US"/>
              </w:rPr>
              <w:t>V</w:t>
            </w:r>
          </w:p>
        </w:tc>
        <w:tc>
          <w:tcPr>
            <w:tcW w:w="1701"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both"/>
              <w:rPr>
                <w:rFonts w:ascii="Times New Roman" w:hAnsi="Times New Roman"/>
                <w:sz w:val="16"/>
                <w:szCs w:val="16"/>
                <w:lang w:eastAsia="en-US"/>
              </w:rPr>
            </w:pPr>
            <w:r w:rsidRPr="001C57F1">
              <w:rPr>
                <w:rFonts w:ascii="Calibri" w:eastAsia="Calibri" w:hAnsi="Calibri" w:cs="Times New Roman"/>
                <w:sz w:val="16"/>
                <w:szCs w:val="16"/>
                <w:lang w:eastAsia="en-US"/>
              </w:rPr>
              <w:pict>
                <v:rect id="Прямоугольник 12" o:spid="_x0000_s1052" style="position:absolute;left:0;text-align:left;margin-left:24.9pt;margin-top:4.4pt;width:23.25pt;height:19.5pt;z-index:25168691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" filled="f" strokecolor="#262626" strokeweight="1pt"/>
              </w:pict>
            </w:r>
          </w:p>
        </w:tc>
      </w:tr>
      <w:tr w:rsidR="0078506B" w:rsidRPr="001C57F1" w:rsidTr="0078506B">
        <w:trPr>
          <w:trHeight w:val="514"/>
        </w:trPr>
        <w:tc>
          <w:tcPr>
            <w:tcW w:w="484"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Times New Roman" w:eastAsia="Calibri" w:hAnsi="Times New Roman" w:cs="Times New Roman"/>
                <w:sz w:val="16"/>
                <w:szCs w:val="16"/>
                <w:lang w:eastAsia="en-US"/>
              </w:rPr>
            </w:pPr>
            <w:r w:rsidRPr="001C57F1">
              <w:rPr>
                <w:rFonts w:ascii="Times New Roman" w:hAnsi="Times New Roman"/>
                <w:sz w:val="16"/>
                <w:szCs w:val="16"/>
              </w:rPr>
              <w:t>4</w:t>
            </w:r>
          </w:p>
          <w:p w:rsidR="0078506B" w:rsidRPr="001C57F1" w:rsidRDefault="0078506B" w:rsidP="0078506B">
            <w:pPr>
              <w:spacing w:after="0" w:line="240" w:lineRule="auto"/>
              <w:rPr>
                <w:rFonts w:ascii="Times New Roman" w:hAnsi="Times New Roman"/>
                <w:sz w:val="16"/>
                <w:szCs w:val="16"/>
                <w:lang w:eastAsia="en-US"/>
              </w:rPr>
            </w:pPr>
          </w:p>
        </w:tc>
        <w:tc>
          <w:tcPr>
            <w:tcW w:w="9859" w:type="dxa"/>
            <w:gridSpan w:val="3"/>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both"/>
              <w:rPr>
                <w:rFonts w:ascii="Times New Roman" w:hAnsi="Times New Roman"/>
                <w:sz w:val="16"/>
                <w:szCs w:val="16"/>
                <w:lang w:eastAsia="en-US"/>
              </w:rPr>
            </w:pPr>
            <w:r w:rsidRPr="001C57F1">
              <w:rPr>
                <w:rFonts w:ascii="Times New Roman" w:hAnsi="Times New Roman"/>
                <w:sz w:val="16"/>
                <w:szCs w:val="16"/>
              </w:rPr>
              <w:t>Ваш вариант:_________________________________________________________</w:t>
            </w:r>
          </w:p>
        </w:tc>
      </w:tr>
    </w:tbl>
    <w:p w:rsidR="0078506B" w:rsidRPr="001C57F1" w:rsidRDefault="0078506B" w:rsidP="0078506B">
      <w:pPr>
        <w:spacing w:after="100" w:afterAutospacing="1" w:line="240" w:lineRule="auto"/>
        <w:contextualSpacing/>
        <w:rPr>
          <w:rFonts w:ascii="Times New Roman" w:hAnsi="Times New Roman"/>
          <w:sz w:val="16"/>
          <w:szCs w:val="16"/>
          <w:lang w:eastAsia="en-US"/>
        </w:rPr>
      </w:pPr>
    </w:p>
    <w:p w:rsidR="0078506B" w:rsidRPr="001C57F1" w:rsidRDefault="0078506B" w:rsidP="0078506B">
      <w:pPr>
        <w:spacing w:after="100" w:afterAutospacing="1" w:line="240" w:lineRule="auto"/>
        <w:contextualSpacing/>
        <w:jc w:val="right"/>
        <w:rPr>
          <w:rFonts w:ascii="Times New Roman" w:hAnsi="Times New Roman"/>
          <w:sz w:val="16"/>
          <w:szCs w:val="16"/>
        </w:rPr>
      </w:pPr>
      <w:r w:rsidRPr="001C57F1">
        <w:rPr>
          <w:rFonts w:ascii="Times New Roman" w:hAnsi="Times New Roman"/>
          <w:sz w:val="16"/>
          <w:szCs w:val="16"/>
        </w:rPr>
        <w:t xml:space="preserve">                    </w:t>
      </w:r>
      <w:r w:rsidRPr="001C57F1">
        <w:rPr>
          <w:rFonts w:ascii="Bad Script" w:hAnsi="Bad Script"/>
          <w:b/>
          <w:color w:val="0070C0"/>
          <w:sz w:val="16"/>
          <w:szCs w:val="16"/>
        </w:rPr>
        <w:t>А Сергеев</w:t>
      </w:r>
      <w:r w:rsidRPr="001C57F1">
        <w:rPr>
          <w:rFonts w:ascii="Times New Roman" w:hAnsi="Times New Roman"/>
          <w:color w:val="0070C0"/>
          <w:sz w:val="16"/>
          <w:szCs w:val="16"/>
        </w:rPr>
        <w:t xml:space="preserve"> </w:t>
      </w:r>
      <w:r w:rsidRPr="001C57F1">
        <w:rPr>
          <w:rFonts w:ascii="Times New Roman" w:hAnsi="Times New Roman"/>
          <w:sz w:val="16"/>
          <w:szCs w:val="16"/>
        </w:rPr>
        <w:t>(</w:t>
      </w:r>
      <w:r w:rsidRPr="001C57F1">
        <w:rPr>
          <w:rFonts w:ascii="Bad Script" w:hAnsi="Bad Script"/>
          <w:color w:val="0070C0"/>
          <w:sz w:val="16"/>
          <w:szCs w:val="16"/>
          <w:u w:val="single"/>
        </w:rPr>
        <w:t>Сергеев Алексей Андреевич.</w:t>
      </w:r>
      <w:r w:rsidRPr="001C57F1">
        <w:rPr>
          <w:rFonts w:ascii="Bad Script" w:hAnsi="Bad Script"/>
          <w:sz w:val="16"/>
          <w:szCs w:val="16"/>
        </w:rPr>
        <w:t>)</w:t>
      </w:r>
    </w:p>
    <w:p w:rsidR="0078506B" w:rsidRPr="001C57F1" w:rsidRDefault="0078506B" w:rsidP="0078506B">
      <w:pPr>
        <w:spacing w:after="100" w:afterAutospacing="1" w:line="240" w:lineRule="auto"/>
        <w:contextualSpacing/>
        <w:jc w:val="right"/>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r w:rsidRPr="001C57F1">
        <w:rPr>
          <w:rFonts w:ascii="Times New Roman" w:hAnsi="Times New Roman"/>
          <w:sz w:val="16"/>
          <w:szCs w:val="16"/>
        </w:rPr>
        <w:t>1. Поставьте любой знак в пустом квадрате справа от вопроса</w:t>
      </w:r>
    </w:p>
    <w:p w:rsidR="0078506B" w:rsidRPr="001C57F1" w:rsidRDefault="0078506B" w:rsidP="0078506B">
      <w:pPr>
        <w:spacing w:after="0" w:line="240" w:lineRule="auto"/>
        <w:rPr>
          <w:rFonts w:ascii="Times New Roman" w:hAnsi="Times New Roman"/>
          <w:sz w:val="16"/>
          <w:szCs w:val="16"/>
        </w:rPr>
      </w:pPr>
      <w:r w:rsidRPr="001C57F1">
        <w:rPr>
          <w:rFonts w:ascii="Times New Roman" w:hAnsi="Times New Roman"/>
          <w:sz w:val="16"/>
          <w:szCs w:val="16"/>
        </w:rPr>
        <w:t>2. Опросный лист, не заверенный подписью, считается недействительным</w:t>
      </w:r>
    </w:p>
    <w:p w:rsidR="0078506B" w:rsidRPr="001C57F1" w:rsidRDefault="0078506B" w:rsidP="0078506B">
      <w:pPr>
        <w:spacing w:after="0" w:line="240" w:lineRule="auto"/>
        <w:rPr>
          <w:rFonts w:ascii="Times New Roman" w:hAnsi="Times New Roman"/>
          <w:sz w:val="16"/>
          <w:szCs w:val="16"/>
        </w:rPr>
      </w:pPr>
      <w:r w:rsidRPr="001C57F1">
        <w:rPr>
          <w:rFonts w:ascii="Times New Roman" w:hAnsi="Times New Roman"/>
          <w:sz w:val="16"/>
          <w:szCs w:val="16"/>
        </w:rPr>
        <w:t>3. Заполнение части 1 в Опросном листе является добровольным</w:t>
      </w:r>
    </w:p>
    <w:tbl>
      <w:tblPr>
        <w:tblW w:w="10490" w:type="dxa"/>
        <w:tblLook w:val="00A0"/>
      </w:tblPr>
      <w:tblGrid>
        <w:gridCol w:w="10490"/>
      </w:tblGrid>
      <w:tr w:rsidR="0078506B" w:rsidRPr="001C57F1" w:rsidTr="0078506B">
        <w:tc>
          <w:tcPr>
            <w:tcW w:w="5392" w:type="dxa"/>
            <w:hideMark/>
          </w:tcPr>
          <w:p w:rsidR="0078506B" w:rsidRPr="001C57F1" w:rsidRDefault="0078506B" w:rsidP="0078506B">
            <w:pPr>
              <w:spacing w:after="0" w:line="240" w:lineRule="auto"/>
              <w:ind w:right="-110"/>
              <w:jc w:val="center"/>
              <w:rPr>
                <w:rFonts w:ascii="Times New Roman" w:eastAsia="Calibri" w:hAnsi="Times New Roman" w:cs="Times New Roman"/>
                <w:sz w:val="16"/>
                <w:szCs w:val="16"/>
                <w:lang w:eastAsia="en-US"/>
              </w:rPr>
            </w:pPr>
            <w:r w:rsidRPr="001C57F1">
              <w:rPr>
                <w:rFonts w:ascii="Times New Roman" w:hAnsi="Times New Roman"/>
                <w:sz w:val="16"/>
                <w:szCs w:val="16"/>
              </w:rPr>
              <w:t>Приложение 2</w:t>
            </w:r>
          </w:p>
          <w:p w:rsidR="0078506B" w:rsidRPr="001C57F1" w:rsidRDefault="0078506B" w:rsidP="0078506B">
            <w:pPr>
              <w:spacing w:after="0" w:line="240" w:lineRule="auto"/>
              <w:ind w:right="-110"/>
              <w:jc w:val="center"/>
              <w:rPr>
                <w:rFonts w:ascii="Times New Roman" w:hAnsi="Times New Roman"/>
                <w:sz w:val="16"/>
                <w:szCs w:val="16"/>
              </w:rPr>
            </w:pPr>
            <w:r w:rsidRPr="001C57F1">
              <w:rPr>
                <w:rFonts w:ascii="Times New Roman" w:hAnsi="Times New Roman"/>
                <w:sz w:val="16"/>
                <w:szCs w:val="16"/>
              </w:rPr>
              <w:t xml:space="preserve">к Решению Совета Депутатов </w:t>
            </w:r>
          </w:p>
          <w:p w:rsidR="0078506B" w:rsidRPr="001C57F1" w:rsidRDefault="0078506B" w:rsidP="0078506B">
            <w:pPr>
              <w:spacing w:after="0" w:line="240" w:lineRule="auto"/>
              <w:ind w:right="-110"/>
              <w:jc w:val="center"/>
              <w:rPr>
                <w:rFonts w:ascii="Times New Roman" w:hAnsi="Times New Roman"/>
                <w:color w:val="2E74B5"/>
                <w:sz w:val="16"/>
                <w:szCs w:val="16"/>
              </w:rPr>
            </w:pPr>
            <w:r w:rsidRPr="001C57F1">
              <w:rPr>
                <w:rFonts w:ascii="Times New Roman" w:hAnsi="Times New Roman"/>
                <w:color w:val="2E74B5"/>
                <w:sz w:val="16"/>
                <w:szCs w:val="16"/>
              </w:rPr>
              <w:t>Искринского сельсовета</w:t>
            </w:r>
          </w:p>
          <w:p w:rsidR="0078506B" w:rsidRPr="001C57F1" w:rsidRDefault="0078506B" w:rsidP="0078506B">
            <w:pPr>
              <w:spacing w:after="0" w:line="240" w:lineRule="auto"/>
              <w:ind w:right="-110"/>
              <w:jc w:val="center"/>
              <w:rPr>
                <w:rFonts w:ascii="Times New Roman" w:hAnsi="Times New Roman"/>
                <w:color w:val="2E74B5"/>
                <w:sz w:val="16"/>
                <w:szCs w:val="16"/>
              </w:rPr>
            </w:pPr>
            <w:r w:rsidRPr="001C57F1">
              <w:rPr>
                <w:rFonts w:ascii="Times New Roman" w:hAnsi="Times New Roman"/>
                <w:color w:val="2E74B5"/>
                <w:sz w:val="16"/>
                <w:szCs w:val="16"/>
              </w:rPr>
              <w:t xml:space="preserve">Калининского района </w:t>
            </w:r>
          </w:p>
          <w:p w:rsidR="0078506B" w:rsidRPr="001C57F1" w:rsidRDefault="0078506B" w:rsidP="0078506B">
            <w:pPr>
              <w:spacing w:after="0" w:line="240" w:lineRule="auto"/>
              <w:ind w:right="-110"/>
              <w:jc w:val="center"/>
              <w:rPr>
                <w:rFonts w:ascii="Times New Roman" w:hAnsi="Times New Roman"/>
                <w:color w:val="2E74B5"/>
                <w:sz w:val="16"/>
                <w:szCs w:val="16"/>
              </w:rPr>
            </w:pPr>
            <w:r w:rsidRPr="001C57F1">
              <w:rPr>
                <w:rFonts w:ascii="Times New Roman" w:hAnsi="Times New Roman"/>
                <w:color w:val="2E74B5"/>
                <w:sz w:val="16"/>
                <w:szCs w:val="16"/>
              </w:rPr>
              <w:t>Новосибирской области</w:t>
            </w:r>
          </w:p>
          <w:p w:rsidR="0078506B" w:rsidRPr="001C57F1" w:rsidRDefault="0078506B" w:rsidP="0078506B">
            <w:pPr>
              <w:spacing w:after="0" w:line="240" w:lineRule="auto"/>
              <w:ind w:right="-110"/>
              <w:jc w:val="center"/>
              <w:rPr>
                <w:rFonts w:ascii="Times New Roman" w:hAnsi="Times New Roman"/>
                <w:sz w:val="16"/>
                <w:szCs w:val="16"/>
                <w:lang w:eastAsia="en-US"/>
              </w:rPr>
            </w:pPr>
            <w:r w:rsidRPr="001C57F1">
              <w:rPr>
                <w:rFonts w:ascii="Times New Roman" w:hAnsi="Times New Roman"/>
                <w:sz w:val="16"/>
                <w:szCs w:val="16"/>
              </w:rPr>
              <w:t>от 11.06.2019 г. № 6</w:t>
            </w:r>
          </w:p>
        </w:tc>
      </w:tr>
    </w:tbl>
    <w:p w:rsidR="0078506B" w:rsidRPr="001C57F1" w:rsidRDefault="0078506B" w:rsidP="0078506B">
      <w:pPr>
        <w:spacing w:after="0"/>
        <w:jc w:val="right"/>
        <w:rPr>
          <w:rFonts w:ascii="Times New Roman" w:hAnsi="Times New Roman"/>
          <w:sz w:val="16"/>
          <w:szCs w:val="16"/>
          <w:lang w:eastAsia="en-US"/>
        </w:rPr>
      </w:pPr>
    </w:p>
    <w:p w:rsidR="0078506B" w:rsidRPr="001C57F1" w:rsidRDefault="0078506B" w:rsidP="0078506B">
      <w:pPr>
        <w:jc w:val="center"/>
        <w:rPr>
          <w:rFonts w:ascii="Times New Roman" w:hAnsi="Times New Roman"/>
          <w:b/>
          <w:sz w:val="16"/>
          <w:szCs w:val="16"/>
        </w:rPr>
      </w:pPr>
      <w:r w:rsidRPr="001C57F1">
        <w:rPr>
          <w:rFonts w:ascii="Times New Roman" w:hAnsi="Times New Roman"/>
          <w:b/>
          <w:sz w:val="16"/>
          <w:szCs w:val="16"/>
        </w:rPr>
        <w:t>Опросный лист голосования</w:t>
      </w:r>
    </w:p>
    <w:tbl>
      <w:tblPr>
        <w:tblW w:w="9918" w:type="dxa"/>
        <w:tblLook w:val="00A0"/>
      </w:tblPr>
      <w:tblGrid>
        <w:gridCol w:w="9918"/>
      </w:tblGrid>
      <w:tr w:rsidR="0078506B" w:rsidRPr="001C57F1" w:rsidTr="0078506B">
        <w:trPr>
          <w:trHeight w:val="83"/>
        </w:trPr>
        <w:tc>
          <w:tcPr>
            <w:tcW w:w="9918" w:type="dxa"/>
          </w:tcPr>
          <w:p w:rsidR="0078506B" w:rsidRPr="001C57F1" w:rsidRDefault="0078506B" w:rsidP="0078506B">
            <w:pPr>
              <w:spacing w:after="0" w:line="240" w:lineRule="auto"/>
              <w:rPr>
                <w:rFonts w:ascii="Times New Roman" w:hAnsi="Times New Roman"/>
                <w:sz w:val="16"/>
                <w:szCs w:val="16"/>
                <w:lang w:eastAsia="en-US"/>
              </w:rPr>
            </w:pPr>
          </w:p>
        </w:tc>
      </w:tr>
      <w:tr w:rsidR="0078506B" w:rsidRPr="001C57F1" w:rsidTr="0078506B">
        <w:trPr>
          <w:trHeight w:val="142"/>
        </w:trPr>
        <w:tc>
          <w:tcPr>
            <w:tcW w:w="9918" w:type="dxa"/>
          </w:tcPr>
          <w:p w:rsidR="0078506B" w:rsidRPr="001C57F1" w:rsidRDefault="0078506B" w:rsidP="0078506B">
            <w:pPr>
              <w:spacing w:after="0" w:line="240" w:lineRule="auto"/>
              <w:ind w:right="-508" w:hanging="105"/>
              <w:rPr>
                <w:rFonts w:ascii="Times New Roman" w:eastAsia="Calibri" w:hAnsi="Times New Roman" w:cs="Times New Roman"/>
                <w:sz w:val="16"/>
                <w:szCs w:val="16"/>
                <w:lang w:eastAsia="en-US"/>
              </w:rPr>
            </w:pPr>
            <w:r w:rsidRPr="001C57F1">
              <w:rPr>
                <w:rFonts w:ascii="Times New Roman" w:hAnsi="Times New Roman"/>
                <w:sz w:val="16"/>
                <w:szCs w:val="16"/>
              </w:rPr>
              <w:t xml:space="preserve">Искринский сельсовет Калининского района Новосибирской области </w:t>
            </w:r>
          </w:p>
          <w:p w:rsidR="0078506B" w:rsidRPr="001C57F1" w:rsidRDefault="0078506B" w:rsidP="0078506B">
            <w:pPr>
              <w:spacing w:after="0" w:line="240" w:lineRule="auto"/>
              <w:ind w:right="-508"/>
              <w:jc w:val="center"/>
              <w:rPr>
                <w:rFonts w:ascii="Times New Roman" w:hAnsi="Times New Roman"/>
                <w:i/>
                <w:sz w:val="16"/>
                <w:szCs w:val="16"/>
                <w:lang w:eastAsia="en-US"/>
              </w:rPr>
            </w:pPr>
          </w:p>
        </w:tc>
      </w:tr>
    </w:tbl>
    <w:p w:rsidR="0078506B" w:rsidRPr="001C57F1" w:rsidRDefault="0078506B" w:rsidP="0078506B">
      <w:pPr>
        <w:jc w:val="both"/>
        <w:rPr>
          <w:rFonts w:ascii="Times New Roman" w:hAnsi="Times New Roman"/>
          <w:sz w:val="16"/>
          <w:szCs w:val="16"/>
          <w:lang w:eastAsia="en-US"/>
        </w:rPr>
      </w:pPr>
      <w:r w:rsidRPr="001C57F1">
        <w:rPr>
          <w:rFonts w:ascii="Times New Roman" w:hAnsi="Times New Roman"/>
          <w:sz w:val="16"/>
          <w:szCs w:val="16"/>
        </w:rPr>
        <w:t>Дата проведения: __________________</w:t>
      </w:r>
    </w:p>
    <w:p w:rsidR="0078506B" w:rsidRPr="001C57F1" w:rsidRDefault="0078506B" w:rsidP="0078506B">
      <w:pPr>
        <w:jc w:val="both"/>
        <w:rPr>
          <w:rFonts w:ascii="Times New Roman" w:hAnsi="Times New Roman"/>
          <w:sz w:val="16"/>
          <w:szCs w:val="16"/>
        </w:rPr>
      </w:pPr>
      <w:r w:rsidRPr="001C57F1">
        <w:rPr>
          <w:rFonts w:ascii="Times New Roman" w:hAnsi="Times New Roman"/>
          <w:sz w:val="16"/>
          <w:szCs w:val="16"/>
        </w:rPr>
        <w:t>Время проведения: _________________</w:t>
      </w:r>
    </w:p>
    <w:p w:rsidR="0078506B" w:rsidRPr="001C57F1" w:rsidRDefault="0078506B" w:rsidP="0078506B">
      <w:pPr>
        <w:rPr>
          <w:rFonts w:ascii="Times New Roman" w:hAnsi="Times New Roman"/>
          <w:sz w:val="16"/>
          <w:szCs w:val="16"/>
        </w:rPr>
      </w:pPr>
      <w:r w:rsidRPr="001C57F1">
        <w:rPr>
          <w:rFonts w:ascii="Times New Roman" w:hAnsi="Times New Roman"/>
          <w:sz w:val="16"/>
          <w:szCs w:val="16"/>
        </w:rPr>
        <w:t>Место проведения: ________________________________________________________</w:t>
      </w:r>
    </w:p>
    <w:p w:rsidR="0078506B" w:rsidRPr="001C57F1" w:rsidRDefault="0078506B" w:rsidP="0078506B">
      <w:pPr>
        <w:rPr>
          <w:rFonts w:ascii="Times New Roman" w:hAnsi="Times New Roman"/>
          <w:color w:val="2E74B5"/>
          <w:sz w:val="16"/>
          <w:szCs w:val="16"/>
        </w:rPr>
      </w:pPr>
      <w:r w:rsidRPr="001C57F1">
        <w:rPr>
          <w:rFonts w:ascii="Times New Roman" w:hAnsi="Times New Roman"/>
          <w:sz w:val="16"/>
          <w:szCs w:val="16"/>
        </w:rPr>
        <w:t xml:space="preserve"> ________________________________________________________________________</w:t>
      </w:r>
    </w:p>
    <w:p w:rsidR="0078506B" w:rsidRPr="001C57F1" w:rsidRDefault="0078506B" w:rsidP="0078506B">
      <w:pPr>
        <w:rPr>
          <w:rFonts w:ascii="Times New Roman" w:hAnsi="Times New Roman"/>
          <w:sz w:val="16"/>
          <w:szCs w:val="16"/>
        </w:rPr>
      </w:pPr>
      <w:r w:rsidRPr="001C57F1">
        <w:rPr>
          <w:rFonts w:ascii="Times New Roman" w:hAnsi="Times New Roman"/>
          <w:sz w:val="16"/>
          <w:szCs w:val="16"/>
        </w:rPr>
        <w:t>Цель проведения опроса:</w:t>
      </w:r>
    </w:p>
    <w:p w:rsidR="0078506B" w:rsidRPr="001C57F1" w:rsidRDefault="0078506B" w:rsidP="0078506B">
      <w:pPr>
        <w:ind w:right="-142"/>
        <w:jc w:val="both"/>
        <w:rPr>
          <w:rFonts w:ascii="Times New Roman" w:hAnsi="Times New Roman"/>
          <w:sz w:val="16"/>
          <w:szCs w:val="16"/>
        </w:rPr>
      </w:pPr>
      <w:r w:rsidRPr="001C57F1">
        <w:rPr>
          <w:rFonts w:ascii="Times New Roman" w:hAnsi="Times New Roman"/>
          <w:sz w:val="16"/>
          <w:szCs w:val="16"/>
        </w:rPr>
        <w:lastRenderedPageBreak/>
        <w:t xml:space="preserve">Изучение общественного мнения населения и определение приоритетного проекта для участия в конкурсном отборе проектов развития территорий муниципальных образований Новосибирской области, основанных на местных инициативах, предлагаются следующие типы проектов/проекты: </w:t>
      </w:r>
    </w:p>
    <w:p w:rsidR="0078506B" w:rsidRPr="001C57F1" w:rsidRDefault="0078506B" w:rsidP="0078506B">
      <w:pPr>
        <w:spacing w:after="0" w:line="240" w:lineRule="auto"/>
        <w:ind w:right="-142"/>
        <w:jc w:val="both"/>
        <w:rPr>
          <w:rFonts w:ascii="Times New Roman" w:hAnsi="Times New Roman"/>
          <w:sz w:val="16"/>
          <w:szCs w:val="16"/>
        </w:rPr>
      </w:pPr>
      <w:r w:rsidRPr="001C57F1">
        <w:rPr>
          <w:rFonts w:ascii="Times New Roman" w:hAnsi="Times New Roman"/>
          <w:sz w:val="16"/>
          <w:szCs w:val="16"/>
        </w:rPr>
        <w:t xml:space="preserve">1. _______________________________________________________________________ </w:t>
      </w:r>
    </w:p>
    <w:p w:rsidR="0078506B" w:rsidRPr="001C57F1" w:rsidRDefault="0078506B" w:rsidP="0078506B">
      <w:pPr>
        <w:spacing w:after="0" w:line="240" w:lineRule="auto"/>
        <w:ind w:right="-142"/>
        <w:jc w:val="both"/>
        <w:rPr>
          <w:rFonts w:ascii="Times New Roman" w:hAnsi="Times New Roman"/>
          <w:color w:val="2E74B5"/>
          <w:sz w:val="16"/>
          <w:szCs w:val="16"/>
          <w:u w:val="single"/>
        </w:rPr>
      </w:pPr>
      <w:r w:rsidRPr="001C57F1">
        <w:rPr>
          <w:rFonts w:ascii="Times New Roman" w:hAnsi="Times New Roman"/>
          <w:sz w:val="16"/>
          <w:szCs w:val="16"/>
        </w:rPr>
        <w:t>2. _______________________________________________________________________</w:t>
      </w:r>
      <w:r w:rsidRPr="001C57F1">
        <w:rPr>
          <w:rFonts w:ascii="Times New Roman" w:hAnsi="Times New Roman"/>
          <w:color w:val="2E74B5"/>
          <w:sz w:val="16"/>
          <w:szCs w:val="16"/>
          <w:u w:val="single"/>
        </w:rPr>
        <w:t xml:space="preserve"> </w:t>
      </w:r>
    </w:p>
    <w:p w:rsidR="0078506B" w:rsidRPr="001C57F1" w:rsidRDefault="0078506B" w:rsidP="0078506B">
      <w:pPr>
        <w:spacing w:after="0" w:line="240" w:lineRule="auto"/>
        <w:jc w:val="both"/>
        <w:rPr>
          <w:rFonts w:ascii="Times New Roman" w:hAnsi="Times New Roman"/>
          <w:sz w:val="16"/>
          <w:szCs w:val="16"/>
        </w:rPr>
      </w:pPr>
      <w:r w:rsidRPr="001C57F1">
        <w:rPr>
          <w:rFonts w:ascii="Times New Roman" w:hAnsi="Times New Roman"/>
          <w:sz w:val="16"/>
          <w:szCs w:val="16"/>
        </w:rPr>
        <w:t>3. _______________________________________________________________________</w:t>
      </w:r>
    </w:p>
    <w:p w:rsidR="0078506B" w:rsidRPr="001C57F1" w:rsidRDefault="0078506B" w:rsidP="0078506B">
      <w:pPr>
        <w:spacing w:after="0" w:line="240" w:lineRule="auto"/>
        <w:jc w:val="both"/>
        <w:rPr>
          <w:rFonts w:ascii="Times New Roman" w:hAnsi="Times New Roman"/>
          <w:sz w:val="16"/>
          <w:szCs w:val="16"/>
        </w:rPr>
      </w:pPr>
    </w:p>
    <w:p w:rsidR="0078506B" w:rsidRPr="001C57F1" w:rsidRDefault="0078506B" w:rsidP="0078506B">
      <w:pPr>
        <w:spacing w:after="0" w:line="240" w:lineRule="auto"/>
        <w:jc w:val="both"/>
        <w:rPr>
          <w:rFonts w:ascii="Times New Roman" w:hAnsi="Times New Roman"/>
          <w:sz w:val="16"/>
          <w:szCs w:val="16"/>
        </w:rPr>
      </w:pPr>
      <w:r w:rsidRPr="001C57F1">
        <w:rPr>
          <w:rFonts w:ascii="Times New Roman" w:hAnsi="Times New Roman"/>
          <w:sz w:val="16"/>
          <w:szCs w:val="16"/>
        </w:rPr>
        <w:t xml:space="preserve">Выберите номер предлагаемого варианта ответа </w:t>
      </w:r>
    </w:p>
    <w:p w:rsidR="0078506B" w:rsidRPr="001C57F1" w:rsidRDefault="0078506B" w:rsidP="0078506B">
      <w:pPr>
        <w:spacing w:after="0" w:line="240" w:lineRule="auto"/>
        <w:jc w:val="both"/>
        <w:rPr>
          <w:rFonts w:ascii="Times New Roman" w:hAnsi="Times New Roman"/>
          <w:sz w:val="16"/>
          <w:szCs w:val="16"/>
        </w:rPr>
      </w:pPr>
    </w:p>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62"/>
        <w:gridCol w:w="4395"/>
        <w:gridCol w:w="1942"/>
        <w:gridCol w:w="1837"/>
        <w:gridCol w:w="1607"/>
      </w:tblGrid>
      <w:tr w:rsidR="0078506B" w:rsidRPr="001C57F1" w:rsidTr="0078506B">
        <w:trPr>
          <w:trHeight w:val="676"/>
        </w:trPr>
        <w:tc>
          <w:tcPr>
            <w:tcW w:w="562"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jc w:val="center"/>
              <w:rPr>
                <w:rFonts w:ascii="Times New Roman" w:eastAsia="Calibri" w:hAnsi="Times New Roman" w:cs="Times New Roman"/>
                <w:sz w:val="16"/>
                <w:szCs w:val="16"/>
                <w:lang w:eastAsia="en-US"/>
              </w:rPr>
            </w:pPr>
          </w:p>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w:t>
            </w:r>
          </w:p>
        </w:tc>
        <w:tc>
          <w:tcPr>
            <w:tcW w:w="4395"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jc w:val="center"/>
              <w:rPr>
                <w:rFonts w:ascii="Times New Roman" w:eastAsia="Calibri" w:hAnsi="Times New Roman" w:cs="Times New Roman"/>
                <w:sz w:val="16"/>
                <w:szCs w:val="16"/>
                <w:lang w:eastAsia="en-US"/>
              </w:rPr>
            </w:pPr>
          </w:p>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ФИО, социальный статус</w:t>
            </w:r>
          </w:p>
        </w:tc>
        <w:tc>
          <w:tcPr>
            <w:tcW w:w="1942"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jc w:val="center"/>
              <w:rPr>
                <w:rFonts w:ascii="Times New Roman" w:eastAsia="Calibri" w:hAnsi="Times New Roman" w:cs="Times New Roman"/>
                <w:sz w:val="16"/>
                <w:szCs w:val="16"/>
                <w:lang w:eastAsia="en-US"/>
              </w:rPr>
            </w:pPr>
          </w:p>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 xml:space="preserve">Номер </w:t>
            </w:r>
          </w:p>
        </w:tc>
        <w:tc>
          <w:tcPr>
            <w:tcW w:w="1837"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jc w:val="center"/>
              <w:rPr>
                <w:rFonts w:ascii="Times New Roman" w:eastAsia="Calibri" w:hAnsi="Times New Roman" w:cs="Times New Roman"/>
                <w:sz w:val="16"/>
                <w:szCs w:val="16"/>
                <w:lang w:eastAsia="en-US"/>
              </w:rPr>
            </w:pPr>
          </w:p>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Подпись</w:t>
            </w:r>
          </w:p>
        </w:tc>
        <w:tc>
          <w:tcPr>
            <w:tcW w:w="1607"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jc w:val="center"/>
              <w:rPr>
                <w:rFonts w:ascii="Times New Roman" w:eastAsia="Calibri" w:hAnsi="Times New Roman" w:cs="Times New Roman"/>
                <w:sz w:val="16"/>
                <w:szCs w:val="16"/>
                <w:lang w:eastAsia="en-US"/>
              </w:rPr>
            </w:pPr>
          </w:p>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Дата</w:t>
            </w:r>
          </w:p>
        </w:tc>
      </w:tr>
      <w:tr w:rsidR="0078506B" w:rsidRPr="001C57F1" w:rsidTr="0078506B">
        <w:trPr>
          <w:trHeight w:val="828"/>
        </w:trPr>
        <w:tc>
          <w:tcPr>
            <w:tcW w:w="562"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1</w:t>
            </w:r>
          </w:p>
        </w:tc>
        <w:tc>
          <w:tcPr>
            <w:tcW w:w="4395"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400" w:lineRule="exact"/>
              <w:rPr>
                <w:rFonts w:ascii="Miama Nueva" w:hAnsi="Miama Nueva"/>
                <w:sz w:val="16"/>
                <w:szCs w:val="16"/>
                <w:lang w:eastAsia="en-US"/>
              </w:rPr>
            </w:pPr>
          </w:p>
        </w:tc>
        <w:tc>
          <w:tcPr>
            <w:tcW w:w="1942"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tabs>
                <w:tab w:val="center" w:pos="863"/>
              </w:tabs>
              <w:spacing w:after="0" w:line="540" w:lineRule="exact"/>
              <w:rPr>
                <w:rFonts w:ascii="Miama Nueva" w:hAnsi="Miama Nueva"/>
                <w:sz w:val="16"/>
                <w:szCs w:val="16"/>
                <w:lang w:eastAsia="en-US"/>
              </w:rPr>
            </w:pPr>
            <w:r w:rsidRPr="001C57F1">
              <w:rPr>
                <w:rFonts w:ascii="Calibri" w:eastAsia="Calibri" w:hAnsi="Calibri" w:cs="Times New Roman"/>
                <w:sz w:val="16"/>
                <w:szCs w:val="16"/>
                <w:lang w:eastAsia="en-US"/>
              </w:rPr>
              <w:pict>
                <v:rect id="Прямоугольник 36" o:spid="_x0000_s1053" style="position:absolute;margin-left:30.2pt;margin-top:4.25pt;width:29.25pt;height:21.75pt;z-index:25168793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" filled="f" strokecolor="#262626" strokeweight="1pt"/>
              </w:pict>
            </w:r>
            <w:r w:rsidRPr="001C57F1">
              <w:rPr>
                <w:rFonts w:ascii="Times New Roman" w:hAnsi="Times New Roman"/>
                <w:sz w:val="16"/>
                <w:szCs w:val="16"/>
              </w:rPr>
              <w:tab/>
            </w:r>
          </w:p>
        </w:tc>
        <w:tc>
          <w:tcPr>
            <w:tcW w:w="1837"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400" w:lineRule="exact"/>
              <w:rPr>
                <w:rFonts w:ascii="Miama Nueva" w:hAnsi="Miama Nueva"/>
                <w:sz w:val="16"/>
                <w:szCs w:val="16"/>
                <w:lang w:eastAsia="en-US"/>
              </w:rPr>
            </w:pPr>
          </w:p>
        </w:tc>
        <w:tc>
          <w:tcPr>
            <w:tcW w:w="1607"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Times New Roman" w:hAnsi="Times New Roman"/>
                <w:color w:val="2E74B5"/>
                <w:sz w:val="16"/>
                <w:szCs w:val="16"/>
                <w:lang w:eastAsia="en-US"/>
              </w:rPr>
            </w:pPr>
          </w:p>
        </w:tc>
      </w:tr>
      <w:tr w:rsidR="0078506B" w:rsidRPr="001C57F1" w:rsidTr="0078506B">
        <w:trPr>
          <w:trHeight w:val="554"/>
        </w:trPr>
        <w:tc>
          <w:tcPr>
            <w:tcW w:w="562"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2</w:t>
            </w:r>
          </w:p>
        </w:tc>
        <w:tc>
          <w:tcPr>
            <w:tcW w:w="4395"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Miama Nueva" w:eastAsia="Calibri" w:hAnsi="Miama Nueva" w:cs="Times New Roman"/>
                <w:sz w:val="16"/>
                <w:szCs w:val="16"/>
                <w:lang w:eastAsia="en-US"/>
              </w:rPr>
            </w:pPr>
          </w:p>
          <w:p w:rsidR="0078506B" w:rsidRPr="001C57F1" w:rsidRDefault="0078506B" w:rsidP="0078506B">
            <w:pPr>
              <w:spacing w:after="0" w:line="240" w:lineRule="auto"/>
              <w:rPr>
                <w:rFonts w:ascii="Miama Nueva" w:hAnsi="Miama Nueva"/>
                <w:sz w:val="16"/>
                <w:szCs w:val="16"/>
                <w:lang w:eastAsia="en-US"/>
              </w:rPr>
            </w:pPr>
          </w:p>
        </w:tc>
        <w:tc>
          <w:tcPr>
            <w:tcW w:w="1942"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tabs>
                <w:tab w:val="center" w:pos="863"/>
              </w:tabs>
              <w:spacing w:after="0" w:line="460" w:lineRule="exact"/>
              <w:rPr>
                <w:rFonts w:ascii="Miama Nueva" w:hAnsi="Miama Nueva"/>
                <w:color w:val="2E74B5"/>
                <w:sz w:val="16"/>
                <w:szCs w:val="16"/>
                <w:lang w:eastAsia="en-US"/>
              </w:rPr>
            </w:pPr>
            <w:r w:rsidRPr="001C57F1">
              <w:rPr>
                <w:rFonts w:ascii="Calibri" w:eastAsia="Calibri" w:hAnsi="Calibri" w:cs="Times New Roman"/>
                <w:sz w:val="16"/>
                <w:szCs w:val="16"/>
                <w:lang w:eastAsia="en-US"/>
              </w:rPr>
              <w:pict>
                <v:rect id="Прямоугольник 37" o:spid="_x0000_s1054" style="position:absolute;margin-left:29.9pt;margin-top:3.15pt;width:29.25pt;height:21.75pt;z-index:25168896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" filled="f" strokecolor="#262626" strokeweight="1pt"/>
              </w:pict>
            </w:r>
            <w:r w:rsidRPr="001C57F1">
              <w:rPr>
                <w:rFonts w:ascii="Miama Nueva" w:hAnsi="Miama Nueva"/>
                <w:color w:val="2E74B5"/>
                <w:sz w:val="16"/>
                <w:szCs w:val="16"/>
              </w:rPr>
              <w:tab/>
            </w:r>
          </w:p>
        </w:tc>
        <w:tc>
          <w:tcPr>
            <w:tcW w:w="1837"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460" w:lineRule="exact"/>
              <w:rPr>
                <w:rFonts w:ascii="Miama Nueva" w:hAnsi="Miama Nueva"/>
                <w:color w:val="2E74B5"/>
                <w:sz w:val="16"/>
                <w:szCs w:val="16"/>
                <w:lang w:eastAsia="en-US"/>
              </w:rPr>
            </w:pPr>
          </w:p>
        </w:tc>
        <w:tc>
          <w:tcPr>
            <w:tcW w:w="1607"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Times New Roman" w:hAnsi="Times New Roman"/>
                <w:sz w:val="16"/>
                <w:szCs w:val="16"/>
                <w:lang w:eastAsia="en-US"/>
              </w:rPr>
            </w:pPr>
          </w:p>
        </w:tc>
      </w:tr>
      <w:tr w:rsidR="0078506B" w:rsidRPr="001C57F1" w:rsidTr="0078506B">
        <w:trPr>
          <w:trHeight w:val="477"/>
        </w:trPr>
        <w:tc>
          <w:tcPr>
            <w:tcW w:w="562"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3</w:t>
            </w:r>
          </w:p>
        </w:tc>
        <w:tc>
          <w:tcPr>
            <w:tcW w:w="4395"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420" w:lineRule="exact"/>
              <w:rPr>
                <w:rFonts w:ascii="Miama Nueva" w:eastAsia="Calibri" w:hAnsi="Miama Nueva" w:cs="Times New Roman"/>
                <w:sz w:val="16"/>
                <w:szCs w:val="16"/>
                <w:lang w:eastAsia="en-US"/>
              </w:rPr>
            </w:pPr>
          </w:p>
          <w:p w:rsidR="0078506B" w:rsidRPr="001C57F1" w:rsidRDefault="0078506B" w:rsidP="0078506B">
            <w:pPr>
              <w:spacing w:after="0" w:line="420" w:lineRule="exact"/>
              <w:rPr>
                <w:rFonts w:ascii="Miama Nueva" w:hAnsi="Miama Nueva"/>
                <w:sz w:val="16"/>
                <w:szCs w:val="16"/>
                <w:lang w:eastAsia="en-US"/>
              </w:rPr>
            </w:pPr>
          </w:p>
        </w:tc>
        <w:tc>
          <w:tcPr>
            <w:tcW w:w="1942"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Times New Roman" w:eastAsia="Calibri" w:hAnsi="Times New Roman" w:cs="Times New Roman"/>
                <w:sz w:val="16"/>
                <w:szCs w:val="16"/>
                <w:lang w:eastAsia="en-US"/>
              </w:rPr>
            </w:pPr>
            <w:r w:rsidRPr="001C57F1">
              <w:rPr>
                <w:rFonts w:ascii="Calibri" w:eastAsia="Calibri" w:hAnsi="Calibri" w:cs="Times New Roman"/>
                <w:sz w:val="16"/>
                <w:szCs w:val="16"/>
                <w:lang w:eastAsia="en-US"/>
              </w:rPr>
              <w:pict>
                <v:rect id="Прямоугольник 38" o:spid="_x0000_s1055" style="position:absolute;margin-left:30.65pt;margin-top:9.65pt;width:29.25pt;height:21.75pt;z-index:25168998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" filled="f" strokecolor="#262626" strokeweight="1pt"/>
              </w:pict>
            </w:r>
          </w:p>
          <w:p w:rsidR="0078506B" w:rsidRPr="001C57F1" w:rsidRDefault="0078506B" w:rsidP="0078506B">
            <w:pPr>
              <w:spacing w:after="0" w:line="240" w:lineRule="auto"/>
              <w:jc w:val="center"/>
              <w:rPr>
                <w:rFonts w:ascii="Miama Nueva" w:hAnsi="Miama Nueva"/>
                <w:sz w:val="16"/>
                <w:szCs w:val="16"/>
                <w:lang w:eastAsia="en-US"/>
              </w:rPr>
            </w:pPr>
          </w:p>
        </w:tc>
        <w:tc>
          <w:tcPr>
            <w:tcW w:w="1837"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480" w:lineRule="exact"/>
              <w:jc w:val="center"/>
              <w:rPr>
                <w:rFonts w:ascii="Miama Nueva" w:hAnsi="Miama Nueva"/>
                <w:sz w:val="16"/>
                <w:szCs w:val="16"/>
                <w:lang w:eastAsia="en-US"/>
              </w:rPr>
            </w:pPr>
          </w:p>
        </w:tc>
        <w:tc>
          <w:tcPr>
            <w:tcW w:w="1607"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Times New Roman" w:hAnsi="Times New Roman"/>
                <w:sz w:val="16"/>
                <w:szCs w:val="16"/>
                <w:lang w:eastAsia="en-US"/>
              </w:rPr>
            </w:pPr>
          </w:p>
        </w:tc>
      </w:tr>
      <w:tr w:rsidR="0078506B" w:rsidRPr="001C57F1" w:rsidTr="0078506B">
        <w:trPr>
          <w:trHeight w:val="477"/>
        </w:trPr>
        <w:tc>
          <w:tcPr>
            <w:tcW w:w="562"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4</w:t>
            </w:r>
          </w:p>
        </w:tc>
        <w:tc>
          <w:tcPr>
            <w:tcW w:w="4395"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400" w:lineRule="exact"/>
              <w:rPr>
                <w:rFonts w:ascii="Miama Nueva" w:eastAsia="Calibri" w:hAnsi="Miama Nueva" w:cs="Times New Roman"/>
                <w:color w:val="2E74B5"/>
                <w:sz w:val="16"/>
                <w:szCs w:val="16"/>
                <w:lang w:eastAsia="en-US"/>
              </w:rPr>
            </w:pPr>
          </w:p>
          <w:p w:rsidR="0078506B" w:rsidRPr="001C57F1" w:rsidRDefault="0078506B" w:rsidP="0078506B">
            <w:pPr>
              <w:spacing w:after="0" w:line="400" w:lineRule="exact"/>
              <w:rPr>
                <w:rFonts w:ascii="Miama Nueva" w:hAnsi="Miama Nueva"/>
                <w:color w:val="2E74B5"/>
                <w:sz w:val="16"/>
                <w:szCs w:val="16"/>
                <w:lang w:eastAsia="en-US"/>
              </w:rPr>
            </w:pPr>
          </w:p>
        </w:tc>
        <w:tc>
          <w:tcPr>
            <w:tcW w:w="1942"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400" w:lineRule="exact"/>
              <w:jc w:val="center"/>
              <w:rPr>
                <w:rFonts w:ascii="Miama Nueva" w:hAnsi="Miama Nueva"/>
                <w:color w:val="2E74B5"/>
                <w:sz w:val="16"/>
                <w:szCs w:val="16"/>
                <w:lang w:eastAsia="en-US"/>
              </w:rPr>
            </w:pPr>
            <w:r w:rsidRPr="001C57F1">
              <w:rPr>
                <w:rFonts w:ascii="Calibri" w:eastAsia="Calibri" w:hAnsi="Calibri" w:cs="Times New Roman"/>
                <w:sz w:val="16"/>
                <w:szCs w:val="16"/>
                <w:lang w:eastAsia="en-US"/>
              </w:rPr>
              <w:pict>
                <v:rect id="Прямоугольник 39" o:spid="_x0000_s1056" style="position:absolute;left:0;text-align:left;margin-left:32.15pt;margin-top:7.65pt;width:29.25pt;height:21.75pt;z-index:25169100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" filled="f" strokecolor="#262626" strokeweight="1pt"/>
              </w:pict>
            </w:r>
          </w:p>
        </w:tc>
        <w:tc>
          <w:tcPr>
            <w:tcW w:w="1837"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400" w:lineRule="exact"/>
              <w:rPr>
                <w:rFonts w:ascii="Miama Nueva" w:hAnsi="Miama Nueva"/>
                <w:color w:val="2E74B5"/>
                <w:sz w:val="16"/>
                <w:szCs w:val="16"/>
                <w:lang w:eastAsia="en-US"/>
              </w:rPr>
            </w:pPr>
          </w:p>
        </w:tc>
        <w:tc>
          <w:tcPr>
            <w:tcW w:w="1607"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Times New Roman" w:hAnsi="Times New Roman"/>
                <w:sz w:val="16"/>
                <w:szCs w:val="16"/>
                <w:lang w:eastAsia="en-US"/>
              </w:rPr>
            </w:pPr>
          </w:p>
        </w:tc>
      </w:tr>
      <w:tr w:rsidR="0078506B" w:rsidRPr="001C57F1" w:rsidTr="0078506B">
        <w:trPr>
          <w:trHeight w:val="477"/>
        </w:trPr>
        <w:tc>
          <w:tcPr>
            <w:tcW w:w="562"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w:t>
            </w:r>
          </w:p>
        </w:tc>
        <w:tc>
          <w:tcPr>
            <w:tcW w:w="4395"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Times New Roman" w:hAnsi="Times New Roman"/>
                <w:sz w:val="16"/>
                <w:szCs w:val="16"/>
                <w:lang w:eastAsia="en-US"/>
              </w:rPr>
            </w:pPr>
          </w:p>
        </w:tc>
        <w:tc>
          <w:tcPr>
            <w:tcW w:w="1942"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Times New Roman" w:hAnsi="Times New Roman"/>
                <w:sz w:val="16"/>
                <w:szCs w:val="16"/>
                <w:lang w:eastAsia="en-US"/>
              </w:rPr>
            </w:pPr>
          </w:p>
        </w:tc>
        <w:tc>
          <w:tcPr>
            <w:tcW w:w="1837"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Times New Roman" w:hAnsi="Times New Roman"/>
                <w:sz w:val="16"/>
                <w:szCs w:val="16"/>
                <w:lang w:eastAsia="en-US"/>
              </w:rPr>
            </w:pPr>
          </w:p>
        </w:tc>
        <w:tc>
          <w:tcPr>
            <w:tcW w:w="1607"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Times New Roman" w:hAnsi="Times New Roman"/>
                <w:sz w:val="16"/>
                <w:szCs w:val="16"/>
                <w:lang w:eastAsia="en-US"/>
              </w:rPr>
            </w:pPr>
          </w:p>
        </w:tc>
      </w:tr>
    </w:tbl>
    <w:p w:rsidR="0078506B" w:rsidRPr="001C57F1" w:rsidRDefault="0078506B" w:rsidP="0078506B">
      <w:pPr>
        <w:rPr>
          <w:rFonts w:ascii="Times New Roman" w:hAnsi="Times New Roman"/>
          <w:sz w:val="16"/>
          <w:szCs w:val="16"/>
          <w:lang w:eastAsia="en-US"/>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tbl>
      <w:tblPr>
        <w:tblW w:w="10490" w:type="dxa"/>
        <w:tblLook w:val="00A0"/>
      </w:tblPr>
      <w:tblGrid>
        <w:gridCol w:w="10490"/>
      </w:tblGrid>
      <w:tr w:rsidR="0078506B" w:rsidRPr="001C57F1" w:rsidTr="0078506B">
        <w:tc>
          <w:tcPr>
            <w:tcW w:w="10490" w:type="dxa"/>
            <w:hideMark/>
          </w:tcPr>
          <w:p w:rsidR="0078506B" w:rsidRPr="001C57F1" w:rsidRDefault="0078506B" w:rsidP="0078506B">
            <w:pPr>
              <w:spacing w:after="0" w:line="240" w:lineRule="auto"/>
              <w:ind w:right="-110"/>
              <w:jc w:val="center"/>
              <w:rPr>
                <w:rFonts w:ascii="Times New Roman" w:eastAsia="Calibri" w:hAnsi="Times New Roman" w:cs="Times New Roman"/>
                <w:sz w:val="16"/>
                <w:szCs w:val="16"/>
                <w:lang w:eastAsia="en-US"/>
              </w:rPr>
            </w:pPr>
            <w:r w:rsidRPr="001C57F1">
              <w:rPr>
                <w:rFonts w:ascii="Times New Roman" w:hAnsi="Times New Roman"/>
                <w:sz w:val="16"/>
                <w:szCs w:val="16"/>
              </w:rPr>
              <w:t>Приложение 2</w:t>
            </w:r>
          </w:p>
          <w:p w:rsidR="0078506B" w:rsidRPr="001C57F1" w:rsidRDefault="0078506B" w:rsidP="0078506B">
            <w:pPr>
              <w:spacing w:after="0" w:line="240" w:lineRule="auto"/>
              <w:ind w:right="-110"/>
              <w:jc w:val="center"/>
              <w:rPr>
                <w:rFonts w:ascii="Times New Roman" w:hAnsi="Times New Roman"/>
                <w:sz w:val="16"/>
                <w:szCs w:val="16"/>
              </w:rPr>
            </w:pPr>
            <w:r w:rsidRPr="001C57F1">
              <w:rPr>
                <w:rFonts w:ascii="Times New Roman" w:hAnsi="Times New Roman"/>
                <w:sz w:val="16"/>
                <w:szCs w:val="16"/>
              </w:rPr>
              <w:t xml:space="preserve">к Решению Совета Депутатов </w:t>
            </w:r>
          </w:p>
          <w:p w:rsidR="0078506B" w:rsidRPr="001C57F1" w:rsidRDefault="0078506B" w:rsidP="0078506B">
            <w:pPr>
              <w:spacing w:after="0" w:line="240" w:lineRule="auto"/>
              <w:ind w:right="-110"/>
              <w:jc w:val="center"/>
              <w:rPr>
                <w:rFonts w:ascii="Times New Roman" w:hAnsi="Times New Roman"/>
                <w:color w:val="2E74B5"/>
                <w:sz w:val="16"/>
                <w:szCs w:val="16"/>
              </w:rPr>
            </w:pPr>
            <w:r w:rsidRPr="001C57F1">
              <w:rPr>
                <w:rFonts w:ascii="Times New Roman" w:hAnsi="Times New Roman"/>
                <w:color w:val="2E74B5"/>
                <w:sz w:val="16"/>
                <w:szCs w:val="16"/>
              </w:rPr>
              <w:t>Искринского сельсовета</w:t>
            </w:r>
          </w:p>
          <w:p w:rsidR="0078506B" w:rsidRPr="001C57F1" w:rsidRDefault="0078506B" w:rsidP="0078506B">
            <w:pPr>
              <w:spacing w:after="0" w:line="240" w:lineRule="auto"/>
              <w:ind w:right="-110"/>
              <w:jc w:val="center"/>
              <w:rPr>
                <w:rFonts w:ascii="Times New Roman" w:hAnsi="Times New Roman"/>
                <w:color w:val="2E74B5"/>
                <w:sz w:val="16"/>
                <w:szCs w:val="16"/>
              </w:rPr>
            </w:pPr>
            <w:r w:rsidRPr="001C57F1">
              <w:rPr>
                <w:rFonts w:ascii="Times New Roman" w:hAnsi="Times New Roman"/>
                <w:color w:val="2E74B5"/>
                <w:sz w:val="16"/>
                <w:szCs w:val="16"/>
              </w:rPr>
              <w:t xml:space="preserve">Калининского района </w:t>
            </w:r>
          </w:p>
          <w:p w:rsidR="0078506B" w:rsidRPr="001C57F1" w:rsidRDefault="0078506B" w:rsidP="0078506B">
            <w:pPr>
              <w:spacing w:after="0" w:line="240" w:lineRule="auto"/>
              <w:ind w:right="-110"/>
              <w:jc w:val="center"/>
              <w:rPr>
                <w:rFonts w:ascii="Times New Roman" w:hAnsi="Times New Roman"/>
                <w:color w:val="2E74B5"/>
                <w:sz w:val="16"/>
                <w:szCs w:val="16"/>
              </w:rPr>
            </w:pPr>
            <w:r w:rsidRPr="001C57F1">
              <w:rPr>
                <w:rFonts w:ascii="Times New Roman" w:hAnsi="Times New Roman"/>
                <w:color w:val="2E74B5"/>
                <w:sz w:val="16"/>
                <w:szCs w:val="16"/>
              </w:rPr>
              <w:t>Новосибирской области</w:t>
            </w:r>
          </w:p>
          <w:p w:rsidR="0078506B" w:rsidRPr="001C57F1" w:rsidRDefault="0078506B" w:rsidP="0078506B">
            <w:pPr>
              <w:spacing w:after="0" w:line="240" w:lineRule="auto"/>
              <w:ind w:right="-110"/>
              <w:jc w:val="center"/>
              <w:rPr>
                <w:rFonts w:ascii="Times New Roman" w:hAnsi="Times New Roman"/>
                <w:sz w:val="16"/>
                <w:szCs w:val="16"/>
                <w:lang w:eastAsia="en-US"/>
              </w:rPr>
            </w:pPr>
            <w:r w:rsidRPr="001C57F1">
              <w:rPr>
                <w:rFonts w:ascii="Times New Roman" w:hAnsi="Times New Roman"/>
                <w:sz w:val="16"/>
                <w:szCs w:val="16"/>
              </w:rPr>
              <w:t>от 11.06.2019 г. № 6</w:t>
            </w:r>
          </w:p>
        </w:tc>
      </w:tr>
    </w:tbl>
    <w:p w:rsidR="0078506B" w:rsidRPr="001C57F1" w:rsidRDefault="0078506B" w:rsidP="0078506B">
      <w:pPr>
        <w:spacing w:after="0"/>
        <w:jc w:val="right"/>
        <w:rPr>
          <w:rFonts w:ascii="Times New Roman" w:hAnsi="Times New Roman"/>
          <w:sz w:val="16"/>
          <w:szCs w:val="16"/>
          <w:lang w:eastAsia="en-US"/>
        </w:rPr>
      </w:pPr>
      <w:r w:rsidRPr="001C57F1">
        <w:rPr>
          <w:rFonts w:ascii="Calibri" w:hAnsi="Calibri"/>
          <w:sz w:val="16"/>
          <w:szCs w:val="16"/>
          <w:lang w:eastAsia="en-US"/>
        </w:rPr>
        <w:pict>
          <v:line id="Прямая соединительная линия 31" o:spid="_x0000_s1057" style="position:absolute;left:0;text-align:left;flip:x;z-index:251692032;visibility:visible;mso-position-horizontal-relative:margin;mso-position-vertical-relative:text" from="0,-.05pt" to="509.25pt,68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" strokecolor="#a6a6a6" strokeweight="1.5pt">
            <v:stroke joinstyle="miter"/>
            <w10:wrap anchorx="margin"/>
          </v:line>
        </w:pict>
      </w:r>
    </w:p>
    <w:p w:rsidR="0078506B" w:rsidRPr="001C57F1" w:rsidRDefault="0078506B" w:rsidP="0078506B">
      <w:pPr>
        <w:jc w:val="center"/>
        <w:rPr>
          <w:rFonts w:ascii="Times New Roman" w:hAnsi="Times New Roman"/>
          <w:b/>
          <w:sz w:val="16"/>
          <w:szCs w:val="16"/>
        </w:rPr>
      </w:pPr>
      <w:r w:rsidRPr="001C57F1">
        <w:rPr>
          <w:rFonts w:ascii="Times New Roman" w:hAnsi="Times New Roman"/>
          <w:b/>
          <w:sz w:val="16"/>
          <w:szCs w:val="16"/>
        </w:rPr>
        <w:t>Опросный лист голосования</w:t>
      </w:r>
    </w:p>
    <w:tbl>
      <w:tblPr>
        <w:tblW w:w="9918" w:type="dxa"/>
        <w:tblLook w:val="00A0"/>
      </w:tblPr>
      <w:tblGrid>
        <w:gridCol w:w="9918"/>
      </w:tblGrid>
      <w:tr w:rsidR="0078506B" w:rsidRPr="001C57F1" w:rsidTr="0078506B">
        <w:trPr>
          <w:trHeight w:val="83"/>
        </w:trPr>
        <w:tc>
          <w:tcPr>
            <w:tcW w:w="9918" w:type="dxa"/>
          </w:tcPr>
          <w:p w:rsidR="0078506B" w:rsidRPr="001C57F1" w:rsidRDefault="0078506B" w:rsidP="0078506B">
            <w:pPr>
              <w:spacing w:after="0" w:line="240" w:lineRule="auto"/>
              <w:rPr>
                <w:rFonts w:ascii="Times New Roman" w:hAnsi="Times New Roman"/>
                <w:sz w:val="16"/>
                <w:szCs w:val="16"/>
                <w:lang w:eastAsia="en-US"/>
              </w:rPr>
            </w:pPr>
          </w:p>
        </w:tc>
      </w:tr>
      <w:tr w:rsidR="0078506B" w:rsidRPr="001C57F1" w:rsidTr="0078506B">
        <w:trPr>
          <w:trHeight w:val="142"/>
        </w:trPr>
        <w:tc>
          <w:tcPr>
            <w:tcW w:w="9918" w:type="dxa"/>
          </w:tcPr>
          <w:p w:rsidR="0078506B" w:rsidRPr="001C57F1" w:rsidRDefault="0078506B" w:rsidP="0078506B">
            <w:pPr>
              <w:spacing w:after="0" w:line="240" w:lineRule="auto"/>
              <w:ind w:right="-508" w:hanging="105"/>
              <w:rPr>
                <w:rFonts w:ascii="Times New Roman" w:eastAsia="Calibri" w:hAnsi="Times New Roman" w:cs="Times New Roman"/>
                <w:color w:val="2E74B5"/>
                <w:sz w:val="16"/>
                <w:szCs w:val="16"/>
                <w:u w:val="single"/>
                <w:lang w:eastAsia="en-US"/>
              </w:rPr>
            </w:pPr>
            <w:r w:rsidRPr="001C57F1">
              <w:rPr>
                <w:rFonts w:ascii="Times New Roman" w:hAnsi="Times New Roman"/>
                <w:color w:val="2E74B5"/>
                <w:sz w:val="16"/>
                <w:szCs w:val="16"/>
                <w:u w:val="single"/>
              </w:rPr>
              <w:t xml:space="preserve">Искринский сельсовет Калининского района Новосибирской области </w:t>
            </w:r>
          </w:p>
          <w:p w:rsidR="0078506B" w:rsidRPr="001C57F1" w:rsidRDefault="0078506B" w:rsidP="0078506B">
            <w:pPr>
              <w:spacing w:after="0" w:line="240" w:lineRule="auto"/>
              <w:ind w:right="-508"/>
              <w:jc w:val="center"/>
              <w:rPr>
                <w:rFonts w:ascii="Times New Roman" w:hAnsi="Times New Roman"/>
                <w:i/>
                <w:sz w:val="16"/>
                <w:szCs w:val="16"/>
                <w:lang w:eastAsia="en-US"/>
              </w:rPr>
            </w:pPr>
          </w:p>
        </w:tc>
      </w:tr>
    </w:tbl>
    <w:p w:rsidR="0078506B" w:rsidRPr="001C57F1" w:rsidRDefault="0078506B" w:rsidP="0078506B">
      <w:pPr>
        <w:jc w:val="both"/>
        <w:rPr>
          <w:rFonts w:ascii="Times New Roman" w:hAnsi="Times New Roman"/>
          <w:color w:val="2E74B5"/>
          <w:sz w:val="16"/>
          <w:szCs w:val="16"/>
          <w:u w:val="single"/>
          <w:lang w:eastAsia="en-US"/>
        </w:rPr>
      </w:pPr>
      <w:r w:rsidRPr="001C57F1">
        <w:rPr>
          <w:rFonts w:ascii="Times New Roman" w:hAnsi="Times New Roman"/>
          <w:sz w:val="16"/>
          <w:szCs w:val="16"/>
        </w:rPr>
        <w:t xml:space="preserve">Дата проведения:  </w:t>
      </w:r>
      <w:r w:rsidRPr="001C57F1">
        <w:rPr>
          <w:rFonts w:ascii="Times New Roman" w:hAnsi="Times New Roman"/>
          <w:color w:val="2E74B5"/>
          <w:sz w:val="16"/>
          <w:szCs w:val="16"/>
          <w:u w:val="single"/>
        </w:rPr>
        <w:t>05.07.2019</w:t>
      </w:r>
    </w:p>
    <w:p w:rsidR="0078506B" w:rsidRPr="001C57F1" w:rsidRDefault="0078506B" w:rsidP="0078506B">
      <w:pPr>
        <w:jc w:val="both"/>
        <w:rPr>
          <w:rFonts w:ascii="Times New Roman" w:hAnsi="Times New Roman"/>
          <w:sz w:val="16"/>
          <w:szCs w:val="16"/>
        </w:rPr>
      </w:pPr>
      <w:r w:rsidRPr="001C57F1">
        <w:rPr>
          <w:rFonts w:ascii="Calibri" w:hAnsi="Calibri"/>
          <w:sz w:val="16"/>
          <w:szCs w:val="16"/>
          <w:lang w:eastAsia="en-US"/>
        </w:rPr>
        <w:pict>
          <v:shape id="Надпись 32" o:spid="_x0000_s1058" type="#_x0000_t202" style="position:absolute;left:0;text-align:left;margin-left:-45pt;margin-top:9.9pt;width:448.8pt;height:346.05pt;rotation:-3690801fd;z-index:-2516234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" filled="f" stroked="f">
            <v:textbox>
              <w:txbxContent>
                <w:p w:rsidR="0078506B" w:rsidRDefault="0078506B" w:rsidP="0078506B">
                  <w:pPr>
                    <w:spacing w:after="100" w:afterAutospacing="1" w:line="240" w:lineRule="auto"/>
                    <w:contextualSpacing/>
                    <w:jc w:val="center"/>
                    <w:rPr>
                      <w:rFonts w:ascii="Miama Nueva" w:hAnsi="Miama Nueva"/>
                      <w:b/>
                      <w:color w:val="E7E6E6"/>
                      <w:spacing w:val="10"/>
                      <w:sz w:val="144"/>
                      <w:szCs w:val="144"/>
                    </w:rPr>
                  </w:pPr>
                </w:p>
                <w:p w:rsidR="0078506B" w:rsidRDefault="0078506B" w:rsidP="0078506B">
                  <w:pPr>
                    <w:spacing w:after="100" w:afterAutospacing="1" w:line="240" w:lineRule="auto"/>
                    <w:contextualSpacing/>
                    <w:jc w:val="center"/>
                    <w:rPr>
                      <w:rFonts w:ascii="Miama Nueva" w:hAnsi="Miama Nueva"/>
                      <w:b/>
                      <w:color w:val="E7E6E6"/>
                      <w:spacing w:val="10"/>
                      <w:sz w:val="144"/>
                      <w:szCs w:val="144"/>
                    </w:rPr>
                  </w:pPr>
                </w:p>
                <w:p w:rsidR="0078506B" w:rsidRDefault="0078506B" w:rsidP="0078506B">
                  <w:pPr>
                    <w:spacing w:after="100" w:afterAutospacing="1" w:line="240" w:lineRule="auto"/>
                    <w:contextualSpacing/>
                    <w:jc w:val="center"/>
                    <w:rPr>
                      <w:rFonts w:ascii="Mistral" w:hAnsi="Mistral"/>
                      <w:b/>
                      <w:color w:val="E7E6E6"/>
                      <w:spacing w:val="10"/>
                      <w:sz w:val="200"/>
                      <w:szCs w:val="200"/>
                    </w:rPr>
                  </w:pPr>
                  <w:r>
                    <w:rPr>
                      <w:rFonts w:ascii="Mistral" w:hAnsi="Mistral" w:cs="Cambria"/>
                      <w:b/>
                      <w:color w:val="E7E6E6"/>
                      <w:spacing w:val="10"/>
                      <w:sz w:val="200"/>
                      <w:szCs w:val="200"/>
                    </w:rPr>
                    <w:t>Образец</w:t>
                  </w:r>
                </w:p>
                <w:p w:rsidR="0078506B" w:rsidRDefault="0078506B" w:rsidP="0078506B">
                  <w:pPr>
                    <w:rPr>
                      <w:rFonts w:ascii="Calibri" w:hAnsi="Calibri"/>
                    </w:rPr>
                  </w:pPr>
                </w:p>
              </w:txbxContent>
            </v:textbox>
          </v:shape>
        </w:pict>
      </w:r>
      <w:r w:rsidRPr="001C57F1">
        <w:rPr>
          <w:rFonts w:ascii="Times New Roman" w:hAnsi="Times New Roman"/>
          <w:sz w:val="16"/>
          <w:szCs w:val="16"/>
        </w:rPr>
        <w:t xml:space="preserve">Время проведения: </w:t>
      </w:r>
      <w:r w:rsidRPr="001C57F1">
        <w:rPr>
          <w:rFonts w:ascii="Times New Roman" w:hAnsi="Times New Roman"/>
          <w:color w:val="2E74B5"/>
          <w:sz w:val="16"/>
          <w:szCs w:val="16"/>
          <w:u w:val="single"/>
        </w:rPr>
        <w:t>18:00 – 20:00</w:t>
      </w:r>
    </w:p>
    <w:p w:rsidR="0078506B" w:rsidRPr="001C57F1" w:rsidRDefault="0078506B" w:rsidP="0078506B">
      <w:pPr>
        <w:rPr>
          <w:rFonts w:ascii="Times New Roman" w:hAnsi="Times New Roman"/>
          <w:color w:val="2E74B5"/>
          <w:sz w:val="16"/>
          <w:szCs w:val="16"/>
          <w:u w:val="single"/>
        </w:rPr>
      </w:pPr>
      <w:r w:rsidRPr="001C57F1">
        <w:rPr>
          <w:rFonts w:ascii="Times New Roman" w:hAnsi="Times New Roman"/>
          <w:sz w:val="16"/>
          <w:szCs w:val="16"/>
        </w:rPr>
        <w:t xml:space="preserve">Место проведения: </w:t>
      </w:r>
      <w:r w:rsidRPr="001C57F1">
        <w:rPr>
          <w:rFonts w:ascii="Times New Roman" w:hAnsi="Times New Roman"/>
          <w:color w:val="2E74B5"/>
          <w:sz w:val="16"/>
          <w:szCs w:val="16"/>
          <w:u w:val="single"/>
        </w:rPr>
        <w:t xml:space="preserve">Сельский Дом Культуры с. Золотарево Искринского сельсовета Калининского района Новосибирской области </w:t>
      </w:r>
    </w:p>
    <w:p w:rsidR="0078506B" w:rsidRPr="001C57F1" w:rsidRDefault="0078506B" w:rsidP="0078506B">
      <w:pPr>
        <w:rPr>
          <w:rFonts w:ascii="Times New Roman" w:hAnsi="Times New Roman"/>
          <w:sz w:val="16"/>
          <w:szCs w:val="16"/>
        </w:rPr>
      </w:pPr>
      <w:r w:rsidRPr="001C57F1">
        <w:rPr>
          <w:rFonts w:ascii="Times New Roman" w:hAnsi="Times New Roman"/>
          <w:sz w:val="16"/>
          <w:szCs w:val="16"/>
        </w:rPr>
        <w:lastRenderedPageBreak/>
        <w:t>Цель проведения опроса:</w:t>
      </w:r>
    </w:p>
    <w:p w:rsidR="0078506B" w:rsidRPr="001C57F1" w:rsidRDefault="0078506B" w:rsidP="0078506B">
      <w:pPr>
        <w:ind w:right="-142"/>
        <w:jc w:val="both"/>
        <w:rPr>
          <w:rFonts w:ascii="Times New Roman" w:hAnsi="Times New Roman"/>
          <w:sz w:val="16"/>
          <w:szCs w:val="16"/>
        </w:rPr>
      </w:pPr>
      <w:r w:rsidRPr="001C57F1">
        <w:rPr>
          <w:rFonts w:ascii="Times New Roman" w:hAnsi="Times New Roman"/>
          <w:sz w:val="16"/>
          <w:szCs w:val="16"/>
        </w:rPr>
        <w:t xml:space="preserve">Изучение общественного мнения населения и определение приоритетного проекта для участия в конкурсном отборе проектов развития территорий муниципальных образований Новосибирской области, основанных на местных инициативах, предлагаются следующие типы проектов/проекты: </w:t>
      </w:r>
    </w:p>
    <w:p w:rsidR="0078506B" w:rsidRPr="001C57F1" w:rsidRDefault="0078506B" w:rsidP="0078506B">
      <w:pPr>
        <w:spacing w:after="0" w:line="240" w:lineRule="auto"/>
        <w:jc w:val="both"/>
        <w:rPr>
          <w:rFonts w:ascii="Times New Roman" w:hAnsi="Times New Roman"/>
          <w:color w:val="2E74B5"/>
          <w:sz w:val="16"/>
          <w:szCs w:val="16"/>
          <w:u w:val="single"/>
        </w:rPr>
      </w:pPr>
      <w:r w:rsidRPr="001C57F1">
        <w:rPr>
          <w:rFonts w:ascii="Times New Roman" w:hAnsi="Times New Roman"/>
          <w:sz w:val="16"/>
          <w:szCs w:val="16"/>
        </w:rPr>
        <w:t>1. </w:t>
      </w:r>
      <w:r w:rsidRPr="001C57F1">
        <w:rPr>
          <w:rFonts w:ascii="Times New Roman" w:hAnsi="Times New Roman"/>
          <w:color w:val="2E74B5"/>
          <w:sz w:val="16"/>
          <w:szCs w:val="16"/>
          <w:u w:val="single"/>
        </w:rPr>
        <w:t>Расширение границ и благоустройство территории кладбища с. Золотарево Искринского сельсовета Калининского района Новосибирской области;</w:t>
      </w:r>
    </w:p>
    <w:p w:rsidR="0078506B" w:rsidRPr="001C57F1" w:rsidRDefault="0078506B" w:rsidP="0078506B">
      <w:pPr>
        <w:spacing w:after="0" w:line="240" w:lineRule="auto"/>
        <w:jc w:val="both"/>
        <w:rPr>
          <w:rFonts w:ascii="Times New Roman" w:hAnsi="Times New Roman"/>
          <w:sz w:val="16"/>
          <w:szCs w:val="16"/>
        </w:rPr>
      </w:pPr>
    </w:p>
    <w:p w:rsidR="0078506B" w:rsidRPr="001C57F1" w:rsidRDefault="0078506B" w:rsidP="0078506B">
      <w:pPr>
        <w:spacing w:after="0" w:line="240" w:lineRule="auto"/>
        <w:jc w:val="both"/>
        <w:rPr>
          <w:rFonts w:ascii="Times New Roman" w:hAnsi="Times New Roman"/>
          <w:color w:val="2E74B5"/>
          <w:sz w:val="16"/>
          <w:szCs w:val="16"/>
          <w:u w:val="single"/>
        </w:rPr>
      </w:pPr>
      <w:r w:rsidRPr="001C57F1">
        <w:rPr>
          <w:rFonts w:ascii="Times New Roman" w:hAnsi="Times New Roman"/>
          <w:sz w:val="16"/>
          <w:szCs w:val="16"/>
        </w:rPr>
        <w:t>2. </w:t>
      </w:r>
      <w:r w:rsidRPr="001C57F1">
        <w:rPr>
          <w:rFonts w:ascii="Times New Roman" w:hAnsi="Times New Roman"/>
          <w:color w:val="2E74B5"/>
          <w:sz w:val="16"/>
          <w:szCs w:val="16"/>
          <w:u w:val="single"/>
        </w:rPr>
        <w:t>Благоустройство центральной площади с. Золотарево Искринского сельсовета Калининского района Новосибирской области;</w:t>
      </w:r>
    </w:p>
    <w:p w:rsidR="0078506B" w:rsidRPr="001C57F1" w:rsidRDefault="0078506B" w:rsidP="0078506B">
      <w:pPr>
        <w:spacing w:after="0" w:line="240" w:lineRule="auto"/>
        <w:jc w:val="both"/>
        <w:rPr>
          <w:rFonts w:ascii="Times New Roman" w:hAnsi="Times New Roman"/>
          <w:color w:val="2E74B5"/>
          <w:sz w:val="16"/>
          <w:szCs w:val="16"/>
          <w:u w:val="single"/>
        </w:rPr>
      </w:pPr>
    </w:p>
    <w:p w:rsidR="0078506B" w:rsidRPr="001C57F1" w:rsidRDefault="0078506B" w:rsidP="0078506B">
      <w:pPr>
        <w:spacing w:after="0" w:line="240" w:lineRule="auto"/>
        <w:jc w:val="both"/>
        <w:rPr>
          <w:rFonts w:ascii="Times New Roman" w:hAnsi="Times New Roman"/>
          <w:color w:val="2E74B5"/>
          <w:sz w:val="16"/>
          <w:szCs w:val="16"/>
          <w:u w:val="single"/>
        </w:rPr>
      </w:pPr>
      <w:r w:rsidRPr="001C57F1">
        <w:rPr>
          <w:rFonts w:ascii="Times New Roman" w:hAnsi="Times New Roman"/>
          <w:sz w:val="16"/>
          <w:szCs w:val="16"/>
        </w:rPr>
        <w:t xml:space="preserve">3. </w:t>
      </w:r>
      <w:r w:rsidRPr="001C57F1">
        <w:rPr>
          <w:rFonts w:ascii="Times New Roman" w:hAnsi="Times New Roman"/>
          <w:color w:val="2E74B5"/>
          <w:sz w:val="16"/>
          <w:szCs w:val="16"/>
          <w:u w:val="single"/>
        </w:rPr>
        <w:t>Создание универсальной спортивной площадки на территории с. Золотарево Искринского сельсовета Калининского района Новосибирской области</w:t>
      </w:r>
    </w:p>
    <w:p w:rsidR="0078506B" w:rsidRPr="001C57F1" w:rsidRDefault="0078506B" w:rsidP="0078506B">
      <w:pPr>
        <w:spacing w:after="0" w:line="240" w:lineRule="auto"/>
        <w:jc w:val="both"/>
        <w:rPr>
          <w:rFonts w:ascii="Times New Roman" w:hAnsi="Times New Roman"/>
          <w:color w:val="2E74B5"/>
          <w:sz w:val="16"/>
          <w:szCs w:val="16"/>
          <w:u w:val="single"/>
        </w:rPr>
      </w:pPr>
    </w:p>
    <w:p w:rsidR="0078506B" w:rsidRPr="001C57F1" w:rsidRDefault="0078506B" w:rsidP="0078506B">
      <w:pPr>
        <w:spacing w:after="0" w:line="240" w:lineRule="auto"/>
        <w:jc w:val="both"/>
        <w:rPr>
          <w:rFonts w:ascii="Times New Roman" w:hAnsi="Times New Roman"/>
          <w:sz w:val="16"/>
          <w:szCs w:val="16"/>
        </w:rPr>
      </w:pPr>
    </w:p>
    <w:p w:rsidR="0078506B" w:rsidRPr="001C57F1" w:rsidRDefault="0078506B" w:rsidP="0078506B">
      <w:pPr>
        <w:spacing w:after="0" w:line="240" w:lineRule="auto"/>
        <w:jc w:val="both"/>
        <w:rPr>
          <w:rFonts w:ascii="Times New Roman" w:hAnsi="Times New Roman"/>
          <w:sz w:val="16"/>
          <w:szCs w:val="16"/>
        </w:rPr>
      </w:pPr>
      <w:r w:rsidRPr="001C57F1">
        <w:rPr>
          <w:rFonts w:ascii="Times New Roman" w:hAnsi="Times New Roman"/>
          <w:sz w:val="16"/>
          <w:szCs w:val="16"/>
        </w:rPr>
        <w:t xml:space="preserve">Выберите номер предлагаемого варианта ответа </w:t>
      </w:r>
    </w:p>
    <w:p w:rsidR="0078506B" w:rsidRPr="001C57F1" w:rsidRDefault="0078506B" w:rsidP="0078506B">
      <w:pPr>
        <w:spacing w:after="0" w:line="240" w:lineRule="auto"/>
        <w:jc w:val="both"/>
        <w:rPr>
          <w:rFonts w:ascii="Times New Roman" w:hAnsi="Times New Roman"/>
          <w:sz w:val="16"/>
          <w:szCs w:val="16"/>
        </w:rPr>
      </w:pPr>
    </w:p>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62"/>
        <w:gridCol w:w="4395"/>
        <w:gridCol w:w="1942"/>
        <w:gridCol w:w="1837"/>
        <w:gridCol w:w="1607"/>
      </w:tblGrid>
      <w:tr w:rsidR="0078506B" w:rsidRPr="001C57F1" w:rsidTr="0078506B">
        <w:trPr>
          <w:trHeight w:val="676"/>
        </w:trPr>
        <w:tc>
          <w:tcPr>
            <w:tcW w:w="562"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jc w:val="center"/>
              <w:rPr>
                <w:rFonts w:ascii="Times New Roman" w:eastAsia="Calibri" w:hAnsi="Times New Roman" w:cs="Times New Roman"/>
                <w:sz w:val="16"/>
                <w:szCs w:val="16"/>
                <w:lang w:eastAsia="en-US"/>
              </w:rPr>
            </w:pPr>
          </w:p>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w:t>
            </w:r>
          </w:p>
        </w:tc>
        <w:tc>
          <w:tcPr>
            <w:tcW w:w="4395"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jc w:val="center"/>
              <w:rPr>
                <w:rFonts w:ascii="Times New Roman" w:eastAsia="Calibri" w:hAnsi="Times New Roman" w:cs="Times New Roman"/>
                <w:sz w:val="16"/>
                <w:szCs w:val="16"/>
                <w:lang w:eastAsia="en-US"/>
              </w:rPr>
            </w:pPr>
          </w:p>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ФИО, социальный статус</w:t>
            </w:r>
          </w:p>
        </w:tc>
        <w:tc>
          <w:tcPr>
            <w:tcW w:w="1942"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jc w:val="center"/>
              <w:rPr>
                <w:rFonts w:ascii="Times New Roman" w:eastAsia="Calibri" w:hAnsi="Times New Roman" w:cs="Times New Roman"/>
                <w:sz w:val="16"/>
                <w:szCs w:val="16"/>
                <w:lang w:eastAsia="en-US"/>
              </w:rPr>
            </w:pPr>
          </w:p>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 xml:space="preserve">Номер </w:t>
            </w:r>
          </w:p>
        </w:tc>
        <w:tc>
          <w:tcPr>
            <w:tcW w:w="1837"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jc w:val="center"/>
              <w:rPr>
                <w:rFonts w:ascii="Times New Roman" w:eastAsia="Calibri" w:hAnsi="Times New Roman" w:cs="Times New Roman"/>
                <w:sz w:val="16"/>
                <w:szCs w:val="16"/>
                <w:lang w:eastAsia="en-US"/>
              </w:rPr>
            </w:pPr>
          </w:p>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Подпись</w:t>
            </w:r>
          </w:p>
        </w:tc>
        <w:tc>
          <w:tcPr>
            <w:tcW w:w="1607"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jc w:val="center"/>
              <w:rPr>
                <w:rFonts w:ascii="Times New Roman" w:eastAsia="Calibri" w:hAnsi="Times New Roman" w:cs="Times New Roman"/>
                <w:sz w:val="16"/>
                <w:szCs w:val="16"/>
                <w:lang w:eastAsia="en-US"/>
              </w:rPr>
            </w:pPr>
          </w:p>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Дата</w:t>
            </w:r>
          </w:p>
        </w:tc>
      </w:tr>
      <w:tr w:rsidR="0078506B" w:rsidRPr="001C57F1" w:rsidTr="0078506B">
        <w:trPr>
          <w:trHeight w:val="828"/>
        </w:trPr>
        <w:tc>
          <w:tcPr>
            <w:tcW w:w="562"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1</w:t>
            </w:r>
          </w:p>
        </w:tc>
        <w:tc>
          <w:tcPr>
            <w:tcW w:w="4395"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400" w:lineRule="exact"/>
              <w:rPr>
                <w:rFonts w:ascii="Miama Nueva" w:hAnsi="Miama Nueva"/>
                <w:sz w:val="16"/>
                <w:szCs w:val="16"/>
                <w:lang w:eastAsia="en-US"/>
              </w:rPr>
            </w:pPr>
            <w:r w:rsidRPr="001C57F1">
              <w:rPr>
                <w:rFonts w:ascii="Miama Nueva" w:hAnsi="Miama Nueva"/>
                <w:color w:val="2E74B5"/>
                <w:sz w:val="16"/>
                <w:szCs w:val="16"/>
              </w:rPr>
              <w:t>Попова Светлана Сергеевна, учитель</w:t>
            </w:r>
          </w:p>
        </w:tc>
        <w:tc>
          <w:tcPr>
            <w:tcW w:w="1942"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tabs>
                <w:tab w:val="center" w:pos="863"/>
              </w:tabs>
              <w:spacing w:after="0" w:line="540" w:lineRule="exact"/>
              <w:rPr>
                <w:rFonts w:ascii="Miama Nueva" w:hAnsi="Miama Nueva"/>
                <w:sz w:val="16"/>
                <w:szCs w:val="16"/>
                <w:lang w:eastAsia="en-US"/>
              </w:rPr>
            </w:pPr>
            <w:r w:rsidRPr="001C57F1">
              <w:rPr>
                <w:rFonts w:ascii="Calibri" w:eastAsia="Calibri" w:hAnsi="Calibri" w:cs="Times New Roman"/>
                <w:sz w:val="16"/>
                <w:szCs w:val="16"/>
                <w:lang w:eastAsia="en-US"/>
              </w:rPr>
              <w:pict>
                <v:rect id="Прямоугольник 25" o:spid="_x0000_s1059" style="position:absolute;margin-left:30.2pt;margin-top:4.25pt;width:29.25pt;height:21.75pt;z-index:25169408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" filled="f" strokecolor="#262626" strokeweight="1pt"/>
              </w:pict>
            </w:r>
            <w:r w:rsidRPr="001C57F1">
              <w:rPr>
                <w:rFonts w:ascii="Times New Roman" w:hAnsi="Times New Roman"/>
                <w:sz w:val="16"/>
                <w:szCs w:val="16"/>
              </w:rPr>
              <w:tab/>
            </w:r>
            <w:r w:rsidRPr="001C57F1">
              <w:rPr>
                <w:rFonts w:ascii="Miama Nueva" w:hAnsi="Miama Nueva"/>
                <w:color w:val="2E74B5"/>
                <w:sz w:val="16"/>
                <w:szCs w:val="16"/>
              </w:rPr>
              <w:t>3</w:t>
            </w:r>
          </w:p>
        </w:tc>
        <w:tc>
          <w:tcPr>
            <w:tcW w:w="1837"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400" w:lineRule="exact"/>
              <w:jc w:val="center"/>
              <w:rPr>
                <w:rFonts w:ascii="Miama Nueva" w:hAnsi="Miama Nueva"/>
                <w:sz w:val="16"/>
                <w:szCs w:val="16"/>
                <w:lang w:eastAsia="en-US"/>
              </w:rPr>
            </w:pPr>
            <w:r w:rsidRPr="001C57F1">
              <w:rPr>
                <w:rFonts w:ascii="Miama Nueva" w:hAnsi="Miama Nueva"/>
                <w:color w:val="2E74B5"/>
                <w:sz w:val="16"/>
                <w:szCs w:val="16"/>
              </w:rPr>
              <w:t>Попова</w:t>
            </w:r>
          </w:p>
        </w:tc>
        <w:tc>
          <w:tcPr>
            <w:tcW w:w="1607"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rPr>
                <w:rFonts w:ascii="Times New Roman" w:hAnsi="Times New Roman"/>
                <w:color w:val="2E74B5"/>
                <w:sz w:val="16"/>
                <w:szCs w:val="16"/>
                <w:lang w:eastAsia="en-US"/>
              </w:rPr>
            </w:pPr>
            <w:r w:rsidRPr="001C57F1">
              <w:rPr>
                <w:rFonts w:ascii="Times New Roman" w:hAnsi="Times New Roman"/>
                <w:color w:val="2E74B5"/>
                <w:sz w:val="16"/>
                <w:szCs w:val="16"/>
              </w:rPr>
              <w:t>05.07.2019</w:t>
            </w:r>
          </w:p>
        </w:tc>
      </w:tr>
      <w:tr w:rsidR="0078506B" w:rsidRPr="001C57F1" w:rsidTr="0078506B">
        <w:trPr>
          <w:trHeight w:val="554"/>
        </w:trPr>
        <w:tc>
          <w:tcPr>
            <w:tcW w:w="562"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2</w:t>
            </w:r>
          </w:p>
        </w:tc>
        <w:tc>
          <w:tcPr>
            <w:tcW w:w="4395"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rPr>
                <w:rFonts w:ascii="Miama Nueva" w:hAnsi="Miama Nueva"/>
                <w:sz w:val="16"/>
                <w:szCs w:val="16"/>
                <w:lang w:eastAsia="en-US"/>
              </w:rPr>
            </w:pPr>
            <w:r w:rsidRPr="001C57F1">
              <w:rPr>
                <w:rFonts w:ascii="Miama Nueva" w:hAnsi="Miama Nueva"/>
                <w:color w:val="2E74B5"/>
                <w:sz w:val="16"/>
                <w:szCs w:val="16"/>
              </w:rPr>
              <w:t xml:space="preserve">Снегирев Александр Сергеевич, водитель </w:t>
            </w:r>
          </w:p>
        </w:tc>
        <w:tc>
          <w:tcPr>
            <w:tcW w:w="1942"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tabs>
                <w:tab w:val="center" w:pos="863"/>
              </w:tabs>
              <w:spacing w:after="0" w:line="460" w:lineRule="exact"/>
              <w:rPr>
                <w:rFonts w:ascii="Miama Nueva" w:hAnsi="Miama Nueva"/>
                <w:color w:val="2E74B5"/>
                <w:sz w:val="16"/>
                <w:szCs w:val="16"/>
                <w:lang w:eastAsia="en-US"/>
              </w:rPr>
            </w:pPr>
            <w:r w:rsidRPr="001C57F1">
              <w:rPr>
                <w:rFonts w:ascii="Calibri" w:eastAsia="Calibri" w:hAnsi="Calibri" w:cs="Times New Roman"/>
                <w:sz w:val="16"/>
                <w:szCs w:val="16"/>
                <w:lang w:eastAsia="en-US"/>
              </w:rPr>
              <w:pict>
                <v:rect id="Прямоугольник 27" o:spid="_x0000_s1060" style="position:absolute;margin-left:29.9pt;margin-top:3.15pt;width:29.25pt;height:21.75pt;z-index:25169510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" filled="f" strokecolor="#262626" strokeweight="1pt"/>
              </w:pict>
            </w:r>
            <w:r w:rsidRPr="001C57F1">
              <w:rPr>
                <w:rFonts w:ascii="Miama Nueva" w:hAnsi="Miama Nueva"/>
                <w:color w:val="2E74B5"/>
                <w:sz w:val="16"/>
                <w:szCs w:val="16"/>
              </w:rPr>
              <w:tab/>
              <w:t>2</w:t>
            </w:r>
          </w:p>
        </w:tc>
        <w:tc>
          <w:tcPr>
            <w:tcW w:w="1837"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460" w:lineRule="exact"/>
              <w:jc w:val="center"/>
              <w:rPr>
                <w:rFonts w:ascii="Miama Nueva" w:hAnsi="Miama Nueva"/>
                <w:color w:val="2E74B5"/>
                <w:sz w:val="16"/>
                <w:szCs w:val="16"/>
                <w:lang w:eastAsia="en-US"/>
              </w:rPr>
            </w:pPr>
            <w:r w:rsidRPr="001C57F1">
              <w:rPr>
                <w:rFonts w:ascii="Miama Nueva" w:hAnsi="Miama Nueva"/>
                <w:color w:val="2E74B5"/>
                <w:sz w:val="16"/>
                <w:szCs w:val="16"/>
              </w:rPr>
              <w:t>Снегирев</w:t>
            </w:r>
          </w:p>
        </w:tc>
        <w:tc>
          <w:tcPr>
            <w:tcW w:w="1607"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rPr>
                <w:rFonts w:ascii="Times New Roman" w:hAnsi="Times New Roman"/>
                <w:sz w:val="16"/>
                <w:szCs w:val="16"/>
                <w:lang w:eastAsia="en-US"/>
              </w:rPr>
            </w:pPr>
            <w:r w:rsidRPr="001C57F1">
              <w:rPr>
                <w:rFonts w:ascii="Times New Roman" w:hAnsi="Times New Roman"/>
                <w:color w:val="2E74B5"/>
                <w:sz w:val="16"/>
                <w:szCs w:val="16"/>
              </w:rPr>
              <w:t>05.07.2019</w:t>
            </w:r>
          </w:p>
        </w:tc>
      </w:tr>
      <w:tr w:rsidR="0078506B" w:rsidRPr="001C57F1" w:rsidTr="0078506B">
        <w:trPr>
          <w:trHeight w:val="477"/>
        </w:trPr>
        <w:tc>
          <w:tcPr>
            <w:tcW w:w="562"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3</w:t>
            </w:r>
          </w:p>
        </w:tc>
        <w:tc>
          <w:tcPr>
            <w:tcW w:w="4395"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420" w:lineRule="exact"/>
              <w:rPr>
                <w:rFonts w:ascii="Miama Nueva" w:hAnsi="Miama Nueva"/>
                <w:sz w:val="16"/>
                <w:szCs w:val="16"/>
                <w:lang w:eastAsia="en-US"/>
              </w:rPr>
            </w:pPr>
            <w:r w:rsidRPr="001C57F1">
              <w:rPr>
                <w:rFonts w:ascii="Miama Nueva" w:hAnsi="Miama Nueva"/>
                <w:color w:val="2E74B5"/>
                <w:sz w:val="16"/>
                <w:szCs w:val="16"/>
              </w:rPr>
              <w:t>Герц Иван Иосифович, пенсионер</w:t>
            </w:r>
          </w:p>
        </w:tc>
        <w:tc>
          <w:tcPr>
            <w:tcW w:w="1942"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rPr>
                <w:rFonts w:ascii="Times New Roman" w:eastAsia="Calibri" w:hAnsi="Times New Roman" w:cs="Times New Roman"/>
                <w:sz w:val="16"/>
                <w:szCs w:val="16"/>
                <w:lang w:eastAsia="en-US"/>
              </w:rPr>
            </w:pPr>
            <w:r w:rsidRPr="001C57F1">
              <w:rPr>
                <w:rFonts w:ascii="Calibri" w:eastAsia="Calibri" w:hAnsi="Calibri" w:cs="Times New Roman"/>
                <w:sz w:val="16"/>
                <w:szCs w:val="16"/>
                <w:lang w:eastAsia="en-US"/>
              </w:rPr>
              <w:pict>
                <v:rect id="Прямоугольник 30" o:spid="_x0000_s1061" style="position:absolute;margin-left:30.65pt;margin-top:9.65pt;width:29.25pt;height:21.75pt;z-index:25169612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" filled="f" strokecolor="#262626" strokeweight="1pt"/>
              </w:pict>
            </w:r>
          </w:p>
          <w:p w:rsidR="0078506B" w:rsidRPr="001C57F1" w:rsidRDefault="0078506B" w:rsidP="0078506B">
            <w:pPr>
              <w:spacing w:after="0" w:line="240" w:lineRule="auto"/>
              <w:jc w:val="center"/>
              <w:rPr>
                <w:rFonts w:ascii="Miama Nueva" w:hAnsi="Miama Nueva"/>
                <w:sz w:val="16"/>
                <w:szCs w:val="16"/>
                <w:lang w:eastAsia="en-US"/>
              </w:rPr>
            </w:pPr>
            <w:r w:rsidRPr="001C57F1">
              <w:rPr>
                <w:rFonts w:ascii="Miama Nueva" w:hAnsi="Miama Nueva"/>
                <w:color w:val="2E74B5"/>
                <w:sz w:val="16"/>
                <w:szCs w:val="16"/>
              </w:rPr>
              <w:t>1</w:t>
            </w:r>
          </w:p>
        </w:tc>
        <w:tc>
          <w:tcPr>
            <w:tcW w:w="1837"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480" w:lineRule="exact"/>
              <w:jc w:val="center"/>
              <w:rPr>
                <w:rFonts w:ascii="Miama Nueva" w:hAnsi="Miama Nueva"/>
                <w:sz w:val="16"/>
                <w:szCs w:val="16"/>
                <w:lang w:eastAsia="en-US"/>
              </w:rPr>
            </w:pPr>
            <w:r w:rsidRPr="001C57F1">
              <w:rPr>
                <w:rFonts w:ascii="Miama Nueva" w:hAnsi="Miama Nueva"/>
                <w:color w:val="2E74B5"/>
                <w:sz w:val="16"/>
                <w:szCs w:val="16"/>
              </w:rPr>
              <w:t>Герц</w:t>
            </w:r>
          </w:p>
        </w:tc>
        <w:tc>
          <w:tcPr>
            <w:tcW w:w="1607"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rPr>
                <w:rFonts w:ascii="Times New Roman" w:hAnsi="Times New Roman"/>
                <w:sz w:val="16"/>
                <w:szCs w:val="16"/>
                <w:lang w:eastAsia="en-US"/>
              </w:rPr>
            </w:pPr>
            <w:r w:rsidRPr="001C57F1">
              <w:rPr>
                <w:rFonts w:ascii="Times New Roman" w:hAnsi="Times New Roman"/>
                <w:color w:val="2E74B5"/>
                <w:sz w:val="16"/>
                <w:szCs w:val="16"/>
              </w:rPr>
              <w:t>05.07.2019</w:t>
            </w:r>
          </w:p>
        </w:tc>
      </w:tr>
      <w:tr w:rsidR="0078506B" w:rsidRPr="001C57F1" w:rsidTr="0078506B">
        <w:trPr>
          <w:trHeight w:val="477"/>
        </w:trPr>
        <w:tc>
          <w:tcPr>
            <w:tcW w:w="562"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4</w:t>
            </w:r>
          </w:p>
        </w:tc>
        <w:tc>
          <w:tcPr>
            <w:tcW w:w="4395"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400" w:lineRule="exact"/>
              <w:rPr>
                <w:rFonts w:ascii="Miama Nueva" w:hAnsi="Miama Nueva"/>
                <w:color w:val="2E74B5"/>
                <w:sz w:val="16"/>
                <w:szCs w:val="16"/>
                <w:lang w:eastAsia="en-US"/>
              </w:rPr>
            </w:pPr>
            <w:r w:rsidRPr="001C57F1">
              <w:rPr>
                <w:rFonts w:ascii="Miama Nueva" w:hAnsi="Miama Nueva"/>
                <w:color w:val="2E74B5"/>
                <w:sz w:val="16"/>
                <w:szCs w:val="16"/>
              </w:rPr>
              <w:t>Сальникова Зинаида Петровна, домохозяйка</w:t>
            </w:r>
          </w:p>
        </w:tc>
        <w:tc>
          <w:tcPr>
            <w:tcW w:w="1942"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600" w:lineRule="exact"/>
              <w:jc w:val="center"/>
              <w:rPr>
                <w:rFonts w:ascii="Miama Nueva" w:hAnsi="Miama Nueva"/>
                <w:color w:val="2E74B5"/>
                <w:sz w:val="16"/>
                <w:szCs w:val="16"/>
                <w:lang w:eastAsia="en-US"/>
              </w:rPr>
            </w:pPr>
            <w:r w:rsidRPr="001C57F1">
              <w:rPr>
                <w:rFonts w:ascii="Calibri" w:eastAsia="Calibri" w:hAnsi="Calibri" w:cs="Times New Roman"/>
                <w:sz w:val="16"/>
                <w:szCs w:val="16"/>
                <w:lang w:eastAsia="en-US"/>
              </w:rPr>
              <w:pict>
                <v:rect id="Прямоугольник 28" o:spid="_x0000_s1062" style="position:absolute;left:0;text-align:left;margin-left:31.4pt;margin-top:8.4pt;width:29.25pt;height:21.75pt;z-index:25169715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" filled="f" strokecolor="#262626" strokeweight="1pt"/>
              </w:pict>
            </w:r>
            <w:r w:rsidRPr="001C57F1">
              <w:rPr>
                <w:rFonts w:ascii="Miama Nueva" w:hAnsi="Miama Nueva"/>
                <w:color w:val="2E74B5"/>
                <w:sz w:val="16"/>
                <w:szCs w:val="16"/>
              </w:rPr>
              <w:t>3</w:t>
            </w:r>
          </w:p>
        </w:tc>
        <w:tc>
          <w:tcPr>
            <w:tcW w:w="1837"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400" w:lineRule="exact"/>
              <w:jc w:val="center"/>
              <w:rPr>
                <w:rFonts w:ascii="Miama Nueva" w:hAnsi="Miama Nueva"/>
                <w:color w:val="2E74B5"/>
                <w:sz w:val="16"/>
                <w:szCs w:val="16"/>
                <w:lang w:eastAsia="en-US"/>
              </w:rPr>
            </w:pPr>
            <w:r w:rsidRPr="001C57F1">
              <w:rPr>
                <w:rFonts w:ascii="Miama Nueva" w:hAnsi="Miama Nueva"/>
                <w:color w:val="2E74B5"/>
                <w:sz w:val="16"/>
                <w:szCs w:val="16"/>
              </w:rPr>
              <w:t>Сальникова</w:t>
            </w:r>
          </w:p>
        </w:tc>
        <w:tc>
          <w:tcPr>
            <w:tcW w:w="1607"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rPr>
                <w:rFonts w:ascii="Times New Roman" w:hAnsi="Times New Roman"/>
                <w:sz w:val="16"/>
                <w:szCs w:val="16"/>
                <w:lang w:eastAsia="en-US"/>
              </w:rPr>
            </w:pPr>
            <w:r w:rsidRPr="001C57F1">
              <w:rPr>
                <w:rFonts w:ascii="Times New Roman" w:hAnsi="Times New Roman"/>
                <w:color w:val="2E74B5"/>
                <w:sz w:val="16"/>
                <w:szCs w:val="16"/>
              </w:rPr>
              <w:t>05.07.2019</w:t>
            </w:r>
          </w:p>
        </w:tc>
      </w:tr>
      <w:tr w:rsidR="0078506B" w:rsidRPr="001C57F1" w:rsidTr="0078506B">
        <w:trPr>
          <w:trHeight w:val="477"/>
        </w:trPr>
        <w:tc>
          <w:tcPr>
            <w:tcW w:w="562"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w:t>
            </w:r>
          </w:p>
        </w:tc>
        <w:tc>
          <w:tcPr>
            <w:tcW w:w="4395"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Times New Roman" w:hAnsi="Times New Roman"/>
                <w:sz w:val="16"/>
                <w:szCs w:val="16"/>
                <w:lang w:eastAsia="en-US"/>
              </w:rPr>
            </w:pPr>
          </w:p>
        </w:tc>
        <w:tc>
          <w:tcPr>
            <w:tcW w:w="1942"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Times New Roman" w:hAnsi="Times New Roman"/>
                <w:sz w:val="16"/>
                <w:szCs w:val="16"/>
                <w:lang w:eastAsia="en-US"/>
              </w:rPr>
            </w:pPr>
          </w:p>
        </w:tc>
        <w:tc>
          <w:tcPr>
            <w:tcW w:w="1837"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Times New Roman" w:hAnsi="Times New Roman"/>
                <w:sz w:val="16"/>
                <w:szCs w:val="16"/>
                <w:lang w:eastAsia="en-US"/>
              </w:rPr>
            </w:pPr>
          </w:p>
        </w:tc>
        <w:tc>
          <w:tcPr>
            <w:tcW w:w="1607"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Times New Roman" w:hAnsi="Times New Roman"/>
                <w:sz w:val="16"/>
                <w:szCs w:val="16"/>
                <w:lang w:eastAsia="en-US"/>
              </w:rPr>
            </w:pPr>
          </w:p>
        </w:tc>
      </w:tr>
    </w:tbl>
    <w:p w:rsidR="0078506B" w:rsidRPr="001C57F1" w:rsidRDefault="0078506B" w:rsidP="0078506B">
      <w:pPr>
        <w:spacing w:after="0" w:line="240" w:lineRule="auto"/>
        <w:rPr>
          <w:rFonts w:ascii="Times New Roman" w:hAnsi="Times New Roman"/>
          <w:sz w:val="16"/>
          <w:szCs w:val="16"/>
          <w:lang w:eastAsia="en-US"/>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tbl>
      <w:tblPr>
        <w:tblW w:w="10490" w:type="dxa"/>
        <w:tblLook w:val="00A0"/>
      </w:tblPr>
      <w:tblGrid>
        <w:gridCol w:w="10490"/>
      </w:tblGrid>
      <w:tr w:rsidR="0078506B" w:rsidRPr="001C57F1" w:rsidTr="0078506B">
        <w:tc>
          <w:tcPr>
            <w:tcW w:w="5392" w:type="dxa"/>
            <w:hideMark/>
          </w:tcPr>
          <w:p w:rsidR="0078506B" w:rsidRPr="001C57F1" w:rsidRDefault="0078506B" w:rsidP="0078506B">
            <w:pPr>
              <w:spacing w:after="0" w:line="240" w:lineRule="auto"/>
              <w:ind w:right="-110"/>
              <w:jc w:val="center"/>
              <w:rPr>
                <w:rFonts w:ascii="Times New Roman" w:eastAsia="Calibri" w:hAnsi="Times New Roman" w:cs="Times New Roman"/>
                <w:sz w:val="16"/>
                <w:szCs w:val="16"/>
                <w:lang w:eastAsia="en-US"/>
              </w:rPr>
            </w:pPr>
            <w:r w:rsidRPr="001C57F1">
              <w:rPr>
                <w:rFonts w:ascii="Times New Roman" w:hAnsi="Times New Roman"/>
                <w:sz w:val="16"/>
                <w:szCs w:val="16"/>
              </w:rPr>
              <w:t>Приложение 3</w:t>
            </w:r>
          </w:p>
          <w:p w:rsidR="0078506B" w:rsidRPr="001C57F1" w:rsidRDefault="0078506B" w:rsidP="0078506B">
            <w:pPr>
              <w:spacing w:after="0" w:line="240" w:lineRule="auto"/>
              <w:ind w:right="-110"/>
              <w:jc w:val="center"/>
              <w:rPr>
                <w:rFonts w:ascii="Times New Roman" w:hAnsi="Times New Roman"/>
                <w:sz w:val="16"/>
                <w:szCs w:val="16"/>
              </w:rPr>
            </w:pPr>
            <w:r w:rsidRPr="001C57F1">
              <w:rPr>
                <w:rFonts w:ascii="Times New Roman" w:hAnsi="Times New Roman"/>
                <w:sz w:val="16"/>
                <w:szCs w:val="16"/>
              </w:rPr>
              <w:t xml:space="preserve">к Решению Совета Депутатов </w:t>
            </w:r>
          </w:p>
          <w:p w:rsidR="0078506B" w:rsidRPr="001C57F1" w:rsidRDefault="0078506B" w:rsidP="0078506B">
            <w:pPr>
              <w:spacing w:after="0" w:line="240" w:lineRule="auto"/>
              <w:ind w:right="-110"/>
              <w:jc w:val="center"/>
              <w:rPr>
                <w:rFonts w:ascii="Times New Roman" w:hAnsi="Times New Roman"/>
                <w:sz w:val="16"/>
                <w:szCs w:val="16"/>
              </w:rPr>
            </w:pPr>
            <w:r w:rsidRPr="001C57F1">
              <w:rPr>
                <w:rFonts w:ascii="Times New Roman" w:hAnsi="Times New Roman"/>
                <w:sz w:val="16"/>
                <w:szCs w:val="16"/>
              </w:rPr>
              <w:t>Половинского сельсовета</w:t>
            </w:r>
          </w:p>
          <w:p w:rsidR="0078506B" w:rsidRPr="001C57F1" w:rsidRDefault="0078506B" w:rsidP="0078506B">
            <w:pPr>
              <w:spacing w:after="0" w:line="240" w:lineRule="auto"/>
              <w:ind w:right="-110"/>
              <w:jc w:val="center"/>
              <w:rPr>
                <w:rFonts w:ascii="Times New Roman" w:hAnsi="Times New Roman"/>
                <w:sz w:val="16"/>
                <w:szCs w:val="16"/>
              </w:rPr>
            </w:pPr>
            <w:r w:rsidRPr="001C57F1">
              <w:rPr>
                <w:rFonts w:ascii="Times New Roman" w:hAnsi="Times New Roman"/>
                <w:sz w:val="16"/>
                <w:szCs w:val="16"/>
              </w:rPr>
              <w:t>Краснозерского района</w:t>
            </w:r>
          </w:p>
          <w:p w:rsidR="0078506B" w:rsidRPr="001C57F1" w:rsidRDefault="0078506B" w:rsidP="0078506B">
            <w:pPr>
              <w:spacing w:after="0" w:line="240" w:lineRule="auto"/>
              <w:ind w:right="-110"/>
              <w:jc w:val="center"/>
              <w:rPr>
                <w:rFonts w:ascii="Times New Roman" w:hAnsi="Times New Roman"/>
                <w:color w:val="2E74B5"/>
                <w:sz w:val="16"/>
                <w:szCs w:val="16"/>
              </w:rPr>
            </w:pPr>
            <w:r w:rsidRPr="001C57F1">
              <w:rPr>
                <w:rFonts w:ascii="Times New Roman" w:hAnsi="Times New Roman"/>
                <w:sz w:val="16"/>
                <w:szCs w:val="16"/>
              </w:rPr>
              <w:t>Новосибирской области</w:t>
            </w:r>
          </w:p>
          <w:p w:rsidR="0078506B" w:rsidRPr="001C57F1" w:rsidRDefault="0078506B" w:rsidP="0078506B">
            <w:pPr>
              <w:spacing w:after="0" w:line="240" w:lineRule="auto"/>
              <w:ind w:right="-110"/>
              <w:jc w:val="center"/>
              <w:rPr>
                <w:rFonts w:ascii="Times New Roman" w:hAnsi="Times New Roman"/>
                <w:sz w:val="16"/>
                <w:szCs w:val="16"/>
                <w:lang w:eastAsia="en-US"/>
              </w:rPr>
            </w:pPr>
            <w:r w:rsidRPr="001C57F1">
              <w:rPr>
                <w:rFonts w:ascii="Times New Roman" w:hAnsi="Times New Roman"/>
                <w:sz w:val="16"/>
                <w:szCs w:val="16"/>
              </w:rPr>
              <w:t>От27.09..2019 г. № 207</w:t>
            </w:r>
          </w:p>
        </w:tc>
      </w:tr>
    </w:tbl>
    <w:p w:rsidR="0078506B" w:rsidRPr="001C57F1" w:rsidRDefault="0078506B" w:rsidP="0078506B">
      <w:pPr>
        <w:spacing w:after="0"/>
        <w:jc w:val="right"/>
        <w:rPr>
          <w:rFonts w:ascii="Times New Roman" w:hAnsi="Times New Roman"/>
          <w:sz w:val="16"/>
          <w:szCs w:val="16"/>
          <w:lang w:eastAsia="en-US"/>
        </w:rPr>
      </w:pPr>
    </w:p>
    <w:p w:rsidR="0078506B" w:rsidRPr="001C57F1" w:rsidRDefault="0078506B" w:rsidP="0078506B">
      <w:pPr>
        <w:jc w:val="center"/>
        <w:rPr>
          <w:rFonts w:ascii="Times New Roman" w:hAnsi="Times New Roman"/>
          <w:b/>
          <w:sz w:val="16"/>
          <w:szCs w:val="16"/>
        </w:rPr>
      </w:pPr>
      <w:r w:rsidRPr="001C57F1">
        <w:rPr>
          <w:rFonts w:ascii="Times New Roman" w:hAnsi="Times New Roman"/>
          <w:b/>
          <w:sz w:val="16"/>
          <w:szCs w:val="16"/>
        </w:rPr>
        <w:t>Опросный лист голосования</w:t>
      </w:r>
    </w:p>
    <w:tbl>
      <w:tblPr>
        <w:tblW w:w="9918" w:type="dxa"/>
        <w:tblLook w:val="00A0"/>
      </w:tblPr>
      <w:tblGrid>
        <w:gridCol w:w="9918"/>
      </w:tblGrid>
      <w:tr w:rsidR="0078506B" w:rsidRPr="001C57F1" w:rsidTr="0078506B">
        <w:trPr>
          <w:trHeight w:val="83"/>
        </w:trPr>
        <w:tc>
          <w:tcPr>
            <w:tcW w:w="9918" w:type="dxa"/>
          </w:tcPr>
          <w:p w:rsidR="0078506B" w:rsidRPr="001C57F1" w:rsidRDefault="0078506B" w:rsidP="0078506B">
            <w:pPr>
              <w:spacing w:after="0" w:line="240" w:lineRule="auto"/>
              <w:rPr>
                <w:rFonts w:ascii="Times New Roman" w:hAnsi="Times New Roman"/>
                <w:sz w:val="16"/>
                <w:szCs w:val="16"/>
                <w:lang w:eastAsia="en-US"/>
              </w:rPr>
            </w:pPr>
          </w:p>
        </w:tc>
      </w:tr>
      <w:tr w:rsidR="0078506B" w:rsidRPr="001C57F1" w:rsidTr="0078506B">
        <w:trPr>
          <w:trHeight w:val="142"/>
        </w:trPr>
        <w:tc>
          <w:tcPr>
            <w:tcW w:w="9918" w:type="dxa"/>
          </w:tcPr>
          <w:p w:rsidR="0078506B" w:rsidRPr="001C57F1" w:rsidRDefault="0078506B" w:rsidP="0078506B">
            <w:pPr>
              <w:spacing w:after="0" w:line="240" w:lineRule="auto"/>
              <w:ind w:right="-508" w:hanging="105"/>
              <w:rPr>
                <w:rFonts w:ascii="Times New Roman" w:eastAsia="Calibri" w:hAnsi="Times New Roman" w:cs="Times New Roman"/>
                <w:sz w:val="16"/>
                <w:szCs w:val="16"/>
                <w:lang w:eastAsia="en-US"/>
              </w:rPr>
            </w:pPr>
            <w:r w:rsidRPr="001C57F1">
              <w:rPr>
                <w:rFonts w:ascii="Times New Roman" w:hAnsi="Times New Roman"/>
                <w:sz w:val="16"/>
                <w:szCs w:val="16"/>
              </w:rPr>
              <w:t xml:space="preserve">Половинский сельсовет Краснозерского района Новосибирской области </w:t>
            </w:r>
          </w:p>
          <w:p w:rsidR="0078506B" w:rsidRPr="001C57F1" w:rsidRDefault="0078506B" w:rsidP="0078506B">
            <w:pPr>
              <w:spacing w:after="0" w:line="240" w:lineRule="auto"/>
              <w:ind w:right="-508"/>
              <w:jc w:val="center"/>
              <w:rPr>
                <w:rFonts w:ascii="Times New Roman" w:hAnsi="Times New Roman"/>
                <w:i/>
                <w:sz w:val="16"/>
                <w:szCs w:val="16"/>
                <w:lang w:eastAsia="en-US"/>
              </w:rPr>
            </w:pPr>
          </w:p>
        </w:tc>
      </w:tr>
    </w:tbl>
    <w:p w:rsidR="0078506B" w:rsidRPr="001C57F1" w:rsidRDefault="0078506B" w:rsidP="0078506B">
      <w:pPr>
        <w:jc w:val="both"/>
        <w:rPr>
          <w:rFonts w:ascii="Times New Roman" w:hAnsi="Times New Roman"/>
          <w:sz w:val="16"/>
          <w:szCs w:val="16"/>
          <w:lang w:eastAsia="en-US"/>
        </w:rPr>
      </w:pPr>
      <w:r w:rsidRPr="001C57F1">
        <w:rPr>
          <w:rFonts w:ascii="Times New Roman" w:hAnsi="Times New Roman"/>
          <w:sz w:val="16"/>
          <w:szCs w:val="16"/>
        </w:rPr>
        <w:t>Дата проведения: __________________</w:t>
      </w:r>
    </w:p>
    <w:p w:rsidR="0078506B" w:rsidRPr="001C57F1" w:rsidRDefault="0078506B" w:rsidP="0078506B">
      <w:pPr>
        <w:jc w:val="both"/>
        <w:rPr>
          <w:rFonts w:ascii="Times New Roman" w:hAnsi="Times New Roman"/>
          <w:sz w:val="16"/>
          <w:szCs w:val="16"/>
        </w:rPr>
      </w:pPr>
      <w:r w:rsidRPr="001C57F1">
        <w:rPr>
          <w:rFonts w:ascii="Times New Roman" w:hAnsi="Times New Roman"/>
          <w:sz w:val="16"/>
          <w:szCs w:val="16"/>
        </w:rPr>
        <w:t>Время проведения: _________________</w:t>
      </w:r>
    </w:p>
    <w:p w:rsidR="0078506B" w:rsidRPr="001C57F1" w:rsidRDefault="0078506B" w:rsidP="0078506B">
      <w:pPr>
        <w:rPr>
          <w:rFonts w:ascii="Times New Roman" w:hAnsi="Times New Roman"/>
          <w:sz w:val="16"/>
          <w:szCs w:val="16"/>
        </w:rPr>
      </w:pPr>
      <w:r w:rsidRPr="001C57F1">
        <w:rPr>
          <w:rFonts w:ascii="Times New Roman" w:hAnsi="Times New Roman"/>
          <w:sz w:val="16"/>
          <w:szCs w:val="16"/>
        </w:rPr>
        <w:t>Место проведения: _________________________________________________________</w:t>
      </w:r>
    </w:p>
    <w:p w:rsidR="0078506B" w:rsidRPr="001C57F1" w:rsidRDefault="0078506B" w:rsidP="0078506B">
      <w:pPr>
        <w:rPr>
          <w:rFonts w:ascii="Times New Roman" w:hAnsi="Times New Roman"/>
          <w:color w:val="2E74B5"/>
          <w:sz w:val="16"/>
          <w:szCs w:val="16"/>
        </w:rPr>
      </w:pPr>
      <w:r w:rsidRPr="001C57F1">
        <w:rPr>
          <w:rFonts w:ascii="Times New Roman" w:hAnsi="Times New Roman"/>
          <w:sz w:val="16"/>
          <w:szCs w:val="16"/>
        </w:rPr>
        <w:t xml:space="preserve"> _________________________________________________________________________</w:t>
      </w:r>
    </w:p>
    <w:p w:rsidR="0078506B" w:rsidRPr="001C57F1" w:rsidRDefault="0078506B" w:rsidP="0078506B">
      <w:pPr>
        <w:spacing w:after="0" w:line="240" w:lineRule="auto"/>
        <w:jc w:val="both"/>
        <w:rPr>
          <w:rFonts w:ascii="Times New Roman" w:hAnsi="Times New Roman"/>
          <w:sz w:val="16"/>
          <w:szCs w:val="16"/>
        </w:rPr>
      </w:pPr>
      <w:r w:rsidRPr="001C57F1">
        <w:rPr>
          <w:rFonts w:ascii="Times New Roman" w:hAnsi="Times New Roman"/>
          <w:sz w:val="16"/>
          <w:szCs w:val="16"/>
        </w:rPr>
        <w:t>На проведенном ___________________________________________________________</w:t>
      </w:r>
    </w:p>
    <w:p w:rsidR="0078506B" w:rsidRPr="001C57F1" w:rsidRDefault="0078506B" w:rsidP="0078506B">
      <w:pPr>
        <w:spacing w:after="0" w:line="240" w:lineRule="auto"/>
        <w:jc w:val="both"/>
        <w:rPr>
          <w:rFonts w:ascii="Times New Roman" w:hAnsi="Times New Roman"/>
          <w:sz w:val="16"/>
          <w:szCs w:val="16"/>
        </w:rPr>
      </w:pPr>
    </w:p>
    <w:p w:rsidR="0078506B" w:rsidRPr="001C57F1" w:rsidRDefault="0078506B" w:rsidP="0078506B">
      <w:pPr>
        <w:spacing w:after="0" w:line="240" w:lineRule="auto"/>
        <w:jc w:val="both"/>
        <w:rPr>
          <w:rFonts w:ascii="Times New Roman" w:hAnsi="Times New Roman"/>
          <w:sz w:val="16"/>
          <w:szCs w:val="16"/>
        </w:rPr>
      </w:pPr>
      <w:r w:rsidRPr="001C57F1">
        <w:rPr>
          <w:rFonts w:ascii="Times New Roman" w:hAnsi="Times New Roman"/>
          <w:sz w:val="16"/>
          <w:szCs w:val="16"/>
        </w:rPr>
        <w:t xml:space="preserve"> _________________________________________________________________________</w:t>
      </w:r>
    </w:p>
    <w:p w:rsidR="0078506B" w:rsidRPr="001C57F1" w:rsidRDefault="0078506B" w:rsidP="0078506B">
      <w:pPr>
        <w:spacing w:after="0" w:line="240" w:lineRule="auto"/>
        <w:jc w:val="both"/>
        <w:rPr>
          <w:rFonts w:ascii="Times New Roman" w:hAnsi="Times New Roman"/>
          <w:sz w:val="16"/>
          <w:szCs w:val="16"/>
        </w:rPr>
      </w:pPr>
    </w:p>
    <w:p w:rsidR="0078506B" w:rsidRPr="001C57F1" w:rsidRDefault="0078506B" w:rsidP="0078506B">
      <w:pPr>
        <w:spacing w:after="0" w:line="240" w:lineRule="auto"/>
        <w:jc w:val="both"/>
        <w:rPr>
          <w:rFonts w:ascii="Times New Roman" w:hAnsi="Times New Roman"/>
          <w:sz w:val="16"/>
          <w:szCs w:val="16"/>
        </w:rPr>
      </w:pPr>
      <w:r w:rsidRPr="001C57F1">
        <w:rPr>
          <w:rFonts w:ascii="Times New Roman" w:hAnsi="Times New Roman"/>
          <w:sz w:val="16"/>
          <w:szCs w:val="16"/>
        </w:rPr>
        <w:t>собрании (сходе) граждан об участии в конкурсном отборе проектов развития территорий муниципальных образований Новосибирской области, основанных на местных инициативах, большинством голосов для участия в конкурсном отборе был выбран проект _____________________________________________________________</w:t>
      </w:r>
    </w:p>
    <w:p w:rsidR="0078506B" w:rsidRPr="001C57F1" w:rsidRDefault="0078506B" w:rsidP="0078506B">
      <w:pPr>
        <w:spacing w:after="0" w:line="240" w:lineRule="auto"/>
        <w:jc w:val="both"/>
        <w:rPr>
          <w:rFonts w:ascii="Times New Roman" w:hAnsi="Times New Roman"/>
          <w:sz w:val="16"/>
          <w:szCs w:val="16"/>
        </w:rPr>
      </w:pPr>
    </w:p>
    <w:p w:rsidR="0078506B" w:rsidRPr="001C57F1" w:rsidRDefault="0078506B" w:rsidP="0078506B">
      <w:pPr>
        <w:spacing w:after="0" w:line="240" w:lineRule="auto"/>
        <w:jc w:val="both"/>
        <w:rPr>
          <w:rFonts w:ascii="Times New Roman" w:hAnsi="Times New Roman"/>
          <w:sz w:val="16"/>
          <w:szCs w:val="16"/>
        </w:rPr>
      </w:pPr>
      <w:r w:rsidRPr="001C57F1">
        <w:rPr>
          <w:rFonts w:ascii="Times New Roman" w:hAnsi="Times New Roman"/>
          <w:sz w:val="16"/>
          <w:szCs w:val="16"/>
        </w:rPr>
        <w:t xml:space="preserve"> ________________________________________________________________________.</w:t>
      </w:r>
    </w:p>
    <w:p w:rsidR="0078506B" w:rsidRPr="001C57F1" w:rsidRDefault="0078506B" w:rsidP="0078506B">
      <w:pPr>
        <w:spacing w:after="0" w:line="240" w:lineRule="auto"/>
        <w:jc w:val="both"/>
        <w:rPr>
          <w:rFonts w:ascii="Times New Roman" w:hAnsi="Times New Roman"/>
          <w:sz w:val="16"/>
          <w:szCs w:val="16"/>
        </w:rPr>
      </w:pPr>
    </w:p>
    <w:p w:rsidR="0078506B" w:rsidRPr="001C57F1" w:rsidRDefault="0078506B" w:rsidP="0078506B">
      <w:pPr>
        <w:spacing w:after="0" w:line="240" w:lineRule="auto"/>
        <w:jc w:val="both"/>
        <w:rPr>
          <w:rFonts w:ascii="Times New Roman" w:hAnsi="Times New Roman"/>
          <w:sz w:val="16"/>
          <w:szCs w:val="16"/>
        </w:rPr>
      </w:pPr>
      <w:r w:rsidRPr="001C57F1">
        <w:rPr>
          <w:rFonts w:ascii="Times New Roman" w:hAnsi="Times New Roman"/>
          <w:sz w:val="16"/>
          <w:szCs w:val="16"/>
        </w:rPr>
        <w:t>Готовы ли Вы поддержать проект и принять участие в его реализации</w:t>
      </w:r>
    </w:p>
    <w:p w:rsidR="0078506B" w:rsidRPr="001C57F1" w:rsidRDefault="0078506B" w:rsidP="0078506B">
      <w:pPr>
        <w:spacing w:after="0" w:line="240" w:lineRule="auto"/>
        <w:jc w:val="both"/>
        <w:rPr>
          <w:rFonts w:ascii="Times New Roman" w:hAnsi="Times New Roman"/>
          <w:sz w:val="16"/>
          <w:szCs w:val="16"/>
        </w:rPr>
      </w:pPr>
    </w:p>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62"/>
        <w:gridCol w:w="4395"/>
        <w:gridCol w:w="1559"/>
        <w:gridCol w:w="2220"/>
        <w:gridCol w:w="1607"/>
      </w:tblGrid>
      <w:tr w:rsidR="0078506B" w:rsidRPr="001C57F1" w:rsidTr="0078506B">
        <w:trPr>
          <w:trHeight w:val="676"/>
        </w:trPr>
        <w:tc>
          <w:tcPr>
            <w:tcW w:w="562"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jc w:val="center"/>
              <w:rPr>
                <w:rFonts w:ascii="Times New Roman" w:eastAsia="Calibri" w:hAnsi="Times New Roman" w:cs="Times New Roman"/>
                <w:sz w:val="16"/>
                <w:szCs w:val="16"/>
                <w:lang w:eastAsia="en-US"/>
              </w:rPr>
            </w:pPr>
          </w:p>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w:t>
            </w:r>
          </w:p>
        </w:tc>
        <w:tc>
          <w:tcPr>
            <w:tcW w:w="4395"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jc w:val="center"/>
              <w:rPr>
                <w:rFonts w:ascii="Times New Roman" w:eastAsia="Calibri" w:hAnsi="Times New Roman" w:cs="Times New Roman"/>
                <w:sz w:val="16"/>
                <w:szCs w:val="16"/>
                <w:lang w:eastAsia="en-US"/>
              </w:rPr>
            </w:pPr>
          </w:p>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ФИО, социальный статус</w:t>
            </w:r>
          </w:p>
        </w:tc>
        <w:tc>
          <w:tcPr>
            <w:tcW w:w="1559"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jc w:val="center"/>
              <w:rPr>
                <w:rFonts w:ascii="Times New Roman" w:eastAsia="Calibri" w:hAnsi="Times New Roman" w:cs="Times New Roman"/>
                <w:sz w:val="16"/>
                <w:szCs w:val="16"/>
                <w:lang w:eastAsia="en-US"/>
              </w:rPr>
            </w:pPr>
          </w:p>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 xml:space="preserve">За </w:t>
            </w:r>
          </w:p>
        </w:tc>
        <w:tc>
          <w:tcPr>
            <w:tcW w:w="2220"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jc w:val="center"/>
              <w:rPr>
                <w:rFonts w:ascii="Times New Roman" w:eastAsia="Calibri" w:hAnsi="Times New Roman" w:cs="Times New Roman"/>
                <w:sz w:val="16"/>
                <w:szCs w:val="16"/>
                <w:lang w:eastAsia="en-US"/>
              </w:rPr>
            </w:pPr>
          </w:p>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Подпись</w:t>
            </w:r>
          </w:p>
        </w:tc>
        <w:tc>
          <w:tcPr>
            <w:tcW w:w="1607"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jc w:val="center"/>
              <w:rPr>
                <w:rFonts w:ascii="Times New Roman" w:eastAsia="Calibri" w:hAnsi="Times New Roman" w:cs="Times New Roman"/>
                <w:sz w:val="16"/>
                <w:szCs w:val="16"/>
                <w:lang w:eastAsia="en-US"/>
              </w:rPr>
            </w:pPr>
          </w:p>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Дата</w:t>
            </w:r>
          </w:p>
        </w:tc>
      </w:tr>
      <w:tr w:rsidR="0078506B" w:rsidRPr="001C57F1" w:rsidTr="0078506B">
        <w:trPr>
          <w:trHeight w:val="828"/>
        </w:trPr>
        <w:tc>
          <w:tcPr>
            <w:tcW w:w="562"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lastRenderedPageBreak/>
              <w:t>1</w:t>
            </w:r>
          </w:p>
        </w:tc>
        <w:tc>
          <w:tcPr>
            <w:tcW w:w="4395"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400" w:lineRule="exact"/>
              <w:rPr>
                <w:rFonts w:ascii="Miama Nueva" w:hAnsi="Miama Nueva"/>
                <w:sz w:val="16"/>
                <w:szCs w:val="16"/>
                <w:lang w:eastAsia="en-US"/>
              </w:rPr>
            </w:pPr>
          </w:p>
        </w:tc>
        <w:tc>
          <w:tcPr>
            <w:tcW w:w="1559"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tabs>
                <w:tab w:val="center" w:pos="863"/>
              </w:tabs>
              <w:spacing w:after="0" w:line="540" w:lineRule="exact"/>
              <w:rPr>
                <w:rFonts w:ascii="Miama Nueva" w:hAnsi="Miama Nueva"/>
                <w:sz w:val="16"/>
                <w:szCs w:val="16"/>
                <w:lang w:eastAsia="en-US"/>
              </w:rPr>
            </w:pPr>
            <w:r w:rsidRPr="001C57F1">
              <w:rPr>
                <w:rFonts w:ascii="Calibri" w:eastAsia="Calibri" w:hAnsi="Calibri" w:cs="Times New Roman"/>
                <w:sz w:val="16"/>
                <w:szCs w:val="16"/>
                <w:lang w:eastAsia="en-US"/>
              </w:rPr>
              <w:pict>
                <v:rect id="Прямоугольник 40" o:spid="_x0000_s1063" style="position:absolute;margin-left:20.45pt;margin-top:8.75pt;width:29.25pt;height:21.75pt;z-index:25169817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" filled="f" strokecolor="#262626" strokeweight="1pt"/>
              </w:pict>
            </w:r>
            <w:r w:rsidRPr="001C57F1">
              <w:rPr>
                <w:rFonts w:ascii="Times New Roman" w:hAnsi="Times New Roman"/>
                <w:sz w:val="16"/>
                <w:szCs w:val="16"/>
              </w:rPr>
              <w:tab/>
            </w:r>
          </w:p>
        </w:tc>
        <w:tc>
          <w:tcPr>
            <w:tcW w:w="2220"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400" w:lineRule="exact"/>
              <w:rPr>
                <w:rFonts w:ascii="Miama Nueva" w:hAnsi="Miama Nueva"/>
                <w:sz w:val="16"/>
                <w:szCs w:val="16"/>
                <w:lang w:eastAsia="en-US"/>
              </w:rPr>
            </w:pPr>
          </w:p>
        </w:tc>
        <w:tc>
          <w:tcPr>
            <w:tcW w:w="1607"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Times New Roman" w:hAnsi="Times New Roman"/>
                <w:color w:val="2E74B5"/>
                <w:sz w:val="16"/>
                <w:szCs w:val="16"/>
                <w:lang w:eastAsia="en-US"/>
              </w:rPr>
            </w:pPr>
          </w:p>
        </w:tc>
      </w:tr>
      <w:tr w:rsidR="0078506B" w:rsidRPr="001C57F1" w:rsidTr="0078506B">
        <w:trPr>
          <w:trHeight w:val="554"/>
        </w:trPr>
        <w:tc>
          <w:tcPr>
            <w:tcW w:w="562"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2</w:t>
            </w:r>
          </w:p>
        </w:tc>
        <w:tc>
          <w:tcPr>
            <w:tcW w:w="4395"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Miama Nueva" w:eastAsia="Calibri" w:hAnsi="Miama Nueva" w:cs="Times New Roman"/>
                <w:sz w:val="16"/>
                <w:szCs w:val="16"/>
                <w:lang w:eastAsia="en-US"/>
              </w:rPr>
            </w:pPr>
          </w:p>
          <w:p w:rsidR="0078506B" w:rsidRPr="001C57F1" w:rsidRDefault="0078506B" w:rsidP="0078506B">
            <w:pPr>
              <w:spacing w:after="0" w:line="240" w:lineRule="auto"/>
              <w:rPr>
                <w:rFonts w:ascii="Miama Nueva" w:hAnsi="Miama Nueva"/>
                <w:sz w:val="16"/>
                <w:szCs w:val="16"/>
                <w:lang w:eastAsia="en-US"/>
              </w:rPr>
            </w:pPr>
          </w:p>
        </w:tc>
        <w:tc>
          <w:tcPr>
            <w:tcW w:w="1559"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tabs>
                <w:tab w:val="center" w:pos="863"/>
              </w:tabs>
              <w:spacing w:after="0" w:line="460" w:lineRule="exact"/>
              <w:rPr>
                <w:rFonts w:ascii="Miama Nueva" w:hAnsi="Miama Nueva"/>
                <w:color w:val="2E74B5"/>
                <w:sz w:val="16"/>
                <w:szCs w:val="16"/>
                <w:lang w:eastAsia="en-US"/>
              </w:rPr>
            </w:pPr>
            <w:r w:rsidRPr="001C57F1">
              <w:rPr>
                <w:rFonts w:ascii="Calibri" w:eastAsia="Calibri" w:hAnsi="Calibri" w:cs="Times New Roman"/>
                <w:sz w:val="16"/>
                <w:szCs w:val="16"/>
                <w:lang w:eastAsia="en-US"/>
              </w:rPr>
              <w:pict>
                <v:rect id="Прямоугольник 41" o:spid="_x0000_s1064" style="position:absolute;margin-left:20.15pt;margin-top:2.4pt;width:29.25pt;height:21.75pt;z-index:25169920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" filled="f" strokecolor="#262626" strokeweight="1pt"/>
              </w:pict>
            </w:r>
            <w:r w:rsidRPr="001C57F1">
              <w:rPr>
                <w:rFonts w:ascii="Miama Nueva" w:hAnsi="Miama Nueva"/>
                <w:color w:val="2E74B5"/>
                <w:sz w:val="16"/>
                <w:szCs w:val="16"/>
              </w:rPr>
              <w:tab/>
            </w:r>
          </w:p>
        </w:tc>
        <w:tc>
          <w:tcPr>
            <w:tcW w:w="2220"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460" w:lineRule="exact"/>
              <w:rPr>
                <w:rFonts w:ascii="Miama Nueva" w:hAnsi="Miama Nueva"/>
                <w:color w:val="2E74B5"/>
                <w:sz w:val="16"/>
                <w:szCs w:val="16"/>
                <w:lang w:eastAsia="en-US"/>
              </w:rPr>
            </w:pPr>
          </w:p>
        </w:tc>
        <w:tc>
          <w:tcPr>
            <w:tcW w:w="1607"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Times New Roman" w:hAnsi="Times New Roman"/>
                <w:sz w:val="16"/>
                <w:szCs w:val="16"/>
                <w:lang w:eastAsia="en-US"/>
              </w:rPr>
            </w:pPr>
          </w:p>
        </w:tc>
      </w:tr>
      <w:tr w:rsidR="0078506B" w:rsidRPr="001C57F1" w:rsidTr="0078506B">
        <w:trPr>
          <w:trHeight w:val="477"/>
        </w:trPr>
        <w:tc>
          <w:tcPr>
            <w:tcW w:w="562"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jc w:val="center"/>
              <w:rPr>
                <w:rFonts w:ascii="Times New Roman" w:eastAsia="Calibri" w:hAnsi="Times New Roman" w:cs="Times New Roman"/>
                <w:sz w:val="16"/>
                <w:szCs w:val="16"/>
                <w:lang w:eastAsia="en-US"/>
              </w:rPr>
            </w:pPr>
          </w:p>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3</w:t>
            </w:r>
          </w:p>
        </w:tc>
        <w:tc>
          <w:tcPr>
            <w:tcW w:w="4395"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420" w:lineRule="exact"/>
              <w:rPr>
                <w:rFonts w:ascii="Miama Nueva" w:eastAsia="Calibri" w:hAnsi="Miama Nueva" w:cs="Times New Roman"/>
                <w:sz w:val="16"/>
                <w:szCs w:val="16"/>
                <w:lang w:eastAsia="en-US"/>
              </w:rPr>
            </w:pPr>
          </w:p>
          <w:p w:rsidR="0078506B" w:rsidRPr="001C57F1" w:rsidRDefault="0078506B" w:rsidP="0078506B">
            <w:pPr>
              <w:spacing w:after="0" w:line="420" w:lineRule="exact"/>
              <w:rPr>
                <w:rFonts w:ascii="Miama Nueva" w:hAnsi="Miama Nueva"/>
                <w:sz w:val="16"/>
                <w:szCs w:val="16"/>
                <w:lang w:eastAsia="en-US"/>
              </w:rPr>
            </w:pPr>
          </w:p>
        </w:tc>
        <w:tc>
          <w:tcPr>
            <w:tcW w:w="1559"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Times New Roman" w:eastAsia="Calibri" w:hAnsi="Times New Roman" w:cs="Times New Roman"/>
                <w:sz w:val="16"/>
                <w:szCs w:val="16"/>
                <w:lang w:eastAsia="en-US"/>
              </w:rPr>
            </w:pPr>
            <w:r w:rsidRPr="001C57F1">
              <w:rPr>
                <w:rFonts w:ascii="Calibri" w:eastAsia="Calibri" w:hAnsi="Calibri" w:cs="Times New Roman"/>
                <w:sz w:val="16"/>
                <w:szCs w:val="16"/>
                <w:lang w:eastAsia="en-US"/>
              </w:rPr>
              <w:pict>
                <v:rect id="Прямоугольник 42" o:spid="_x0000_s1065" style="position:absolute;margin-left:20.15pt;margin-top:11.15pt;width:29.25pt;height:21.75pt;z-index:25170022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" filled="f" strokecolor="#262626" strokeweight="1pt"/>
              </w:pict>
            </w:r>
          </w:p>
          <w:p w:rsidR="0078506B" w:rsidRPr="001C57F1" w:rsidRDefault="0078506B" w:rsidP="0078506B">
            <w:pPr>
              <w:spacing w:after="0" w:line="240" w:lineRule="auto"/>
              <w:jc w:val="center"/>
              <w:rPr>
                <w:rFonts w:ascii="Miama Nueva" w:hAnsi="Miama Nueva"/>
                <w:sz w:val="16"/>
                <w:szCs w:val="16"/>
                <w:lang w:eastAsia="en-US"/>
              </w:rPr>
            </w:pPr>
          </w:p>
        </w:tc>
        <w:tc>
          <w:tcPr>
            <w:tcW w:w="2220"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480" w:lineRule="exact"/>
              <w:jc w:val="center"/>
              <w:rPr>
                <w:rFonts w:ascii="Miama Nueva" w:hAnsi="Miama Nueva"/>
                <w:sz w:val="16"/>
                <w:szCs w:val="16"/>
                <w:lang w:eastAsia="en-US"/>
              </w:rPr>
            </w:pPr>
          </w:p>
        </w:tc>
        <w:tc>
          <w:tcPr>
            <w:tcW w:w="1607"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Times New Roman" w:hAnsi="Times New Roman"/>
                <w:sz w:val="16"/>
                <w:szCs w:val="16"/>
                <w:lang w:eastAsia="en-US"/>
              </w:rPr>
            </w:pPr>
          </w:p>
        </w:tc>
      </w:tr>
      <w:tr w:rsidR="0078506B" w:rsidRPr="001C57F1" w:rsidTr="0078506B">
        <w:trPr>
          <w:trHeight w:val="477"/>
        </w:trPr>
        <w:tc>
          <w:tcPr>
            <w:tcW w:w="562"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jc w:val="center"/>
              <w:rPr>
                <w:rFonts w:ascii="Times New Roman" w:eastAsia="Calibri" w:hAnsi="Times New Roman" w:cs="Times New Roman"/>
                <w:sz w:val="16"/>
                <w:szCs w:val="16"/>
                <w:lang w:eastAsia="en-US"/>
              </w:rPr>
            </w:pPr>
          </w:p>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4</w:t>
            </w:r>
          </w:p>
        </w:tc>
        <w:tc>
          <w:tcPr>
            <w:tcW w:w="4395"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400" w:lineRule="exact"/>
              <w:rPr>
                <w:rFonts w:ascii="Miama Nueva" w:eastAsia="Calibri" w:hAnsi="Miama Nueva" w:cs="Times New Roman"/>
                <w:color w:val="2E74B5"/>
                <w:sz w:val="16"/>
                <w:szCs w:val="16"/>
                <w:lang w:eastAsia="en-US"/>
              </w:rPr>
            </w:pPr>
          </w:p>
          <w:p w:rsidR="0078506B" w:rsidRPr="001C57F1" w:rsidRDefault="0078506B" w:rsidP="0078506B">
            <w:pPr>
              <w:spacing w:after="0" w:line="400" w:lineRule="exact"/>
              <w:rPr>
                <w:rFonts w:ascii="Miama Nueva" w:hAnsi="Miama Nueva"/>
                <w:color w:val="2E74B5"/>
                <w:sz w:val="16"/>
                <w:szCs w:val="16"/>
                <w:lang w:eastAsia="en-US"/>
              </w:rPr>
            </w:pPr>
          </w:p>
        </w:tc>
        <w:tc>
          <w:tcPr>
            <w:tcW w:w="1559"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400" w:lineRule="exact"/>
              <w:jc w:val="center"/>
              <w:rPr>
                <w:rFonts w:ascii="Miama Nueva" w:hAnsi="Miama Nueva"/>
                <w:color w:val="2E74B5"/>
                <w:sz w:val="16"/>
                <w:szCs w:val="16"/>
                <w:lang w:eastAsia="en-US"/>
              </w:rPr>
            </w:pPr>
            <w:r w:rsidRPr="001C57F1">
              <w:rPr>
                <w:rFonts w:ascii="Calibri" w:eastAsia="Calibri" w:hAnsi="Calibri" w:cs="Times New Roman"/>
                <w:sz w:val="16"/>
                <w:szCs w:val="16"/>
                <w:lang w:eastAsia="en-US"/>
              </w:rPr>
              <w:pict>
                <v:rect id="Прямоугольник 43" o:spid="_x0000_s1066" style="position:absolute;left:0;text-align:left;margin-left:20.15pt;margin-top:7.65pt;width:29.25pt;height:21.75pt;z-index:25170124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" filled="f" strokecolor="#262626" strokeweight="1pt"/>
              </w:pict>
            </w:r>
          </w:p>
        </w:tc>
        <w:tc>
          <w:tcPr>
            <w:tcW w:w="2220"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400" w:lineRule="exact"/>
              <w:rPr>
                <w:rFonts w:ascii="Miama Nueva" w:hAnsi="Miama Nueva"/>
                <w:color w:val="2E74B5"/>
                <w:sz w:val="16"/>
                <w:szCs w:val="16"/>
                <w:lang w:eastAsia="en-US"/>
              </w:rPr>
            </w:pPr>
          </w:p>
        </w:tc>
        <w:tc>
          <w:tcPr>
            <w:tcW w:w="1607"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Times New Roman" w:hAnsi="Times New Roman"/>
                <w:sz w:val="16"/>
                <w:szCs w:val="16"/>
                <w:lang w:eastAsia="en-US"/>
              </w:rPr>
            </w:pPr>
          </w:p>
        </w:tc>
      </w:tr>
      <w:tr w:rsidR="0078506B" w:rsidRPr="001C57F1" w:rsidTr="0078506B">
        <w:trPr>
          <w:trHeight w:val="477"/>
        </w:trPr>
        <w:tc>
          <w:tcPr>
            <w:tcW w:w="562"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w:t>
            </w:r>
          </w:p>
        </w:tc>
        <w:tc>
          <w:tcPr>
            <w:tcW w:w="4395"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Times New Roman" w:hAnsi="Times New Roman"/>
                <w:sz w:val="16"/>
                <w:szCs w:val="16"/>
                <w:lang w:eastAsia="en-US"/>
              </w:rPr>
            </w:pPr>
          </w:p>
        </w:tc>
        <w:tc>
          <w:tcPr>
            <w:tcW w:w="1559"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Times New Roman" w:hAnsi="Times New Roman"/>
                <w:sz w:val="16"/>
                <w:szCs w:val="16"/>
                <w:lang w:eastAsia="en-US"/>
              </w:rPr>
            </w:pPr>
          </w:p>
        </w:tc>
        <w:tc>
          <w:tcPr>
            <w:tcW w:w="2220"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Times New Roman" w:hAnsi="Times New Roman"/>
                <w:sz w:val="16"/>
                <w:szCs w:val="16"/>
                <w:lang w:eastAsia="en-US"/>
              </w:rPr>
            </w:pPr>
          </w:p>
        </w:tc>
        <w:tc>
          <w:tcPr>
            <w:tcW w:w="1607"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Times New Roman" w:hAnsi="Times New Roman"/>
                <w:sz w:val="16"/>
                <w:szCs w:val="16"/>
                <w:lang w:eastAsia="en-US"/>
              </w:rPr>
            </w:pPr>
          </w:p>
        </w:tc>
      </w:tr>
    </w:tbl>
    <w:p w:rsidR="0078506B" w:rsidRPr="001C57F1" w:rsidRDefault="0078506B" w:rsidP="0078506B">
      <w:pPr>
        <w:rPr>
          <w:rFonts w:ascii="Times New Roman" w:hAnsi="Times New Roman"/>
          <w:sz w:val="16"/>
          <w:szCs w:val="16"/>
          <w:lang w:eastAsia="en-US"/>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tbl>
      <w:tblPr>
        <w:tblW w:w="10490" w:type="dxa"/>
        <w:tblLook w:val="00A0"/>
      </w:tblPr>
      <w:tblGrid>
        <w:gridCol w:w="10490"/>
      </w:tblGrid>
      <w:tr w:rsidR="0078506B" w:rsidRPr="001C57F1" w:rsidTr="0078506B">
        <w:tc>
          <w:tcPr>
            <w:tcW w:w="5392" w:type="dxa"/>
            <w:hideMark/>
          </w:tcPr>
          <w:p w:rsidR="0078506B" w:rsidRPr="001C57F1" w:rsidRDefault="0078506B" w:rsidP="0078506B">
            <w:pPr>
              <w:spacing w:after="0" w:line="240" w:lineRule="auto"/>
              <w:ind w:right="-110"/>
              <w:jc w:val="right"/>
              <w:rPr>
                <w:rFonts w:ascii="Times New Roman" w:eastAsia="Calibri" w:hAnsi="Times New Roman" w:cs="Times New Roman"/>
                <w:sz w:val="16"/>
                <w:szCs w:val="16"/>
                <w:lang w:eastAsia="en-US"/>
              </w:rPr>
            </w:pPr>
            <w:r w:rsidRPr="001C57F1">
              <w:rPr>
                <w:rFonts w:ascii="Times New Roman" w:hAnsi="Times New Roman"/>
                <w:sz w:val="16"/>
                <w:szCs w:val="16"/>
              </w:rPr>
              <w:t>Приложение 3</w:t>
            </w:r>
          </w:p>
          <w:p w:rsidR="0078506B" w:rsidRPr="001C57F1" w:rsidRDefault="0078506B" w:rsidP="0078506B">
            <w:pPr>
              <w:spacing w:after="0" w:line="240" w:lineRule="auto"/>
              <w:ind w:right="-110"/>
              <w:jc w:val="right"/>
              <w:rPr>
                <w:rFonts w:ascii="Times New Roman" w:hAnsi="Times New Roman"/>
                <w:sz w:val="16"/>
                <w:szCs w:val="16"/>
              </w:rPr>
            </w:pPr>
            <w:r w:rsidRPr="001C57F1">
              <w:rPr>
                <w:rFonts w:ascii="Times New Roman" w:hAnsi="Times New Roman"/>
                <w:sz w:val="16"/>
                <w:szCs w:val="16"/>
              </w:rPr>
              <w:t xml:space="preserve">к Решению Совета Депутатов </w:t>
            </w:r>
          </w:p>
          <w:p w:rsidR="0078506B" w:rsidRPr="001C57F1" w:rsidRDefault="0078506B" w:rsidP="0078506B">
            <w:pPr>
              <w:spacing w:after="0" w:line="240" w:lineRule="auto"/>
              <w:ind w:right="-110"/>
              <w:jc w:val="right"/>
              <w:rPr>
                <w:rFonts w:ascii="Times New Roman" w:hAnsi="Times New Roman"/>
                <w:sz w:val="16"/>
                <w:szCs w:val="16"/>
              </w:rPr>
            </w:pPr>
            <w:r w:rsidRPr="001C57F1">
              <w:rPr>
                <w:rFonts w:ascii="Times New Roman" w:hAnsi="Times New Roman"/>
                <w:sz w:val="16"/>
                <w:szCs w:val="16"/>
              </w:rPr>
              <w:t>Половинского сельсовета</w:t>
            </w:r>
          </w:p>
          <w:p w:rsidR="0078506B" w:rsidRPr="001C57F1" w:rsidRDefault="0078506B" w:rsidP="0078506B">
            <w:pPr>
              <w:spacing w:after="0" w:line="240" w:lineRule="auto"/>
              <w:ind w:right="-110"/>
              <w:jc w:val="right"/>
              <w:rPr>
                <w:rFonts w:ascii="Times New Roman" w:hAnsi="Times New Roman"/>
                <w:sz w:val="16"/>
                <w:szCs w:val="16"/>
              </w:rPr>
            </w:pPr>
            <w:r w:rsidRPr="001C57F1">
              <w:rPr>
                <w:rFonts w:ascii="Times New Roman" w:hAnsi="Times New Roman"/>
                <w:sz w:val="16"/>
                <w:szCs w:val="16"/>
              </w:rPr>
              <w:t xml:space="preserve"> Краснозерского района</w:t>
            </w:r>
          </w:p>
          <w:p w:rsidR="0078506B" w:rsidRPr="001C57F1" w:rsidRDefault="0078506B" w:rsidP="0078506B">
            <w:pPr>
              <w:spacing w:after="0" w:line="240" w:lineRule="auto"/>
              <w:ind w:right="-110"/>
              <w:jc w:val="right"/>
              <w:rPr>
                <w:rFonts w:ascii="Times New Roman" w:hAnsi="Times New Roman"/>
                <w:color w:val="2E74B5"/>
                <w:sz w:val="16"/>
                <w:szCs w:val="16"/>
              </w:rPr>
            </w:pPr>
            <w:r w:rsidRPr="001C57F1">
              <w:rPr>
                <w:rFonts w:ascii="Times New Roman" w:hAnsi="Times New Roman"/>
                <w:sz w:val="16"/>
                <w:szCs w:val="16"/>
              </w:rPr>
              <w:t xml:space="preserve"> Новосибирской област</w:t>
            </w:r>
            <w:r w:rsidRPr="001C57F1">
              <w:rPr>
                <w:rFonts w:ascii="Times New Roman" w:hAnsi="Times New Roman"/>
                <w:color w:val="2E74B5"/>
                <w:sz w:val="16"/>
                <w:szCs w:val="16"/>
              </w:rPr>
              <w:t>и</w:t>
            </w:r>
          </w:p>
          <w:p w:rsidR="0078506B" w:rsidRPr="001C57F1" w:rsidRDefault="0078506B" w:rsidP="0078506B">
            <w:pPr>
              <w:spacing w:after="0" w:line="240" w:lineRule="auto"/>
              <w:ind w:right="-110"/>
              <w:jc w:val="right"/>
              <w:rPr>
                <w:rFonts w:ascii="Times New Roman" w:hAnsi="Times New Roman"/>
                <w:sz w:val="16"/>
                <w:szCs w:val="16"/>
                <w:lang w:eastAsia="en-US"/>
              </w:rPr>
            </w:pPr>
            <w:r w:rsidRPr="001C57F1">
              <w:rPr>
                <w:rFonts w:ascii="Times New Roman" w:hAnsi="Times New Roman"/>
                <w:sz w:val="16"/>
                <w:szCs w:val="16"/>
              </w:rPr>
              <w:t>от .2019 г. № 6</w:t>
            </w:r>
          </w:p>
        </w:tc>
      </w:tr>
    </w:tbl>
    <w:p w:rsidR="0078506B" w:rsidRPr="001C57F1" w:rsidRDefault="0078506B" w:rsidP="0078506B">
      <w:pPr>
        <w:spacing w:after="0"/>
        <w:jc w:val="right"/>
        <w:rPr>
          <w:rFonts w:ascii="Times New Roman" w:hAnsi="Times New Roman"/>
          <w:sz w:val="16"/>
          <w:szCs w:val="16"/>
          <w:lang w:eastAsia="en-US"/>
        </w:rPr>
      </w:pPr>
      <w:r w:rsidRPr="001C57F1">
        <w:rPr>
          <w:rFonts w:ascii="Calibri" w:hAnsi="Calibri"/>
          <w:sz w:val="16"/>
          <w:szCs w:val="16"/>
          <w:lang w:eastAsia="en-US"/>
        </w:rPr>
        <w:pict>
          <v:line id="Прямая соединительная линия 44" o:spid="_x0000_s1067" style="position:absolute;left:0;text-align:left;flip:x;z-index:251702272;visibility:visible;mso-position-horizontal:right;mso-position-horizontal-relative:margin;mso-position-vertical-relative:text" from="4266.05pt,.6pt" to="4781.3pt,67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" strokecolor="#a6a6a6" strokeweight="1.5pt">
            <v:stroke joinstyle="miter"/>
            <w10:wrap anchorx="margin"/>
          </v:line>
        </w:pict>
      </w:r>
    </w:p>
    <w:p w:rsidR="0078506B" w:rsidRPr="001C57F1" w:rsidRDefault="0078506B" w:rsidP="0078506B">
      <w:pPr>
        <w:jc w:val="center"/>
        <w:rPr>
          <w:rFonts w:ascii="Times New Roman" w:hAnsi="Times New Roman"/>
          <w:b/>
          <w:sz w:val="16"/>
          <w:szCs w:val="16"/>
        </w:rPr>
      </w:pPr>
      <w:r w:rsidRPr="001C57F1">
        <w:rPr>
          <w:rFonts w:ascii="Times New Roman" w:hAnsi="Times New Roman"/>
          <w:b/>
          <w:sz w:val="16"/>
          <w:szCs w:val="16"/>
        </w:rPr>
        <w:t>Опросный лист голосования</w:t>
      </w:r>
    </w:p>
    <w:tbl>
      <w:tblPr>
        <w:tblW w:w="9918" w:type="dxa"/>
        <w:tblLook w:val="00A0"/>
      </w:tblPr>
      <w:tblGrid>
        <w:gridCol w:w="9918"/>
      </w:tblGrid>
      <w:tr w:rsidR="0078506B" w:rsidRPr="001C57F1" w:rsidTr="0078506B">
        <w:trPr>
          <w:trHeight w:val="83"/>
        </w:trPr>
        <w:tc>
          <w:tcPr>
            <w:tcW w:w="9918" w:type="dxa"/>
          </w:tcPr>
          <w:p w:rsidR="0078506B" w:rsidRPr="001C57F1" w:rsidRDefault="0078506B" w:rsidP="0078506B">
            <w:pPr>
              <w:spacing w:after="0" w:line="240" w:lineRule="auto"/>
              <w:rPr>
                <w:rFonts w:ascii="Times New Roman" w:hAnsi="Times New Roman"/>
                <w:color w:val="2E74B5"/>
                <w:sz w:val="16"/>
                <w:szCs w:val="16"/>
                <w:u w:val="single"/>
                <w:lang w:eastAsia="en-US"/>
              </w:rPr>
            </w:pPr>
          </w:p>
        </w:tc>
      </w:tr>
      <w:tr w:rsidR="0078506B" w:rsidRPr="001C57F1" w:rsidTr="0078506B">
        <w:trPr>
          <w:trHeight w:val="142"/>
        </w:trPr>
        <w:tc>
          <w:tcPr>
            <w:tcW w:w="9918" w:type="dxa"/>
          </w:tcPr>
          <w:p w:rsidR="0078506B" w:rsidRPr="001C57F1" w:rsidRDefault="0078506B" w:rsidP="0078506B">
            <w:pPr>
              <w:spacing w:after="0" w:line="240" w:lineRule="auto"/>
              <w:ind w:left="-105" w:right="-508"/>
              <w:rPr>
                <w:rFonts w:ascii="Times New Roman" w:eastAsia="Calibri" w:hAnsi="Times New Roman" w:cs="Times New Roman"/>
                <w:color w:val="2E74B5"/>
                <w:sz w:val="16"/>
                <w:szCs w:val="16"/>
                <w:u w:val="single"/>
                <w:lang w:eastAsia="en-US"/>
              </w:rPr>
            </w:pPr>
            <w:r w:rsidRPr="001C57F1">
              <w:rPr>
                <w:rFonts w:ascii="Times New Roman" w:hAnsi="Times New Roman"/>
                <w:color w:val="2E74B5"/>
                <w:sz w:val="16"/>
                <w:szCs w:val="16"/>
                <w:u w:val="single"/>
              </w:rPr>
              <w:t xml:space="preserve">Искринский сельсовет Калининского района Новосибирской области </w:t>
            </w:r>
          </w:p>
          <w:p w:rsidR="0078506B" w:rsidRPr="001C57F1" w:rsidRDefault="0078506B" w:rsidP="0078506B">
            <w:pPr>
              <w:spacing w:after="0" w:line="240" w:lineRule="auto"/>
              <w:ind w:right="-508"/>
              <w:jc w:val="center"/>
              <w:rPr>
                <w:rFonts w:ascii="Times New Roman" w:hAnsi="Times New Roman"/>
                <w:i/>
                <w:color w:val="2E74B5"/>
                <w:sz w:val="16"/>
                <w:szCs w:val="16"/>
                <w:u w:val="single"/>
                <w:lang w:eastAsia="en-US"/>
              </w:rPr>
            </w:pPr>
          </w:p>
        </w:tc>
      </w:tr>
    </w:tbl>
    <w:p w:rsidR="0078506B" w:rsidRPr="001C57F1" w:rsidRDefault="0078506B" w:rsidP="0078506B">
      <w:pPr>
        <w:jc w:val="both"/>
        <w:rPr>
          <w:rFonts w:ascii="Times New Roman" w:hAnsi="Times New Roman"/>
          <w:sz w:val="16"/>
          <w:szCs w:val="16"/>
          <w:lang w:eastAsia="en-US"/>
        </w:rPr>
      </w:pPr>
      <w:r w:rsidRPr="001C57F1">
        <w:rPr>
          <w:rFonts w:ascii="Times New Roman" w:hAnsi="Times New Roman"/>
          <w:sz w:val="16"/>
          <w:szCs w:val="16"/>
        </w:rPr>
        <w:t xml:space="preserve">Дата проведения: </w:t>
      </w:r>
      <w:r w:rsidRPr="001C57F1">
        <w:rPr>
          <w:rFonts w:ascii="Times New Roman" w:hAnsi="Times New Roman"/>
          <w:color w:val="2E74B5"/>
          <w:sz w:val="16"/>
          <w:szCs w:val="16"/>
          <w:u w:val="single"/>
        </w:rPr>
        <w:t>31.07.2019</w:t>
      </w:r>
    </w:p>
    <w:p w:rsidR="0078506B" w:rsidRPr="001C57F1" w:rsidRDefault="0078506B" w:rsidP="0078506B">
      <w:pPr>
        <w:spacing w:line="254" w:lineRule="auto"/>
        <w:jc w:val="both"/>
        <w:rPr>
          <w:rFonts w:ascii="Times New Roman" w:hAnsi="Times New Roman"/>
          <w:sz w:val="16"/>
          <w:szCs w:val="16"/>
        </w:rPr>
      </w:pPr>
      <w:r w:rsidRPr="001C57F1">
        <w:rPr>
          <w:rFonts w:ascii="Times New Roman" w:hAnsi="Times New Roman"/>
          <w:sz w:val="16"/>
          <w:szCs w:val="16"/>
        </w:rPr>
        <w:t xml:space="preserve">Время проведения: </w:t>
      </w:r>
      <w:r w:rsidRPr="001C57F1">
        <w:rPr>
          <w:rFonts w:ascii="Times New Roman" w:hAnsi="Times New Roman"/>
          <w:color w:val="2E74B5"/>
          <w:sz w:val="16"/>
          <w:szCs w:val="16"/>
          <w:u w:val="single"/>
        </w:rPr>
        <w:t>14:00 – 18:00</w:t>
      </w:r>
    </w:p>
    <w:p w:rsidR="0078506B" w:rsidRPr="001C57F1" w:rsidRDefault="0078506B" w:rsidP="0078506B">
      <w:pPr>
        <w:rPr>
          <w:rFonts w:ascii="Times New Roman" w:hAnsi="Times New Roman"/>
          <w:color w:val="2E74B5"/>
          <w:sz w:val="16"/>
          <w:szCs w:val="16"/>
          <w:u w:val="single"/>
        </w:rPr>
      </w:pPr>
      <w:r w:rsidRPr="001C57F1">
        <w:rPr>
          <w:rFonts w:ascii="Calibri" w:hAnsi="Calibri"/>
          <w:sz w:val="16"/>
          <w:szCs w:val="16"/>
          <w:lang w:eastAsia="en-US"/>
        </w:rPr>
        <w:pict>
          <v:shape id="Надпись 45" o:spid="_x0000_s1068" type="#_x0000_t202" style="position:absolute;margin-left:-77.55pt;margin-top:25.4pt;width:503.4pt;height:387.55pt;rotation:-3752316fd;z-index:-2516131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" filled="f" stroked="f">
            <v:textbox>
              <w:txbxContent>
                <w:p w:rsidR="0078506B" w:rsidRDefault="0078506B" w:rsidP="0078506B">
                  <w:pPr>
                    <w:spacing w:after="100" w:afterAutospacing="1" w:line="240" w:lineRule="auto"/>
                    <w:contextualSpacing/>
                    <w:jc w:val="center"/>
                    <w:rPr>
                      <w:rFonts w:ascii="Miama Nueva" w:hAnsi="Miama Nueva"/>
                      <w:b/>
                      <w:color w:val="E7E6E6"/>
                      <w:spacing w:val="10"/>
                      <w:sz w:val="144"/>
                      <w:szCs w:val="144"/>
                    </w:rPr>
                  </w:pPr>
                </w:p>
                <w:p w:rsidR="0078506B" w:rsidRDefault="0078506B" w:rsidP="0078506B">
                  <w:pPr>
                    <w:spacing w:after="100" w:afterAutospacing="1" w:line="240" w:lineRule="auto"/>
                    <w:contextualSpacing/>
                    <w:jc w:val="center"/>
                    <w:rPr>
                      <w:rFonts w:ascii="Miama Nueva" w:hAnsi="Miama Nueva"/>
                      <w:b/>
                      <w:color w:val="E7E6E6"/>
                      <w:spacing w:val="10"/>
                      <w:sz w:val="144"/>
                      <w:szCs w:val="144"/>
                    </w:rPr>
                  </w:pPr>
                </w:p>
                <w:p w:rsidR="0078506B" w:rsidRDefault="0078506B" w:rsidP="0078506B">
                  <w:pPr>
                    <w:spacing w:after="100" w:afterAutospacing="1" w:line="240" w:lineRule="auto"/>
                    <w:contextualSpacing/>
                    <w:jc w:val="center"/>
                    <w:rPr>
                      <w:rFonts w:ascii="Mistral" w:hAnsi="Mistral"/>
                      <w:b/>
                      <w:color w:val="E7E6E6"/>
                      <w:spacing w:val="10"/>
                      <w:sz w:val="200"/>
                      <w:szCs w:val="200"/>
                    </w:rPr>
                  </w:pPr>
                  <w:r>
                    <w:rPr>
                      <w:rFonts w:ascii="Mistral" w:hAnsi="Mistral" w:cs="Cambria"/>
                      <w:b/>
                      <w:color w:val="E7E6E6"/>
                      <w:spacing w:val="10"/>
                      <w:sz w:val="200"/>
                      <w:szCs w:val="200"/>
                    </w:rPr>
                    <w:t>Образец</w:t>
                  </w:r>
                </w:p>
                <w:p w:rsidR="0078506B" w:rsidRDefault="0078506B" w:rsidP="0078506B">
                  <w:pPr>
                    <w:rPr>
                      <w:rFonts w:ascii="Calibri" w:hAnsi="Calibri"/>
                    </w:rPr>
                  </w:pPr>
                </w:p>
              </w:txbxContent>
            </v:textbox>
          </v:shape>
        </w:pict>
      </w:r>
      <w:r w:rsidRPr="001C57F1">
        <w:rPr>
          <w:rFonts w:ascii="Times New Roman" w:hAnsi="Times New Roman"/>
          <w:sz w:val="16"/>
          <w:szCs w:val="16"/>
        </w:rPr>
        <w:t xml:space="preserve">Место проведения: </w:t>
      </w:r>
      <w:r w:rsidRPr="001C57F1">
        <w:rPr>
          <w:rFonts w:ascii="Times New Roman" w:hAnsi="Times New Roman"/>
          <w:color w:val="2E74B5"/>
          <w:sz w:val="16"/>
          <w:szCs w:val="16"/>
          <w:u w:val="single"/>
        </w:rPr>
        <w:t>Главный универсальный магазин ул. Ленина, д.26 с. Золотарево Калининский район Новосибирская область</w:t>
      </w:r>
    </w:p>
    <w:p w:rsidR="0078506B" w:rsidRPr="001C57F1" w:rsidRDefault="0078506B" w:rsidP="0078506B">
      <w:pPr>
        <w:spacing w:after="0" w:line="240" w:lineRule="auto"/>
        <w:jc w:val="both"/>
        <w:rPr>
          <w:rFonts w:ascii="Times New Roman" w:hAnsi="Times New Roman"/>
          <w:sz w:val="16"/>
          <w:szCs w:val="16"/>
        </w:rPr>
      </w:pPr>
      <w:r w:rsidRPr="001C57F1">
        <w:rPr>
          <w:rFonts w:ascii="Times New Roman" w:hAnsi="Times New Roman"/>
          <w:sz w:val="16"/>
          <w:szCs w:val="16"/>
        </w:rPr>
        <w:t xml:space="preserve">На проведенном </w:t>
      </w:r>
      <w:r w:rsidRPr="001C57F1">
        <w:rPr>
          <w:rFonts w:ascii="Times New Roman" w:hAnsi="Times New Roman"/>
          <w:color w:val="2E74B5"/>
          <w:sz w:val="16"/>
          <w:szCs w:val="16"/>
          <w:u w:val="single"/>
        </w:rPr>
        <w:t>29.07.2019 в сельском Доме культуры с. Золотарево Искринского сельсовета Калининского района Новосибирской области</w:t>
      </w:r>
      <w:r w:rsidRPr="001C57F1">
        <w:rPr>
          <w:rFonts w:ascii="Times New Roman" w:hAnsi="Times New Roman"/>
          <w:sz w:val="16"/>
          <w:szCs w:val="16"/>
        </w:rPr>
        <w:t xml:space="preserve"> собрании (сходе) граждан об участии в конкурсном отборе проектов развития территорий муниципальных образований Новосибирской области, основанных на местных инициативах, большинством голосов для участия в конкурсном отборе был выбран проект  </w:t>
      </w:r>
      <w:r w:rsidRPr="001C57F1">
        <w:rPr>
          <w:rFonts w:ascii="Times New Roman" w:hAnsi="Times New Roman"/>
          <w:color w:val="2E74B5"/>
          <w:sz w:val="16"/>
          <w:szCs w:val="16"/>
          <w:u w:val="single"/>
        </w:rPr>
        <w:t>Создание универсальной спортивной площадки на территории с. Золотарево Искринского сельсовета Калининского района Новосибирской области.</w:t>
      </w:r>
    </w:p>
    <w:p w:rsidR="0078506B" w:rsidRPr="001C57F1" w:rsidRDefault="0078506B" w:rsidP="0078506B">
      <w:pPr>
        <w:spacing w:after="0" w:line="240" w:lineRule="auto"/>
        <w:jc w:val="both"/>
        <w:rPr>
          <w:rFonts w:ascii="Times New Roman" w:hAnsi="Times New Roman"/>
          <w:sz w:val="16"/>
          <w:szCs w:val="16"/>
        </w:rPr>
      </w:pPr>
    </w:p>
    <w:p w:rsidR="0078506B" w:rsidRPr="001C57F1" w:rsidRDefault="0078506B" w:rsidP="0078506B">
      <w:pPr>
        <w:spacing w:after="0" w:line="240" w:lineRule="auto"/>
        <w:jc w:val="both"/>
        <w:rPr>
          <w:rFonts w:ascii="Times New Roman" w:hAnsi="Times New Roman"/>
          <w:sz w:val="16"/>
          <w:szCs w:val="16"/>
        </w:rPr>
      </w:pPr>
      <w:r w:rsidRPr="001C57F1">
        <w:rPr>
          <w:rFonts w:ascii="Times New Roman" w:hAnsi="Times New Roman"/>
          <w:sz w:val="16"/>
          <w:szCs w:val="16"/>
        </w:rPr>
        <w:t>Готовы ли Вы поддержать проект и принять участие в его реализации</w:t>
      </w:r>
    </w:p>
    <w:p w:rsidR="0078506B" w:rsidRPr="001C57F1" w:rsidRDefault="0078506B" w:rsidP="0078506B">
      <w:pPr>
        <w:spacing w:after="0" w:line="240" w:lineRule="auto"/>
        <w:jc w:val="both"/>
        <w:rPr>
          <w:rFonts w:ascii="Times New Roman" w:hAnsi="Times New Roman"/>
          <w:sz w:val="16"/>
          <w:szCs w:val="16"/>
        </w:rPr>
      </w:pPr>
    </w:p>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62"/>
        <w:gridCol w:w="4395"/>
        <w:gridCol w:w="1559"/>
        <w:gridCol w:w="2220"/>
        <w:gridCol w:w="1607"/>
      </w:tblGrid>
      <w:tr w:rsidR="0078506B" w:rsidRPr="001C57F1" w:rsidTr="0078506B">
        <w:trPr>
          <w:trHeight w:val="676"/>
        </w:trPr>
        <w:tc>
          <w:tcPr>
            <w:tcW w:w="562"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jc w:val="center"/>
              <w:rPr>
                <w:rFonts w:ascii="Times New Roman" w:eastAsia="Calibri" w:hAnsi="Times New Roman" w:cs="Times New Roman"/>
                <w:sz w:val="16"/>
                <w:szCs w:val="16"/>
                <w:lang w:eastAsia="en-US"/>
              </w:rPr>
            </w:pPr>
          </w:p>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w:t>
            </w:r>
          </w:p>
        </w:tc>
        <w:tc>
          <w:tcPr>
            <w:tcW w:w="4395"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jc w:val="center"/>
              <w:rPr>
                <w:rFonts w:ascii="Times New Roman" w:eastAsia="Calibri" w:hAnsi="Times New Roman" w:cs="Times New Roman"/>
                <w:sz w:val="16"/>
                <w:szCs w:val="16"/>
                <w:lang w:eastAsia="en-US"/>
              </w:rPr>
            </w:pPr>
          </w:p>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ФИО, социальный статус</w:t>
            </w:r>
          </w:p>
        </w:tc>
        <w:tc>
          <w:tcPr>
            <w:tcW w:w="1559"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jc w:val="center"/>
              <w:rPr>
                <w:rFonts w:ascii="Times New Roman" w:eastAsia="Calibri" w:hAnsi="Times New Roman" w:cs="Times New Roman"/>
                <w:sz w:val="16"/>
                <w:szCs w:val="16"/>
                <w:lang w:eastAsia="en-US"/>
              </w:rPr>
            </w:pPr>
          </w:p>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 xml:space="preserve">За </w:t>
            </w:r>
          </w:p>
        </w:tc>
        <w:tc>
          <w:tcPr>
            <w:tcW w:w="2220"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jc w:val="center"/>
              <w:rPr>
                <w:rFonts w:ascii="Times New Roman" w:eastAsia="Calibri" w:hAnsi="Times New Roman" w:cs="Times New Roman"/>
                <w:sz w:val="16"/>
                <w:szCs w:val="16"/>
                <w:lang w:eastAsia="en-US"/>
              </w:rPr>
            </w:pPr>
          </w:p>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Подпись</w:t>
            </w:r>
          </w:p>
        </w:tc>
        <w:tc>
          <w:tcPr>
            <w:tcW w:w="1607"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jc w:val="center"/>
              <w:rPr>
                <w:rFonts w:ascii="Times New Roman" w:eastAsia="Calibri" w:hAnsi="Times New Roman" w:cs="Times New Roman"/>
                <w:sz w:val="16"/>
                <w:szCs w:val="16"/>
                <w:lang w:eastAsia="en-US"/>
              </w:rPr>
            </w:pPr>
          </w:p>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Дата</w:t>
            </w:r>
          </w:p>
        </w:tc>
      </w:tr>
      <w:tr w:rsidR="0078506B" w:rsidRPr="001C57F1" w:rsidTr="0078506B">
        <w:trPr>
          <w:trHeight w:val="828"/>
        </w:trPr>
        <w:tc>
          <w:tcPr>
            <w:tcW w:w="562"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1</w:t>
            </w:r>
          </w:p>
        </w:tc>
        <w:tc>
          <w:tcPr>
            <w:tcW w:w="4395"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400" w:lineRule="exact"/>
              <w:rPr>
                <w:rFonts w:ascii="Miama Nueva" w:hAnsi="Miama Nueva"/>
                <w:color w:val="2E74B5"/>
                <w:sz w:val="16"/>
                <w:szCs w:val="16"/>
                <w:lang w:eastAsia="en-US"/>
              </w:rPr>
            </w:pPr>
            <w:r w:rsidRPr="001C57F1">
              <w:rPr>
                <w:rFonts w:ascii="Miama Nueva" w:hAnsi="Miama Nueva"/>
                <w:color w:val="2E74B5"/>
                <w:sz w:val="16"/>
                <w:szCs w:val="16"/>
              </w:rPr>
              <w:t>Иванова Ксения Павловна, студентка</w:t>
            </w:r>
          </w:p>
        </w:tc>
        <w:tc>
          <w:tcPr>
            <w:tcW w:w="1559"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tabs>
                <w:tab w:val="center" w:pos="863"/>
              </w:tabs>
              <w:spacing w:after="0" w:line="540" w:lineRule="exact"/>
              <w:jc w:val="center"/>
              <w:rPr>
                <w:rFonts w:ascii="Miama Nueva" w:hAnsi="Miama Nueva"/>
                <w:sz w:val="16"/>
                <w:szCs w:val="16"/>
                <w:lang w:val="en-US" w:eastAsia="en-US"/>
              </w:rPr>
            </w:pPr>
            <w:r w:rsidRPr="001C57F1">
              <w:rPr>
                <w:rFonts w:ascii="Calibri" w:eastAsia="Calibri" w:hAnsi="Calibri" w:cs="Times New Roman"/>
                <w:sz w:val="16"/>
                <w:szCs w:val="16"/>
                <w:lang w:eastAsia="en-US"/>
              </w:rPr>
              <w:pict>
                <v:rect id="Прямоугольник 46" o:spid="_x0000_s1069" style="position:absolute;left:0;text-align:left;margin-left:20.45pt;margin-top:8.75pt;width:29.25pt;height:21.75pt;z-index:25170432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" filled="f" strokecolor="#262626" strokeweight="1pt"/>
              </w:pict>
            </w:r>
            <w:r w:rsidRPr="001C57F1">
              <w:rPr>
                <w:rFonts w:ascii="Miama Nueva" w:hAnsi="Miama Nueva"/>
                <w:color w:val="2E74B5"/>
                <w:sz w:val="16"/>
                <w:szCs w:val="16"/>
                <w:lang w:val="en-US"/>
              </w:rPr>
              <w:t>V</w:t>
            </w:r>
          </w:p>
        </w:tc>
        <w:tc>
          <w:tcPr>
            <w:tcW w:w="2220"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400" w:lineRule="exact"/>
              <w:jc w:val="center"/>
              <w:rPr>
                <w:rFonts w:ascii="Miama Nueva" w:eastAsia="Calibri" w:hAnsi="Miama Nueva" w:cs="Times New Roman"/>
                <w:color w:val="2E74B5"/>
                <w:sz w:val="16"/>
                <w:szCs w:val="16"/>
                <w:lang w:eastAsia="en-US"/>
              </w:rPr>
            </w:pPr>
          </w:p>
          <w:p w:rsidR="0078506B" w:rsidRPr="001C57F1" w:rsidRDefault="0078506B" w:rsidP="0078506B">
            <w:pPr>
              <w:spacing w:after="0" w:line="400" w:lineRule="exact"/>
              <w:jc w:val="center"/>
              <w:rPr>
                <w:rFonts w:ascii="Miama Nueva" w:hAnsi="Miama Nueva"/>
                <w:color w:val="2E74B5"/>
                <w:sz w:val="16"/>
                <w:szCs w:val="16"/>
                <w:lang w:eastAsia="en-US"/>
              </w:rPr>
            </w:pPr>
            <w:r w:rsidRPr="001C57F1">
              <w:rPr>
                <w:rFonts w:ascii="Miama Nueva" w:hAnsi="Miama Nueva"/>
                <w:color w:val="2E74B5"/>
                <w:sz w:val="16"/>
                <w:szCs w:val="16"/>
              </w:rPr>
              <w:t>Иванова</w:t>
            </w:r>
          </w:p>
        </w:tc>
        <w:tc>
          <w:tcPr>
            <w:tcW w:w="1607"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Miama Nueva" w:eastAsia="Calibri" w:hAnsi="Miama Nueva" w:cs="Times New Roman"/>
                <w:color w:val="2E74B5"/>
                <w:sz w:val="16"/>
                <w:szCs w:val="16"/>
                <w:lang w:eastAsia="en-US"/>
              </w:rPr>
            </w:pPr>
          </w:p>
          <w:p w:rsidR="0078506B" w:rsidRPr="001C57F1" w:rsidRDefault="0078506B" w:rsidP="0078506B">
            <w:pPr>
              <w:spacing w:after="0" w:line="240" w:lineRule="auto"/>
              <w:rPr>
                <w:rFonts w:ascii="Miama Nueva" w:hAnsi="Miama Nueva"/>
                <w:color w:val="2E74B5"/>
                <w:sz w:val="16"/>
                <w:szCs w:val="16"/>
                <w:lang w:eastAsia="en-US"/>
              </w:rPr>
            </w:pPr>
            <w:r w:rsidRPr="001C57F1">
              <w:rPr>
                <w:rFonts w:ascii="Miama Nueva" w:hAnsi="Miama Nueva"/>
                <w:color w:val="2E74B5"/>
                <w:sz w:val="16"/>
                <w:szCs w:val="16"/>
              </w:rPr>
              <w:t>31.07.2019</w:t>
            </w:r>
          </w:p>
        </w:tc>
      </w:tr>
      <w:tr w:rsidR="0078506B" w:rsidRPr="001C57F1" w:rsidTr="0078506B">
        <w:trPr>
          <w:trHeight w:val="554"/>
        </w:trPr>
        <w:tc>
          <w:tcPr>
            <w:tcW w:w="562"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2</w:t>
            </w:r>
          </w:p>
        </w:tc>
        <w:tc>
          <w:tcPr>
            <w:tcW w:w="4395"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80" w:lineRule="exact"/>
              <w:rPr>
                <w:rFonts w:ascii="Miama Nueva" w:eastAsia="Calibri" w:hAnsi="Miama Nueva" w:cs="Times New Roman"/>
                <w:color w:val="2E74B5"/>
                <w:sz w:val="16"/>
                <w:szCs w:val="16"/>
                <w:lang w:eastAsia="en-US"/>
              </w:rPr>
            </w:pPr>
          </w:p>
          <w:p w:rsidR="0078506B" w:rsidRPr="001C57F1" w:rsidRDefault="0078506B" w:rsidP="0078506B">
            <w:pPr>
              <w:spacing w:after="0" w:line="240" w:lineRule="auto"/>
              <w:rPr>
                <w:rFonts w:ascii="Miama Nueva" w:hAnsi="Miama Nueva"/>
                <w:color w:val="2E74B5"/>
                <w:sz w:val="16"/>
                <w:szCs w:val="16"/>
                <w:lang w:eastAsia="en-US"/>
              </w:rPr>
            </w:pPr>
            <w:r w:rsidRPr="001C57F1">
              <w:rPr>
                <w:rFonts w:ascii="Miama Nueva" w:hAnsi="Miama Nueva"/>
                <w:color w:val="2E74B5"/>
                <w:sz w:val="16"/>
                <w:szCs w:val="16"/>
              </w:rPr>
              <w:t>Кислицин Антон Владимирович, предприниматель</w:t>
            </w:r>
          </w:p>
        </w:tc>
        <w:tc>
          <w:tcPr>
            <w:tcW w:w="1559"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tabs>
                <w:tab w:val="center" w:pos="863"/>
              </w:tabs>
              <w:spacing w:after="0" w:line="460" w:lineRule="exact"/>
              <w:jc w:val="center"/>
              <w:rPr>
                <w:rFonts w:ascii="Miama Nueva" w:hAnsi="Miama Nueva"/>
                <w:color w:val="2E74B5"/>
                <w:sz w:val="16"/>
                <w:szCs w:val="16"/>
                <w:lang w:val="en-US" w:eastAsia="en-US"/>
              </w:rPr>
            </w:pPr>
            <w:r w:rsidRPr="001C57F1">
              <w:rPr>
                <w:rFonts w:ascii="Calibri" w:eastAsia="Calibri" w:hAnsi="Calibri" w:cs="Times New Roman"/>
                <w:sz w:val="16"/>
                <w:szCs w:val="16"/>
                <w:lang w:eastAsia="en-US"/>
              </w:rPr>
              <w:pict>
                <v:rect id="Прямоугольник 47" o:spid="_x0000_s1070" style="position:absolute;left:0;text-align:left;margin-left:20.15pt;margin-top:2.4pt;width:29.25pt;height:21.75pt;z-index:25170534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" filled="f" strokecolor="#262626" strokeweight="1pt"/>
              </w:pict>
            </w:r>
            <w:r w:rsidRPr="001C57F1">
              <w:rPr>
                <w:rFonts w:ascii="Miama Nueva" w:hAnsi="Miama Nueva"/>
                <w:color w:val="2E74B5"/>
                <w:sz w:val="16"/>
                <w:szCs w:val="16"/>
                <w:lang w:val="en-US"/>
              </w:rPr>
              <w:t>V</w:t>
            </w:r>
          </w:p>
        </w:tc>
        <w:tc>
          <w:tcPr>
            <w:tcW w:w="2220"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400" w:lineRule="exact"/>
              <w:jc w:val="center"/>
              <w:rPr>
                <w:rFonts w:ascii="Miama Nueva" w:eastAsia="Calibri" w:hAnsi="Miama Nueva" w:cs="Times New Roman"/>
                <w:color w:val="2E74B5"/>
                <w:sz w:val="16"/>
                <w:szCs w:val="16"/>
                <w:lang w:eastAsia="en-US"/>
              </w:rPr>
            </w:pPr>
          </w:p>
          <w:p w:rsidR="0078506B" w:rsidRPr="001C57F1" w:rsidRDefault="0078506B" w:rsidP="0078506B">
            <w:pPr>
              <w:spacing w:after="0" w:line="400" w:lineRule="exact"/>
              <w:jc w:val="center"/>
              <w:rPr>
                <w:rFonts w:ascii="Miama Nueva" w:hAnsi="Miama Nueva"/>
                <w:color w:val="2E74B5"/>
                <w:sz w:val="16"/>
                <w:szCs w:val="16"/>
                <w:lang w:eastAsia="en-US"/>
              </w:rPr>
            </w:pPr>
            <w:r w:rsidRPr="001C57F1">
              <w:rPr>
                <w:rFonts w:ascii="Miama Nueva" w:hAnsi="Miama Nueva"/>
                <w:color w:val="2E74B5"/>
                <w:sz w:val="16"/>
                <w:szCs w:val="16"/>
              </w:rPr>
              <w:t>Кислицин</w:t>
            </w:r>
          </w:p>
        </w:tc>
        <w:tc>
          <w:tcPr>
            <w:tcW w:w="1607"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Miama Nueva" w:eastAsia="Calibri" w:hAnsi="Miama Nueva" w:cs="Times New Roman"/>
                <w:color w:val="2E74B5"/>
                <w:sz w:val="16"/>
                <w:szCs w:val="16"/>
                <w:lang w:eastAsia="en-US"/>
              </w:rPr>
            </w:pPr>
          </w:p>
          <w:p w:rsidR="0078506B" w:rsidRPr="001C57F1" w:rsidRDefault="0078506B" w:rsidP="0078506B">
            <w:pPr>
              <w:spacing w:after="0" w:line="240" w:lineRule="auto"/>
              <w:rPr>
                <w:rFonts w:ascii="Miama Nueva" w:hAnsi="Miama Nueva"/>
                <w:color w:val="2E74B5"/>
                <w:sz w:val="16"/>
                <w:szCs w:val="16"/>
                <w:lang w:eastAsia="en-US"/>
              </w:rPr>
            </w:pPr>
            <w:r w:rsidRPr="001C57F1">
              <w:rPr>
                <w:rFonts w:ascii="Miama Nueva" w:hAnsi="Miama Nueva"/>
                <w:color w:val="2E74B5"/>
                <w:sz w:val="16"/>
                <w:szCs w:val="16"/>
              </w:rPr>
              <w:t>31.07.2019</w:t>
            </w:r>
          </w:p>
        </w:tc>
      </w:tr>
      <w:tr w:rsidR="0078506B" w:rsidRPr="001C57F1" w:rsidTr="0078506B">
        <w:trPr>
          <w:trHeight w:val="477"/>
        </w:trPr>
        <w:tc>
          <w:tcPr>
            <w:tcW w:w="562"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jc w:val="center"/>
              <w:rPr>
                <w:rFonts w:ascii="Times New Roman" w:eastAsia="Calibri" w:hAnsi="Times New Roman" w:cs="Times New Roman"/>
                <w:sz w:val="16"/>
                <w:szCs w:val="16"/>
                <w:lang w:eastAsia="en-US"/>
              </w:rPr>
            </w:pPr>
          </w:p>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3</w:t>
            </w:r>
          </w:p>
        </w:tc>
        <w:tc>
          <w:tcPr>
            <w:tcW w:w="4395"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420" w:lineRule="exact"/>
              <w:rPr>
                <w:rFonts w:ascii="Miama Nueva" w:hAnsi="Miama Nueva"/>
                <w:color w:val="2E74B5"/>
                <w:sz w:val="16"/>
                <w:szCs w:val="16"/>
                <w:lang w:eastAsia="en-US"/>
              </w:rPr>
            </w:pPr>
            <w:r w:rsidRPr="001C57F1">
              <w:rPr>
                <w:rFonts w:ascii="Miama Nueva" w:hAnsi="Miama Nueva"/>
                <w:color w:val="2E74B5"/>
                <w:sz w:val="16"/>
                <w:szCs w:val="16"/>
              </w:rPr>
              <w:t>Томина Светлана Ивановна, пенсионерка</w:t>
            </w:r>
          </w:p>
        </w:tc>
        <w:tc>
          <w:tcPr>
            <w:tcW w:w="1559"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rPr>
                <w:rFonts w:ascii="Miama Nueva" w:eastAsia="Calibri" w:hAnsi="Miama Nueva" w:cs="Times New Roman"/>
                <w:color w:val="2E74B5"/>
                <w:sz w:val="16"/>
                <w:szCs w:val="16"/>
                <w:lang w:eastAsia="en-US"/>
              </w:rPr>
            </w:pPr>
            <w:r w:rsidRPr="001C57F1">
              <w:rPr>
                <w:rFonts w:ascii="Calibri" w:eastAsia="Calibri" w:hAnsi="Calibri" w:cs="Times New Roman"/>
                <w:sz w:val="16"/>
                <w:szCs w:val="16"/>
                <w:lang w:eastAsia="en-US"/>
              </w:rPr>
              <w:pict>
                <v:rect id="Прямоугольник 48" o:spid="_x0000_s1071" style="position:absolute;margin-left:20.15pt;margin-top:11.15pt;width:29.25pt;height:21.75pt;z-index:25170636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" filled="f" strokecolor="#262626" strokeweight="1pt"/>
              </w:pict>
            </w:r>
          </w:p>
          <w:p w:rsidR="0078506B" w:rsidRPr="001C57F1" w:rsidRDefault="0078506B" w:rsidP="0078506B">
            <w:pPr>
              <w:spacing w:after="0" w:line="240" w:lineRule="auto"/>
              <w:jc w:val="center"/>
              <w:rPr>
                <w:rFonts w:ascii="Miama Nueva" w:hAnsi="Miama Nueva"/>
                <w:color w:val="2E74B5"/>
                <w:sz w:val="16"/>
                <w:szCs w:val="16"/>
                <w:lang w:val="en-US" w:eastAsia="en-US"/>
              </w:rPr>
            </w:pPr>
            <w:r w:rsidRPr="001C57F1">
              <w:rPr>
                <w:rFonts w:ascii="Miama Nueva" w:hAnsi="Miama Nueva"/>
                <w:color w:val="2E74B5"/>
                <w:sz w:val="16"/>
                <w:szCs w:val="16"/>
                <w:lang w:val="en-US"/>
              </w:rPr>
              <w:t>V</w:t>
            </w:r>
          </w:p>
        </w:tc>
        <w:tc>
          <w:tcPr>
            <w:tcW w:w="2220"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400" w:lineRule="exact"/>
              <w:jc w:val="center"/>
              <w:rPr>
                <w:rFonts w:ascii="Miama Nueva" w:eastAsia="Calibri" w:hAnsi="Miama Nueva" w:cs="Times New Roman"/>
                <w:color w:val="2E74B5"/>
                <w:sz w:val="16"/>
                <w:szCs w:val="16"/>
                <w:lang w:eastAsia="en-US"/>
              </w:rPr>
            </w:pPr>
          </w:p>
          <w:p w:rsidR="0078506B" w:rsidRPr="001C57F1" w:rsidRDefault="0078506B" w:rsidP="0078506B">
            <w:pPr>
              <w:spacing w:after="0" w:line="400" w:lineRule="exact"/>
              <w:jc w:val="center"/>
              <w:rPr>
                <w:rFonts w:ascii="Miama Nueva" w:hAnsi="Miama Nueva"/>
                <w:color w:val="2E74B5"/>
                <w:sz w:val="16"/>
                <w:szCs w:val="16"/>
                <w:lang w:eastAsia="en-US"/>
              </w:rPr>
            </w:pPr>
            <w:r w:rsidRPr="001C57F1">
              <w:rPr>
                <w:rFonts w:ascii="Miama Nueva" w:hAnsi="Miama Nueva"/>
                <w:color w:val="2E74B5"/>
                <w:sz w:val="16"/>
                <w:szCs w:val="16"/>
              </w:rPr>
              <w:t>Томина</w:t>
            </w:r>
          </w:p>
        </w:tc>
        <w:tc>
          <w:tcPr>
            <w:tcW w:w="1607"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Miama Nueva" w:eastAsia="Calibri" w:hAnsi="Miama Nueva" w:cs="Times New Roman"/>
                <w:color w:val="2E74B5"/>
                <w:sz w:val="16"/>
                <w:szCs w:val="16"/>
                <w:lang w:eastAsia="en-US"/>
              </w:rPr>
            </w:pPr>
          </w:p>
          <w:p w:rsidR="0078506B" w:rsidRPr="001C57F1" w:rsidRDefault="0078506B" w:rsidP="0078506B">
            <w:pPr>
              <w:spacing w:after="0" w:line="240" w:lineRule="auto"/>
              <w:rPr>
                <w:rFonts w:ascii="Miama Nueva" w:hAnsi="Miama Nueva"/>
                <w:color w:val="2E74B5"/>
                <w:sz w:val="16"/>
                <w:szCs w:val="16"/>
                <w:lang w:eastAsia="en-US"/>
              </w:rPr>
            </w:pPr>
            <w:r w:rsidRPr="001C57F1">
              <w:rPr>
                <w:rFonts w:ascii="Miama Nueva" w:hAnsi="Miama Nueva"/>
                <w:color w:val="2E74B5"/>
                <w:sz w:val="16"/>
                <w:szCs w:val="16"/>
              </w:rPr>
              <w:t>31.07.2019</w:t>
            </w:r>
          </w:p>
        </w:tc>
      </w:tr>
      <w:tr w:rsidR="0078506B" w:rsidRPr="001C57F1" w:rsidTr="0078506B">
        <w:trPr>
          <w:trHeight w:val="477"/>
        </w:trPr>
        <w:tc>
          <w:tcPr>
            <w:tcW w:w="562"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jc w:val="center"/>
              <w:rPr>
                <w:rFonts w:ascii="Times New Roman" w:eastAsia="Calibri" w:hAnsi="Times New Roman" w:cs="Times New Roman"/>
                <w:sz w:val="16"/>
                <w:szCs w:val="16"/>
                <w:lang w:eastAsia="en-US"/>
              </w:rPr>
            </w:pPr>
          </w:p>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4</w:t>
            </w:r>
          </w:p>
        </w:tc>
        <w:tc>
          <w:tcPr>
            <w:tcW w:w="4395"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400" w:lineRule="exact"/>
              <w:rPr>
                <w:rFonts w:ascii="Miama Nueva" w:hAnsi="Miama Nueva"/>
                <w:color w:val="2E74B5"/>
                <w:sz w:val="16"/>
                <w:szCs w:val="16"/>
                <w:lang w:eastAsia="en-US"/>
              </w:rPr>
            </w:pPr>
            <w:r w:rsidRPr="001C57F1">
              <w:rPr>
                <w:rFonts w:ascii="Miama Nueva" w:hAnsi="Miama Nueva"/>
                <w:color w:val="2E74B5"/>
                <w:sz w:val="16"/>
                <w:szCs w:val="16"/>
              </w:rPr>
              <w:t>Зотова Мария Андреевна, врач</w:t>
            </w:r>
          </w:p>
        </w:tc>
        <w:tc>
          <w:tcPr>
            <w:tcW w:w="1559"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640" w:lineRule="exact"/>
              <w:jc w:val="center"/>
              <w:rPr>
                <w:rFonts w:ascii="Miama Nueva" w:hAnsi="Miama Nueva"/>
                <w:color w:val="2E74B5"/>
                <w:sz w:val="16"/>
                <w:szCs w:val="16"/>
                <w:lang w:val="en-US" w:eastAsia="en-US"/>
              </w:rPr>
            </w:pPr>
            <w:r w:rsidRPr="001C57F1">
              <w:rPr>
                <w:rFonts w:ascii="Calibri" w:eastAsia="Calibri" w:hAnsi="Calibri" w:cs="Times New Roman"/>
                <w:sz w:val="16"/>
                <w:szCs w:val="16"/>
                <w:lang w:eastAsia="en-US"/>
              </w:rPr>
              <w:pict>
                <v:rect id="Прямоугольник 49" o:spid="_x0000_s1072" style="position:absolute;left:0;text-align:left;margin-left:20.15pt;margin-top:7.65pt;width:29.25pt;height:21.75pt;z-index:25170739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" filled="f" strokecolor="#262626" strokeweight="1pt"/>
              </w:pict>
            </w:r>
            <w:r w:rsidRPr="001C57F1">
              <w:rPr>
                <w:rFonts w:ascii="Miama Nueva" w:hAnsi="Miama Nueva"/>
                <w:color w:val="2E74B5"/>
                <w:sz w:val="16"/>
                <w:szCs w:val="16"/>
                <w:lang w:val="en-US"/>
              </w:rPr>
              <w:t>V</w:t>
            </w:r>
          </w:p>
        </w:tc>
        <w:tc>
          <w:tcPr>
            <w:tcW w:w="2220"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400" w:lineRule="exact"/>
              <w:jc w:val="center"/>
              <w:rPr>
                <w:rFonts w:ascii="Miama Nueva" w:eastAsia="Calibri" w:hAnsi="Miama Nueva" w:cs="Times New Roman"/>
                <w:color w:val="2E74B5"/>
                <w:sz w:val="16"/>
                <w:szCs w:val="16"/>
                <w:lang w:eastAsia="en-US"/>
              </w:rPr>
            </w:pPr>
          </w:p>
          <w:p w:rsidR="0078506B" w:rsidRPr="001C57F1" w:rsidRDefault="0078506B" w:rsidP="0078506B">
            <w:pPr>
              <w:spacing w:after="0" w:line="400" w:lineRule="exact"/>
              <w:jc w:val="center"/>
              <w:rPr>
                <w:rFonts w:ascii="Miama Nueva" w:hAnsi="Miama Nueva"/>
                <w:color w:val="2E74B5"/>
                <w:sz w:val="16"/>
                <w:szCs w:val="16"/>
                <w:lang w:eastAsia="en-US"/>
              </w:rPr>
            </w:pPr>
            <w:r w:rsidRPr="001C57F1">
              <w:rPr>
                <w:rFonts w:ascii="Miama Nueva" w:hAnsi="Miama Nueva"/>
                <w:color w:val="2E74B5"/>
                <w:sz w:val="16"/>
                <w:szCs w:val="16"/>
              </w:rPr>
              <w:t>Зотова</w:t>
            </w:r>
          </w:p>
        </w:tc>
        <w:tc>
          <w:tcPr>
            <w:tcW w:w="1607"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Miama Nueva" w:eastAsia="Calibri" w:hAnsi="Miama Nueva" w:cs="Times New Roman"/>
                <w:color w:val="2E74B5"/>
                <w:sz w:val="16"/>
                <w:szCs w:val="16"/>
                <w:lang w:eastAsia="en-US"/>
              </w:rPr>
            </w:pPr>
          </w:p>
          <w:p w:rsidR="0078506B" w:rsidRPr="001C57F1" w:rsidRDefault="0078506B" w:rsidP="0078506B">
            <w:pPr>
              <w:spacing w:after="0" w:line="240" w:lineRule="auto"/>
              <w:rPr>
                <w:rFonts w:ascii="Miama Nueva" w:hAnsi="Miama Nueva"/>
                <w:color w:val="2E74B5"/>
                <w:sz w:val="16"/>
                <w:szCs w:val="16"/>
                <w:lang w:eastAsia="en-US"/>
              </w:rPr>
            </w:pPr>
            <w:r w:rsidRPr="001C57F1">
              <w:rPr>
                <w:rFonts w:ascii="Miama Nueva" w:hAnsi="Miama Nueva"/>
                <w:color w:val="2E74B5"/>
                <w:sz w:val="16"/>
                <w:szCs w:val="16"/>
              </w:rPr>
              <w:t>31.07.2019</w:t>
            </w:r>
          </w:p>
        </w:tc>
      </w:tr>
      <w:tr w:rsidR="0078506B" w:rsidRPr="001C57F1" w:rsidTr="0078506B">
        <w:trPr>
          <w:trHeight w:val="477"/>
        </w:trPr>
        <w:tc>
          <w:tcPr>
            <w:tcW w:w="562" w:type="dxa"/>
            <w:tcBorders>
              <w:top w:val="single" w:sz="4" w:space="0" w:color="auto"/>
              <w:left w:val="single" w:sz="4" w:space="0" w:color="auto"/>
              <w:bottom w:val="single" w:sz="4" w:space="0" w:color="auto"/>
              <w:right w:val="single" w:sz="4" w:space="0" w:color="auto"/>
            </w:tcBorders>
            <w:hideMark/>
          </w:tcPr>
          <w:p w:rsidR="0078506B" w:rsidRPr="001C57F1" w:rsidRDefault="0078506B" w:rsidP="0078506B">
            <w:pPr>
              <w:spacing w:after="0" w:line="240" w:lineRule="auto"/>
              <w:jc w:val="center"/>
              <w:rPr>
                <w:rFonts w:ascii="Times New Roman" w:hAnsi="Times New Roman"/>
                <w:sz w:val="16"/>
                <w:szCs w:val="16"/>
                <w:lang w:eastAsia="en-US"/>
              </w:rPr>
            </w:pPr>
            <w:r w:rsidRPr="001C57F1">
              <w:rPr>
                <w:rFonts w:ascii="Times New Roman" w:hAnsi="Times New Roman"/>
                <w:sz w:val="16"/>
                <w:szCs w:val="16"/>
              </w:rPr>
              <w:t>…</w:t>
            </w:r>
          </w:p>
        </w:tc>
        <w:tc>
          <w:tcPr>
            <w:tcW w:w="4395"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Times New Roman" w:hAnsi="Times New Roman"/>
                <w:sz w:val="16"/>
                <w:szCs w:val="16"/>
                <w:lang w:eastAsia="en-US"/>
              </w:rPr>
            </w:pPr>
          </w:p>
        </w:tc>
        <w:tc>
          <w:tcPr>
            <w:tcW w:w="1559"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Times New Roman" w:hAnsi="Times New Roman"/>
                <w:sz w:val="16"/>
                <w:szCs w:val="16"/>
                <w:lang w:eastAsia="en-US"/>
              </w:rPr>
            </w:pPr>
          </w:p>
        </w:tc>
        <w:tc>
          <w:tcPr>
            <w:tcW w:w="2220"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Times New Roman" w:hAnsi="Times New Roman"/>
                <w:sz w:val="16"/>
                <w:szCs w:val="16"/>
                <w:lang w:eastAsia="en-US"/>
              </w:rPr>
            </w:pPr>
          </w:p>
        </w:tc>
        <w:tc>
          <w:tcPr>
            <w:tcW w:w="1607" w:type="dxa"/>
            <w:tcBorders>
              <w:top w:val="single" w:sz="4" w:space="0" w:color="auto"/>
              <w:left w:val="single" w:sz="4" w:space="0" w:color="auto"/>
              <w:bottom w:val="single" w:sz="4" w:space="0" w:color="auto"/>
              <w:right w:val="single" w:sz="4" w:space="0" w:color="auto"/>
            </w:tcBorders>
          </w:tcPr>
          <w:p w:rsidR="0078506B" w:rsidRPr="001C57F1" w:rsidRDefault="0078506B" w:rsidP="0078506B">
            <w:pPr>
              <w:spacing w:after="0" w:line="240" w:lineRule="auto"/>
              <w:rPr>
                <w:rFonts w:ascii="Times New Roman" w:hAnsi="Times New Roman"/>
                <w:sz w:val="16"/>
                <w:szCs w:val="16"/>
                <w:lang w:eastAsia="en-US"/>
              </w:rPr>
            </w:pPr>
          </w:p>
        </w:tc>
      </w:tr>
    </w:tbl>
    <w:p w:rsidR="0078506B" w:rsidRPr="001C57F1" w:rsidRDefault="0078506B" w:rsidP="0078506B">
      <w:pPr>
        <w:rPr>
          <w:rFonts w:ascii="Times New Roman" w:hAnsi="Times New Roman"/>
          <w:sz w:val="16"/>
          <w:szCs w:val="16"/>
          <w:lang w:eastAsia="en-US"/>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p>
    <w:tbl>
      <w:tblPr>
        <w:tblW w:w="10490" w:type="dxa"/>
        <w:tblLook w:val="00A0"/>
      </w:tblPr>
      <w:tblGrid>
        <w:gridCol w:w="10490"/>
      </w:tblGrid>
      <w:tr w:rsidR="0078506B" w:rsidRPr="001C57F1" w:rsidTr="0078506B">
        <w:tc>
          <w:tcPr>
            <w:tcW w:w="5392" w:type="dxa"/>
            <w:hideMark/>
          </w:tcPr>
          <w:p w:rsidR="0078506B" w:rsidRPr="001C57F1" w:rsidRDefault="0078506B" w:rsidP="0078506B">
            <w:pPr>
              <w:spacing w:after="0" w:line="240" w:lineRule="auto"/>
              <w:ind w:right="-110"/>
              <w:jc w:val="center"/>
              <w:rPr>
                <w:rFonts w:ascii="Times New Roman" w:eastAsia="Calibri" w:hAnsi="Times New Roman" w:cs="Times New Roman"/>
                <w:sz w:val="16"/>
                <w:szCs w:val="16"/>
                <w:lang w:eastAsia="en-US"/>
              </w:rPr>
            </w:pPr>
            <w:r w:rsidRPr="001C57F1">
              <w:rPr>
                <w:rFonts w:ascii="Times New Roman" w:hAnsi="Times New Roman"/>
                <w:sz w:val="16"/>
                <w:szCs w:val="16"/>
              </w:rPr>
              <w:t>Приложение 4</w:t>
            </w:r>
          </w:p>
          <w:p w:rsidR="0078506B" w:rsidRPr="001C57F1" w:rsidRDefault="0078506B" w:rsidP="0078506B">
            <w:pPr>
              <w:spacing w:after="0" w:line="240" w:lineRule="auto"/>
              <w:ind w:right="-110"/>
              <w:jc w:val="center"/>
              <w:rPr>
                <w:rFonts w:ascii="Times New Roman" w:hAnsi="Times New Roman"/>
                <w:sz w:val="16"/>
                <w:szCs w:val="16"/>
              </w:rPr>
            </w:pPr>
            <w:r w:rsidRPr="001C57F1">
              <w:rPr>
                <w:rFonts w:ascii="Times New Roman" w:hAnsi="Times New Roman"/>
                <w:sz w:val="16"/>
                <w:szCs w:val="16"/>
              </w:rPr>
              <w:t xml:space="preserve">к Решению Совета Депутатов </w:t>
            </w:r>
          </w:p>
          <w:p w:rsidR="0078506B" w:rsidRPr="001C57F1" w:rsidRDefault="0078506B" w:rsidP="0078506B">
            <w:pPr>
              <w:spacing w:after="0" w:line="240" w:lineRule="auto"/>
              <w:ind w:right="-110"/>
              <w:jc w:val="center"/>
              <w:rPr>
                <w:rFonts w:ascii="Times New Roman" w:hAnsi="Times New Roman"/>
                <w:sz w:val="16"/>
                <w:szCs w:val="16"/>
              </w:rPr>
            </w:pPr>
            <w:r w:rsidRPr="001C57F1">
              <w:rPr>
                <w:rFonts w:ascii="Times New Roman" w:hAnsi="Times New Roman"/>
                <w:sz w:val="16"/>
                <w:szCs w:val="16"/>
              </w:rPr>
              <w:t>Половинского сельсоветата</w:t>
            </w:r>
          </w:p>
          <w:p w:rsidR="0078506B" w:rsidRPr="001C57F1" w:rsidRDefault="0078506B" w:rsidP="0078506B">
            <w:pPr>
              <w:spacing w:after="0" w:line="240" w:lineRule="auto"/>
              <w:ind w:right="-110"/>
              <w:jc w:val="center"/>
              <w:rPr>
                <w:rFonts w:ascii="Times New Roman" w:hAnsi="Times New Roman"/>
                <w:sz w:val="16"/>
                <w:szCs w:val="16"/>
              </w:rPr>
            </w:pPr>
            <w:r w:rsidRPr="001C57F1">
              <w:rPr>
                <w:rFonts w:ascii="Times New Roman" w:hAnsi="Times New Roman"/>
                <w:sz w:val="16"/>
                <w:szCs w:val="16"/>
              </w:rPr>
              <w:t xml:space="preserve">Краснозерского районаа </w:t>
            </w:r>
          </w:p>
          <w:p w:rsidR="0078506B" w:rsidRPr="001C57F1" w:rsidRDefault="0078506B" w:rsidP="0078506B">
            <w:pPr>
              <w:spacing w:after="0" w:line="240" w:lineRule="auto"/>
              <w:ind w:right="-110"/>
              <w:jc w:val="center"/>
              <w:rPr>
                <w:rFonts w:ascii="Times New Roman" w:hAnsi="Times New Roman"/>
                <w:sz w:val="16"/>
                <w:szCs w:val="16"/>
              </w:rPr>
            </w:pPr>
            <w:r w:rsidRPr="001C57F1">
              <w:rPr>
                <w:rFonts w:ascii="Times New Roman" w:hAnsi="Times New Roman"/>
                <w:sz w:val="16"/>
                <w:szCs w:val="16"/>
              </w:rPr>
              <w:t>Новосибирской области</w:t>
            </w:r>
          </w:p>
          <w:p w:rsidR="0078506B" w:rsidRPr="001C57F1" w:rsidRDefault="0078506B" w:rsidP="0078506B">
            <w:pPr>
              <w:spacing w:after="0" w:line="240" w:lineRule="auto"/>
              <w:ind w:right="-110"/>
              <w:jc w:val="center"/>
              <w:rPr>
                <w:rFonts w:ascii="Times New Roman" w:hAnsi="Times New Roman"/>
                <w:sz w:val="16"/>
                <w:szCs w:val="16"/>
                <w:lang w:eastAsia="en-US"/>
              </w:rPr>
            </w:pPr>
            <w:r w:rsidRPr="001C57F1">
              <w:rPr>
                <w:rFonts w:ascii="Times New Roman" w:hAnsi="Times New Roman"/>
                <w:sz w:val="16"/>
                <w:szCs w:val="16"/>
              </w:rPr>
              <w:t>от 11.06.2019 г. № 6</w:t>
            </w:r>
          </w:p>
        </w:tc>
      </w:tr>
    </w:tbl>
    <w:p w:rsidR="0078506B" w:rsidRPr="001C57F1" w:rsidRDefault="0078506B" w:rsidP="0078506B">
      <w:pPr>
        <w:spacing w:after="0" w:line="240" w:lineRule="auto"/>
        <w:rPr>
          <w:rFonts w:ascii="Times New Roman" w:hAnsi="Times New Roman"/>
          <w:sz w:val="16"/>
          <w:szCs w:val="16"/>
          <w:lang w:eastAsia="en-US"/>
        </w:rPr>
      </w:pPr>
    </w:p>
    <w:p w:rsidR="0078506B" w:rsidRPr="001C57F1" w:rsidRDefault="0078506B" w:rsidP="0078506B">
      <w:pPr>
        <w:spacing w:after="0" w:line="240" w:lineRule="auto"/>
        <w:jc w:val="center"/>
        <w:rPr>
          <w:rFonts w:ascii="Times New Roman" w:hAnsi="Times New Roman"/>
          <w:b/>
          <w:sz w:val="16"/>
          <w:szCs w:val="16"/>
        </w:rPr>
      </w:pPr>
      <w:r w:rsidRPr="001C57F1">
        <w:rPr>
          <w:rFonts w:ascii="Times New Roman" w:hAnsi="Times New Roman"/>
          <w:b/>
          <w:sz w:val="16"/>
          <w:szCs w:val="16"/>
        </w:rPr>
        <w:t xml:space="preserve">Методика </w:t>
      </w:r>
    </w:p>
    <w:p w:rsidR="0078506B" w:rsidRPr="001C57F1" w:rsidRDefault="0078506B" w:rsidP="0078506B">
      <w:pPr>
        <w:spacing w:after="0" w:line="240" w:lineRule="auto"/>
        <w:jc w:val="center"/>
        <w:rPr>
          <w:rFonts w:ascii="Times New Roman" w:hAnsi="Times New Roman"/>
          <w:sz w:val="16"/>
          <w:szCs w:val="16"/>
          <w:u w:val="single"/>
        </w:rPr>
      </w:pPr>
      <w:r w:rsidRPr="001C57F1">
        <w:rPr>
          <w:rFonts w:ascii="Times New Roman" w:hAnsi="Times New Roman"/>
          <w:sz w:val="16"/>
          <w:szCs w:val="16"/>
          <w:u w:val="single"/>
        </w:rPr>
        <w:t>проведения опроса граждан о выборе проекта для участия в конкурсном отборе проектов развития территорий муниципальных образований Новосибирской области, основанных на местных инициативах</w:t>
      </w:r>
    </w:p>
    <w:p w:rsidR="0078506B" w:rsidRPr="001C57F1" w:rsidRDefault="0078506B" w:rsidP="0078506B">
      <w:pPr>
        <w:spacing w:after="0" w:line="240" w:lineRule="auto"/>
        <w:jc w:val="center"/>
        <w:rPr>
          <w:rFonts w:ascii="Times New Roman" w:hAnsi="Times New Roman"/>
          <w:i/>
          <w:color w:val="2E74B5"/>
          <w:sz w:val="16"/>
          <w:szCs w:val="16"/>
          <w:u w:val="single"/>
        </w:rPr>
      </w:pPr>
    </w:p>
    <w:p w:rsidR="0078506B" w:rsidRPr="001C57F1" w:rsidRDefault="0078506B" w:rsidP="0078506B">
      <w:pPr>
        <w:spacing w:after="0" w:line="240" w:lineRule="auto"/>
        <w:jc w:val="center"/>
        <w:rPr>
          <w:rFonts w:ascii="Times New Roman" w:hAnsi="Times New Roman"/>
          <w:b/>
          <w:sz w:val="16"/>
          <w:szCs w:val="16"/>
        </w:rPr>
      </w:pPr>
      <w:r w:rsidRPr="001C57F1">
        <w:rPr>
          <w:rFonts w:ascii="Times New Roman" w:hAnsi="Times New Roman"/>
          <w:b/>
          <w:sz w:val="16"/>
          <w:szCs w:val="16"/>
        </w:rPr>
        <w:t>1. Общие положения</w:t>
      </w:r>
    </w:p>
    <w:p w:rsidR="0078506B" w:rsidRPr="001C57F1" w:rsidRDefault="0078506B" w:rsidP="0078506B">
      <w:pPr>
        <w:pStyle w:val="a3"/>
        <w:spacing w:after="0" w:line="240" w:lineRule="auto"/>
        <w:jc w:val="both"/>
        <w:rPr>
          <w:rFonts w:ascii="Times New Roman" w:hAnsi="Times New Roman"/>
          <w:b/>
          <w:sz w:val="16"/>
          <w:szCs w:val="16"/>
        </w:rPr>
      </w:pPr>
    </w:p>
    <w:p w:rsidR="0078506B" w:rsidRPr="001C57F1" w:rsidRDefault="0078506B" w:rsidP="0078506B">
      <w:pPr>
        <w:spacing w:after="0" w:line="240" w:lineRule="auto"/>
        <w:ind w:firstLine="709"/>
        <w:jc w:val="both"/>
        <w:rPr>
          <w:rFonts w:ascii="Times New Roman" w:hAnsi="Times New Roman"/>
          <w:sz w:val="16"/>
          <w:szCs w:val="16"/>
        </w:rPr>
      </w:pPr>
      <w:r w:rsidRPr="001C57F1">
        <w:rPr>
          <w:rFonts w:ascii="Times New Roman" w:hAnsi="Times New Roman"/>
          <w:sz w:val="16"/>
          <w:szCs w:val="16"/>
        </w:rPr>
        <w:t xml:space="preserve">1.1. Настоящая методика проведения опроса граждан </w:t>
      </w:r>
      <w:r w:rsidRPr="001C57F1">
        <w:rPr>
          <w:rFonts w:ascii="Times New Roman" w:hAnsi="Times New Roman"/>
          <w:sz w:val="16"/>
          <w:szCs w:val="16"/>
          <w:u w:val="single"/>
        </w:rPr>
        <w:t>о выборе проекта для участия в конкурсном отборе проектов развития территорий муниципальных образований Новосибирской области, основанных на местных инициативах</w:t>
      </w:r>
      <w:r w:rsidRPr="001C57F1">
        <w:rPr>
          <w:rFonts w:ascii="Times New Roman" w:hAnsi="Times New Roman"/>
          <w:sz w:val="16"/>
          <w:szCs w:val="16"/>
        </w:rPr>
        <w:t>, на территории Половинского сельсовета Краснозерского района Новосибирской области (далее – Методика) разработана в целях изучения общественного мнения населения для выявления актуальных проблем и вариантов проектов для участия в конкурсном отборе посредством проведения опроса граждан.</w:t>
      </w:r>
    </w:p>
    <w:p w:rsidR="0078506B" w:rsidRPr="001C57F1" w:rsidRDefault="0078506B" w:rsidP="0078506B">
      <w:pPr>
        <w:spacing w:after="0" w:line="240" w:lineRule="auto"/>
        <w:ind w:firstLine="709"/>
        <w:jc w:val="both"/>
        <w:rPr>
          <w:rFonts w:ascii="Times New Roman" w:hAnsi="Times New Roman"/>
          <w:sz w:val="16"/>
          <w:szCs w:val="16"/>
        </w:rPr>
      </w:pPr>
      <w:r w:rsidRPr="001C57F1">
        <w:rPr>
          <w:rFonts w:ascii="Times New Roman" w:hAnsi="Times New Roman"/>
          <w:sz w:val="16"/>
          <w:szCs w:val="16"/>
        </w:rPr>
        <w:t>1.2. Опрос граждан проводится:</w:t>
      </w:r>
    </w:p>
    <w:p w:rsidR="0078506B" w:rsidRPr="001C57F1" w:rsidRDefault="0078506B" w:rsidP="0078506B">
      <w:pPr>
        <w:spacing w:after="0" w:line="240" w:lineRule="auto"/>
        <w:ind w:firstLine="709"/>
        <w:jc w:val="both"/>
        <w:rPr>
          <w:rFonts w:ascii="Times New Roman" w:hAnsi="Times New Roman"/>
          <w:sz w:val="16"/>
          <w:szCs w:val="16"/>
        </w:rPr>
      </w:pPr>
      <w:r w:rsidRPr="001C57F1">
        <w:rPr>
          <w:rFonts w:ascii="Times New Roman" w:hAnsi="Times New Roman"/>
          <w:sz w:val="16"/>
          <w:szCs w:val="16"/>
        </w:rPr>
        <w:t>– по вопросам местного значения Половинского сельсовета Краснозерского  района Новосибирской области;</w:t>
      </w:r>
    </w:p>
    <w:p w:rsidR="0078506B" w:rsidRPr="001C57F1" w:rsidRDefault="0078506B" w:rsidP="0078506B">
      <w:pPr>
        <w:spacing w:after="0" w:line="240" w:lineRule="auto"/>
        <w:ind w:firstLine="709"/>
        <w:jc w:val="both"/>
        <w:rPr>
          <w:rFonts w:ascii="Times New Roman" w:hAnsi="Times New Roman"/>
          <w:sz w:val="16"/>
          <w:szCs w:val="16"/>
          <w:u w:val="single"/>
        </w:rPr>
      </w:pPr>
      <w:r w:rsidRPr="001C57F1">
        <w:rPr>
          <w:rFonts w:ascii="Times New Roman" w:hAnsi="Times New Roman"/>
          <w:sz w:val="16"/>
          <w:szCs w:val="16"/>
        </w:rPr>
        <w:t>– для определения возможных социально значимых проектов для участия в конкурсном отборе проектов и выявления наиболее приоритетных из них на территории Половинского сельсовета Краснозерского района Новосибирской области.</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1.3. Организатором проведения опроса граждан является администрация Половинского сельсовета Краснозерского района Новосибирской области.</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1.4. Организатор проведения опроса граждан на основании решения Совета депутатов Половинского сельсовета Краснозерского района Новосибирской области</w:t>
      </w:r>
      <w:r w:rsidRPr="001C57F1">
        <w:rPr>
          <w:rFonts w:ascii="Times New Roman" w:hAnsi="Times New Roman"/>
          <w:color w:val="2E74B5"/>
          <w:sz w:val="16"/>
          <w:szCs w:val="16"/>
        </w:rPr>
        <w:t xml:space="preserve"> </w:t>
      </w:r>
      <w:r w:rsidRPr="001C57F1">
        <w:rPr>
          <w:rFonts w:ascii="Times New Roman" w:hAnsi="Times New Roman"/>
          <w:sz w:val="16"/>
          <w:szCs w:val="16"/>
        </w:rPr>
        <w:t>о назначении опроса граждан:</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организует проведение опроса граждан;</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устанавливает дату и время проведения опроса граждан;</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w:t>
      </w:r>
      <w:r w:rsidRPr="001C57F1">
        <w:rPr>
          <w:sz w:val="16"/>
          <w:szCs w:val="16"/>
        </w:rPr>
        <w:t> </w:t>
      </w:r>
      <w:r w:rsidRPr="001C57F1">
        <w:rPr>
          <w:rFonts w:ascii="Times New Roman" w:hAnsi="Times New Roman"/>
          <w:sz w:val="16"/>
          <w:szCs w:val="16"/>
        </w:rPr>
        <w:t>проводит опрос граждан;</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подводит итоги проведенного опроса граждан;</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осуществляет иные полномочия в соответствии с настоящей Методикой.</w:t>
      </w:r>
    </w:p>
    <w:p w:rsidR="0078506B" w:rsidRPr="001C57F1" w:rsidRDefault="0078506B" w:rsidP="0078506B">
      <w:pPr>
        <w:spacing w:after="0" w:line="240" w:lineRule="auto"/>
        <w:ind w:firstLine="708"/>
        <w:jc w:val="both"/>
        <w:rPr>
          <w:rFonts w:ascii="Times New Roman" w:hAnsi="Times New Roman"/>
          <w:color w:val="2E74B5"/>
          <w:sz w:val="16"/>
          <w:szCs w:val="16"/>
          <w:u w:val="single"/>
        </w:rPr>
      </w:pPr>
      <w:r w:rsidRPr="001C57F1">
        <w:rPr>
          <w:rFonts w:ascii="Times New Roman" w:hAnsi="Times New Roman"/>
          <w:sz w:val="16"/>
          <w:szCs w:val="16"/>
        </w:rPr>
        <w:t>1.5. Опрос граждан проводится на всей территории Половинского сельсовета Краснозерского района Новосибирской области</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1.6.</w:t>
      </w:r>
      <w:r w:rsidRPr="001C57F1">
        <w:rPr>
          <w:sz w:val="16"/>
          <w:szCs w:val="16"/>
        </w:rPr>
        <w:t> </w:t>
      </w:r>
      <w:r w:rsidRPr="001C57F1">
        <w:rPr>
          <w:rFonts w:ascii="Times New Roman" w:hAnsi="Times New Roman"/>
          <w:sz w:val="16"/>
          <w:szCs w:val="16"/>
        </w:rPr>
        <w:t>В опросе граждан имеют право участвовать жители</w:t>
      </w:r>
      <w:r w:rsidRPr="001C57F1">
        <w:rPr>
          <w:sz w:val="16"/>
          <w:szCs w:val="16"/>
        </w:rPr>
        <w:t xml:space="preserve"> </w:t>
      </w:r>
      <w:r w:rsidRPr="001C57F1">
        <w:rPr>
          <w:rFonts w:ascii="Times New Roman" w:hAnsi="Times New Roman" w:cs="Times New Roman"/>
          <w:sz w:val="16"/>
          <w:szCs w:val="16"/>
        </w:rPr>
        <w:t>Половинского сельсовета Краснозерского района Новосибирской области</w:t>
      </w:r>
      <w:r w:rsidRPr="001C57F1">
        <w:rPr>
          <w:rFonts w:ascii="Times New Roman" w:hAnsi="Times New Roman"/>
          <w:sz w:val="16"/>
          <w:szCs w:val="16"/>
        </w:rPr>
        <w:t>, обладающие избирательным правом и постоянно проживающие в границах территории, на которой проводится опрос.</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1.7. Участие граждан в опросе является свободным и добровольным. В ходе опроса никто не может быть принужден к выражению своего мнения и убеждения или отказу от них.</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1.8. Подготовка, проведение и подведение результатов опроса граждан основываются на принципах открытости, гласности, объективности, письменного учета результатов опроса и возможности их проверки.</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1.9. Мнение граждан, проживающих на территории Половинского сельсовета Краснозерского района Новосибирской области</w:t>
      </w:r>
      <w:r w:rsidRPr="001C57F1">
        <w:rPr>
          <w:rFonts w:ascii="Times New Roman" w:hAnsi="Times New Roman"/>
          <w:color w:val="2E74B5"/>
          <w:sz w:val="16"/>
          <w:szCs w:val="16"/>
          <w:u w:val="single"/>
        </w:rPr>
        <w:t>,</w:t>
      </w:r>
      <w:r w:rsidRPr="001C57F1">
        <w:rPr>
          <w:rFonts w:ascii="Times New Roman" w:hAnsi="Times New Roman"/>
          <w:color w:val="2E74B5"/>
          <w:sz w:val="16"/>
          <w:szCs w:val="16"/>
        </w:rPr>
        <w:t xml:space="preserve"> </w:t>
      </w:r>
      <w:r w:rsidRPr="001C57F1">
        <w:rPr>
          <w:rFonts w:ascii="Times New Roman" w:hAnsi="Times New Roman"/>
          <w:sz w:val="16"/>
          <w:szCs w:val="16"/>
        </w:rPr>
        <w:t>выявленное в ходе проведения опроса носит для органов местного самоуправления рекомендательный характер.</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1.10. Содержание вопроса, выносимого на обсуждение, не должно противоречить действующему законодательству и муниципальным правовым актам.</w:t>
      </w:r>
    </w:p>
    <w:p w:rsidR="0078506B" w:rsidRPr="001C57F1" w:rsidRDefault="0078506B" w:rsidP="0078506B">
      <w:pPr>
        <w:spacing w:after="0" w:line="240" w:lineRule="auto"/>
        <w:jc w:val="both"/>
        <w:rPr>
          <w:rFonts w:ascii="Times New Roman" w:hAnsi="Times New Roman"/>
          <w:sz w:val="16"/>
          <w:szCs w:val="16"/>
        </w:rPr>
      </w:pPr>
    </w:p>
    <w:p w:rsidR="0078506B" w:rsidRPr="001C57F1" w:rsidRDefault="0078506B" w:rsidP="0078506B">
      <w:pPr>
        <w:spacing w:after="0" w:line="240" w:lineRule="auto"/>
        <w:ind w:firstLine="708"/>
        <w:jc w:val="center"/>
        <w:rPr>
          <w:rFonts w:ascii="Times New Roman" w:hAnsi="Times New Roman"/>
          <w:b/>
          <w:sz w:val="16"/>
          <w:szCs w:val="16"/>
        </w:rPr>
      </w:pPr>
      <w:r w:rsidRPr="001C57F1">
        <w:rPr>
          <w:rFonts w:ascii="Times New Roman" w:hAnsi="Times New Roman"/>
          <w:b/>
          <w:sz w:val="16"/>
          <w:szCs w:val="16"/>
        </w:rPr>
        <w:t>2. Порядок назначения опроса граждан</w:t>
      </w:r>
    </w:p>
    <w:p w:rsidR="0078506B" w:rsidRPr="001C57F1" w:rsidRDefault="0078506B" w:rsidP="0078506B">
      <w:pPr>
        <w:spacing w:after="0" w:line="240" w:lineRule="auto"/>
        <w:jc w:val="both"/>
        <w:rPr>
          <w:rFonts w:ascii="Times New Roman" w:hAnsi="Times New Roman"/>
          <w:sz w:val="16"/>
          <w:szCs w:val="16"/>
        </w:rPr>
      </w:pP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2.1. Опрос граждан проводится методом:</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анкетирования в течение установленного периода с обобщением полученных данных;</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xml:space="preserve">– поименного голосования в течении установленного периода с обобщением полученных данных </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2.2. Анкетирование, поименное голосование проводятся по опросным листам в пунктах проведения опроса и (или) по месту жительства участников опроса.</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2.3. Опрос граждан по вопросам местного значения проводится по инициативе Совета депутатов.</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2.4. Решение о назначении опроса граждан принимается Советом депутатов Половинского сельсовета Краснозерского района Новосибирской области.</w:t>
      </w:r>
      <w:r w:rsidRPr="001C57F1">
        <w:rPr>
          <w:rFonts w:ascii="Times New Roman" w:hAnsi="Times New Roman"/>
          <w:color w:val="2E74B5"/>
          <w:sz w:val="16"/>
          <w:szCs w:val="16"/>
          <w:u w:val="single"/>
        </w:rPr>
        <w:t xml:space="preserve"> </w:t>
      </w:r>
      <w:r w:rsidRPr="001C57F1">
        <w:rPr>
          <w:rFonts w:ascii="Times New Roman" w:hAnsi="Times New Roman"/>
          <w:sz w:val="16"/>
          <w:szCs w:val="16"/>
        </w:rPr>
        <w:t>В решении о назначении опроса граждан устанавливаются:</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обоснование необходимости проведения опроса;</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инициатор проведения опроса;</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дата и сроки проведения опроса (в случае, если опрос проводится в течение нескольких дней);</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территория проведения опроса;</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формулировка вопроса, выносимого на опрос;</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методика проведения опроса;</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форма опросного листа;</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минимальная численность жителей поселения, участвующих в опросе;</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состав комиссии по проведению опроса;</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дата первого заседания комиссии и место нахождение комиссии.</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2.5. Жители Половинского сельсовета Краснозерского района Новосибирской области должны быть проинформированы о принятии решения о проведении опроса граждан за 10 дней до начала опроса.</w:t>
      </w:r>
    </w:p>
    <w:p w:rsidR="0078506B" w:rsidRPr="001C57F1" w:rsidRDefault="0078506B" w:rsidP="0078506B">
      <w:pPr>
        <w:spacing w:after="0" w:line="240" w:lineRule="auto"/>
        <w:ind w:firstLine="708"/>
        <w:jc w:val="both"/>
        <w:rPr>
          <w:rFonts w:ascii="Times New Roman" w:hAnsi="Times New Roman"/>
          <w:sz w:val="16"/>
          <w:szCs w:val="16"/>
        </w:rPr>
      </w:pPr>
    </w:p>
    <w:p w:rsidR="0078506B" w:rsidRPr="001C57F1" w:rsidRDefault="0078506B" w:rsidP="0078506B">
      <w:pPr>
        <w:spacing w:after="0" w:line="240" w:lineRule="auto"/>
        <w:ind w:firstLine="708"/>
        <w:jc w:val="center"/>
        <w:rPr>
          <w:rFonts w:ascii="Times New Roman" w:hAnsi="Times New Roman"/>
          <w:b/>
          <w:sz w:val="16"/>
          <w:szCs w:val="16"/>
        </w:rPr>
      </w:pPr>
      <w:r w:rsidRPr="001C57F1">
        <w:rPr>
          <w:rFonts w:ascii="Times New Roman" w:hAnsi="Times New Roman"/>
          <w:b/>
          <w:sz w:val="16"/>
          <w:szCs w:val="16"/>
        </w:rPr>
        <w:lastRenderedPageBreak/>
        <w:t>3. Порядок проведения опроса граждан</w:t>
      </w:r>
    </w:p>
    <w:p w:rsidR="0078506B" w:rsidRPr="001C57F1" w:rsidRDefault="0078506B" w:rsidP="0078506B">
      <w:pPr>
        <w:spacing w:after="0" w:line="240" w:lineRule="auto"/>
        <w:ind w:firstLine="708"/>
        <w:jc w:val="both"/>
        <w:rPr>
          <w:rFonts w:ascii="Times New Roman" w:hAnsi="Times New Roman"/>
          <w:b/>
          <w:sz w:val="16"/>
          <w:szCs w:val="16"/>
        </w:rPr>
      </w:pP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3.1. Подготовку проведения опроса осуществляет комиссия по проведению опроса (далее – Комиссия).</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3.2. Минимальная численность членов Комиссии должна быть не менее 3 человек.</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3.3 В состав Комиссии в обязательном порядке включаются представители администрации и Совета депутатов Половинского сельсовета Краснозерского района Новосибирской области, а также представители общественности территории, на которой проводится опрос.</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3.4. Деятельность Комиссии осуществляется на основании коллегиальности. Заседание Комиссии считается правомочным, если в нем приняло участие не менее половины от установленного числа членов Комиссии.</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3.5. Первое заседание Комиссии созывается не позднее 5 дней после принятия решения о назначении опроса граждан.</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3.6. Председатель, заместитель председателя и секретарь Комиссии избираются на первом заседании из числа членов Комиссии.</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3.7. Полномочия Комиссии:</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не позднее, чем за 10 дней до даты опроса организует оповещение жителей о содержании решения Совета депутатов Половинского сельсовета Краснозерского района Новосибирской области о назначении опроса граждан, месте нахождения комиссии, пунктах опроса;</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утверждает количество и местонахождение пунктов опроса;</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оборудует пункты опроса;</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устанавливает сроки и порядок проведения агитации заинтересованными лицами;</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обеспечивает изготовление опросных листов;</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организует мероприятия по проведению анкетирования, голосования участников опроса в соответствии с настоящей Методикой;</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обобщает данные с целью установления результатов опроса;</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взаимодействует с органами местного самоуправления, общественными объединениями и представителями СМИ по вопросам, связанным с проведением опроса граждан.</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3.8. Полномочия Комиссии прекращаются после официальной передачи результатов главе Половинского сельсовета Краснозерского района Новосибирской области.</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3.9. При проведении опроса для выявления мнения граждан используются опросные листы.</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3.10. В опросном листе, предназначенном для голосования, точно воспроизводятся текст вопроса и возможные варианты волеизъявления участника опроса («за» или «против»), с пустыми квадратами для соответствующих отметок или участнику опроса предлагается высказать свое мнение по существу вопроса.</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Участники опроса граждан ставят любой знак около предлагаемого варианта ответа в соответствии со своим волеизъявлением.</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3.11. При предложении нескольких вопросов они включаются в один опросный лист, последовательно нумеруются и отделяются друг от друга горизонтальными линиями.</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3.12. Опросный лист должен иметь свободное место для внесения данных об участнике опроса граждан, даты и подписи. Данные об участнике опроса вносятся им самостоятельно и добровольно.</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3.13. Опросный лист должен содержать разъяснение о порядке его заполнения.</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3.14. Опросные листы неустановленного образца, опросные листы, по которым невозможно достоверно установить волеизъявление участников опроса граждан, признаются недействительными и не учитываются при подведении итогов опроса.</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3.15. Поименное голосование проводится путем сбора подписей в опросных листах.</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3.16. При проведении опроса граждан путем поименного голосования:</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лицо, осуществляющее сбор подписей, обязано ознакомить опрашиваемого с вопросом, предлагаемым при проведении опроса, и порядком заполнения опросного листа;</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голосующий записывает в опросный лист дату заполнения опросного листа, свою фамилию, имя, отчество, ставит любой знак в квадрате под словом «за» или «против» в соответствии со своим волеизъявлением и здесь же расписывается. По просьбе голосующего эти сведения может внести в опросный лист лицо, осуществляющее сбор подписей, но ставит знак в соответствующем квадрате и расписывается сам голосующий.</w:t>
      </w:r>
    </w:p>
    <w:p w:rsidR="0078506B" w:rsidRPr="001C57F1" w:rsidRDefault="0078506B" w:rsidP="0078506B">
      <w:pPr>
        <w:spacing w:after="0" w:line="240" w:lineRule="auto"/>
        <w:ind w:firstLine="708"/>
        <w:jc w:val="both"/>
        <w:rPr>
          <w:rFonts w:ascii="Times New Roman" w:hAnsi="Times New Roman"/>
          <w:sz w:val="16"/>
          <w:szCs w:val="16"/>
        </w:rPr>
      </w:pPr>
    </w:p>
    <w:p w:rsidR="0078506B" w:rsidRPr="001C57F1" w:rsidRDefault="0078506B" w:rsidP="0078506B">
      <w:pPr>
        <w:spacing w:after="0" w:line="240" w:lineRule="auto"/>
        <w:ind w:firstLine="708"/>
        <w:jc w:val="center"/>
        <w:rPr>
          <w:rFonts w:ascii="Times New Roman" w:hAnsi="Times New Roman"/>
          <w:b/>
          <w:sz w:val="16"/>
          <w:szCs w:val="16"/>
        </w:rPr>
      </w:pPr>
      <w:r w:rsidRPr="001C57F1">
        <w:rPr>
          <w:rFonts w:ascii="Times New Roman" w:hAnsi="Times New Roman"/>
          <w:b/>
          <w:sz w:val="16"/>
          <w:szCs w:val="16"/>
        </w:rPr>
        <w:t>4. Установление результатов опроса</w:t>
      </w:r>
    </w:p>
    <w:p w:rsidR="0078506B" w:rsidRPr="001C57F1" w:rsidRDefault="0078506B" w:rsidP="0078506B">
      <w:pPr>
        <w:spacing w:after="0" w:line="240" w:lineRule="auto"/>
        <w:ind w:firstLine="708"/>
        <w:jc w:val="both"/>
        <w:rPr>
          <w:rFonts w:ascii="Times New Roman" w:hAnsi="Times New Roman"/>
          <w:b/>
          <w:sz w:val="16"/>
          <w:szCs w:val="16"/>
        </w:rPr>
      </w:pP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4.1. По окончании срока проведения опроса Комиссия обобщает и анализирует полученные данные и устанавливает результаты опроса, оформляя их в виде протокола о результатах опроса.</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4.2. Опрос признается состоявшимся, если количество принявших участие в опросе граждан и (или) количество действительных опросных листов соответствует численности, определенной в решении Половинского сельсовета Краснозерского района Новосибирской области как минимальная численность участников опроса.</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4.3. В протоколе о результатах опроса указываются следующие данные:</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общее число участников опроса;</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число граждан, принявших участие в опросе;</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одно из следующих решений</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а) признание опроса состоявшимся;</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б) признание опроса несостоявшимся</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число опросных листов, признанных недействительными;</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количественные характеристики волеизъявлений участников опроса (количество голосов «за» и «против», процент голосов, отданных за то или иное решение и др.);</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 результаты опроса, представляющие собой мнение, выраженное большинством участников опроса (далее – результаты опроса).</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4.4. Если опрос проводился по нескольким вопросам, то составление протокола о результатах опроса по каждому вопросу производится отдельно.</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4.5.</w:t>
      </w:r>
      <w:r w:rsidRPr="001C57F1">
        <w:rPr>
          <w:sz w:val="16"/>
          <w:szCs w:val="16"/>
        </w:rPr>
        <w:t> </w:t>
      </w:r>
      <w:r w:rsidRPr="001C57F1">
        <w:rPr>
          <w:rFonts w:ascii="Times New Roman" w:hAnsi="Times New Roman"/>
          <w:sz w:val="16"/>
          <w:szCs w:val="16"/>
        </w:rPr>
        <w:t xml:space="preserve">Протокол о результатах проведенного опроса граждан составляется в 2 экземплярах и подписывается Председателем комиссии. </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4.6. Член Комиссии, несогласный с протоколом о результатах опроса в целом или отдельными его положениями, вправе изложить в письменной форме особое мнение, которое прилагается к соответствующему протоколу.</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4.7. В течение трех дней со дня окончания опроса Комиссия направляет по одному экземпляру протокола в Совет депутатов Половинского сельсовета Краснозерского района Новосибирской области и главе Половинского сельсовета Краснозерского района Новосибирской области</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Вместе с экземпляром протокола главе Половинского сельсовета Краснозерского района Новосибирской области также предоставляются сшитые и пронумерованные опросные листы, и иные документы, используемые при проведении опроса граждан.</w:t>
      </w: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lastRenderedPageBreak/>
        <w:t>4.8. Организатор проведения опроса обеспечивает сохранность документации по проведению опроса граждан и неприкосновенность заполненных опросных листов и других документов до завершения опроса населения и установления его результатов. Опросные листы хранятся у организатора проведения опроса в течение 12 месяцев, а затем уничтожаются.</w:t>
      </w:r>
    </w:p>
    <w:p w:rsidR="0078506B" w:rsidRPr="001C57F1" w:rsidRDefault="0078506B" w:rsidP="0078506B">
      <w:pPr>
        <w:spacing w:after="0" w:line="240" w:lineRule="auto"/>
        <w:jc w:val="both"/>
        <w:rPr>
          <w:rFonts w:ascii="Times New Roman" w:hAnsi="Times New Roman"/>
          <w:b/>
          <w:sz w:val="16"/>
          <w:szCs w:val="16"/>
        </w:rPr>
      </w:pPr>
    </w:p>
    <w:p w:rsidR="0078506B" w:rsidRPr="001C57F1" w:rsidRDefault="0078506B" w:rsidP="0078506B">
      <w:pPr>
        <w:spacing w:after="0" w:line="240" w:lineRule="auto"/>
        <w:ind w:firstLine="708"/>
        <w:jc w:val="center"/>
        <w:rPr>
          <w:rFonts w:ascii="Times New Roman" w:hAnsi="Times New Roman"/>
          <w:b/>
          <w:sz w:val="16"/>
          <w:szCs w:val="16"/>
        </w:rPr>
      </w:pPr>
      <w:r w:rsidRPr="001C57F1">
        <w:rPr>
          <w:rFonts w:ascii="Times New Roman" w:hAnsi="Times New Roman"/>
          <w:b/>
          <w:sz w:val="16"/>
          <w:szCs w:val="16"/>
        </w:rPr>
        <w:t>5. Заключительные положения</w:t>
      </w:r>
    </w:p>
    <w:p w:rsidR="0078506B" w:rsidRPr="001C57F1" w:rsidRDefault="0078506B" w:rsidP="0078506B">
      <w:pPr>
        <w:spacing w:after="0" w:line="240" w:lineRule="auto"/>
        <w:ind w:firstLine="708"/>
        <w:jc w:val="both"/>
        <w:rPr>
          <w:rFonts w:ascii="Times New Roman" w:hAnsi="Times New Roman"/>
          <w:sz w:val="16"/>
          <w:szCs w:val="16"/>
        </w:rPr>
      </w:pPr>
    </w:p>
    <w:p w:rsidR="0078506B" w:rsidRPr="001C57F1" w:rsidRDefault="0078506B" w:rsidP="0078506B">
      <w:pPr>
        <w:spacing w:after="0" w:line="240" w:lineRule="auto"/>
        <w:ind w:firstLine="708"/>
        <w:jc w:val="both"/>
        <w:rPr>
          <w:rFonts w:ascii="Times New Roman" w:hAnsi="Times New Roman"/>
          <w:sz w:val="16"/>
          <w:szCs w:val="16"/>
        </w:rPr>
      </w:pPr>
      <w:r w:rsidRPr="001C57F1">
        <w:rPr>
          <w:rFonts w:ascii="Times New Roman" w:hAnsi="Times New Roman"/>
          <w:sz w:val="16"/>
          <w:szCs w:val="16"/>
        </w:rPr>
        <w:t>5.1. Результаты опроса граждан в обязательном порядке доводятся до населения на собраниях (сходах) об участии в конкурсном отборе проектов развития территорий муниципальных образований Новосибирской области, основанных на местных инициативах.</w:t>
      </w:r>
    </w:p>
    <w:p w:rsidR="0078506B" w:rsidRPr="001C57F1" w:rsidRDefault="0078506B" w:rsidP="0078506B">
      <w:pPr>
        <w:spacing w:after="0" w:line="240" w:lineRule="auto"/>
        <w:ind w:firstLine="708"/>
        <w:jc w:val="both"/>
        <w:rPr>
          <w:rFonts w:ascii="Times New Roman" w:hAnsi="Times New Roman"/>
          <w:sz w:val="16"/>
          <w:szCs w:val="16"/>
        </w:rPr>
      </w:pPr>
    </w:p>
    <w:p w:rsidR="0078506B" w:rsidRPr="001C57F1" w:rsidRDefault="0078506B" w:rsidP="0078506B">
      <w:pPr>
        <w:spacing w:after="0" w:line="240" w:lineRule="auto"/>
        <w:ind w:firstLine="708"/>
        <w:jc w:val="both"/>
        <w:rPr>
          <w:rFonts w:ascii="Times New Roman" w:hAnsi="Times New Roman"/>
          <w:sz w:val="16"/>
          <w:szCs w:val="16"/>
        </w:rPr>
      </w:pPr>
    </w:p>
    <w:tbl>
      <w:tblPr>
        <w:tblW w:w="10491" w:type="dxa"/>
        <w:tblLook w:val="00A0"/>
      </w:tblPr>
      <w:tblGrid>
        <w:gridCol w:w="10491"/>
      </w:tblGrid>
      <w:tr w:rsidR="0078506B" w:rsidRPr="001C57F1" w:rsidTr="0078506B">
        <w:tc>
          <w:tcPr>
            <w:tcW w:w="10491" w:type="dxa"/>
          </w:tcPr>
          <w:p w:rsidR="0078506B" w:rsidRPr="001C57F1" w:rsidRDefault="0078506B" w:rsidP="0078506B">
            <w:pPr>
              <w:spacing w:after="0" w:line="240" w:lineRule="auto"/>
              <w:ind w:right="-110"/>
              <w:jc w:val="right"/>
              <w:rPr>
                <w:rFonts w:ascii="Times New Roman" w:hAnsi="Times New Roman"/>
                <w:sz w:val="16"/>
                <w:szCs w:val="16"/>
              </w:rPr>
            </w:pPr>
          </w:p>
          <w:p w:rsidR="0078506B" w:rsidRPr="001C57F1" w:rsidRDefault="0078506B" w:rsidP="0078506B">
            <w:pPr>
              <w:spacing w:after="0" w:line="240" w:lineRule="auto"/>
              <w:ind w:right="-110"/>
              <w:jc w:val="center"/>
              <w:rPr>
                <w:rFonts w:ascii="Times New Roman" w:hAnsi="Times New Roman"/>
                <w:sz w:val="16"/>
                <w:szCs w:val="16"/>
              </w:rPr>
            </w:pPr>
            <w:r w:rsidRPr="001C57F1">
              <w:rPr>
                <w:rFonts w:ascii="Times New Roman" w:hAnsi="Times New Roman"/>
                <w:sz w:val="16"/>
                <w:szCs w:val="16"/>
              </w:rPr>
              <w:t xml:space="preserve">                                                                                                                                                   Приложение 4</w:t>
            </w:r>
          </w:p>
          <w:p w:rsidR="0078506B" w:rsidRPr="001C57F1" w:rsidRDefault="0078506B" w:rsidP="005B196E">
            <w:pPr>
              <w:spacing w:after="0" w:line="240" w:lineRule="auto"/>
              <w:ind w:right="-108"/>
              <w:jc w:val="center"/>
              <w:rPr>
                <w:rFonts w:ascii="Times New Roman" w:hAnsi="Times New Roman"/>
                <w:sz w:val="16"/>
                <w:szCs w:val="16"/>
              </w:rPr>
            </w:pPr>
            <w:r w:rsidRPr="001C57F1">
              <w:rPr>
                <w:rFonts w:ascii="Times New Roman" w:hAnsi="Times New Roman"/>
                <w:sz w:val="16"/>
                <w:szCs w:val="16"/>
              </w:rPr>
              <w:t xml:space="preserve">                                                                                                                                                                          Решению Совета Депутатов </w:t>
            </w:r>
          </w:p>
          <w:p w:rsidR="0078506B" w:rsidRPr="001C57F1" w:rsidRDefault="0078506B" w:rsidP="005B196E">
            <w:pPr>
              <w:spacing w:after="0" w:line="240" w:lineRule="auto"/>
              <w:ind w:right="-108"/>
              <w:jc w:val="center"/>
              <w:rPr>
                <w:rFonts w:ascii="Times New Roman" w:hAnsi="Times New Roman"/>
                <w:sz w:val="16"/>
                <w:szCs w:val="16"/>
              </w:rPr>
            </w:pPr>
            <w:r w:rsidRPr="001C57F1">
              <w:rPr>
                <w:rFonts w:ascii="Times New Roman" w:hAnsi="Times New Roman"/>
                <w:sz w:val="16"/>
                <w:szCs w:val="16"/>
              </w:rPr>
              <w:t xml:space="preserve">                                                                                                                                                                       Половинского сельсовета</w:t>
            </w:r>
          </w:p>
          <w:p w:rsidR="0078506B" w:rsidRPr="001C57F1" w:rsidRDefault="0078506B" w:rsidP="005B196E">
            <w:pPr>
              <w:spacing w:after="0" w:line="240" w:lineRule="auto"/>
              <w:ind w:right="-108"/>
              <w:jc w:val="center"/>
              <w:rPr>
                <w:rFonts w:ascii="Times New Roman" w:hAnsi="Times New Roman"/>
                <w:sz w:val="16"/>
                <w:szCs w:val="16"/>
              </w:rPr>
            </w:pPr>
            <w:r w:rsidRPr="001C57F1">
              <w:rPr>
                <w:rFonts w:ascii="Times New Roman" w:hAnsi="Times New Roman"/>
                <w:sz w:val="16"/>
                <w:szCs w:val="16"/>
              </w:rPr>
              <w:t xml:space="preserve">                                                                                                                                                                Краснозерского района </w:t>
            </w:r>
          </w:p>
          <w:p w:rsidR="0078506B" w:rsidRPr="001C57F1" w:rsidRDefault="0078506B" w:rsidP="005B196E">
            <w:pPr>
              <w:spacing w:after="0" w:line="240" w:lineRule="auto"/>
              <w:ind w:right="-108"/>
              <w:jc w:val="center"/>
              <w:rPr>
                <w:rFonts w:ascii="Times New Roman" w:hAnsi="Times New Roman"/>
                <w:sz w:val="16"/>
                <w:szCs w:val="16"/>
              </w:rPr>
            </w:pPr>
            <w:r w:rsidRPr="001C57F1">
              <w:rPr>
                <w:rFonts w:ascii="Times New Roman" w:hAnsi="Times New Roman"/>
                <w:sz w:val="16"/>
                <w:szCs w:val="16"/>
              </w:rPr>
              <w:t xml:space="preserve">                                                                                                                                                                  Новосибирской области</w:t>
            </w:r>
          </w:p>
          <w:p w:rsidR="0078506B" w:rsidRPr="001C57F1" w:rsidRDefault="0078506B" w:rsidP="005B196E">
            <w:pPr>
              <w:spacing w:after="0" w:line="240" w:lineRule="auto"/>
              <w:ind w:right="-108"/>
              <w:jc w:val="center"/>
              <w:rPr>
                <w:rFonts w:ascii="Times New Roman" w:hAnsi="Times New Roman"/>
                <w:sz w:val="16"/>
                <w:szCs w:val="16"/>
                <w:lang w:eastAsia="en-US"/>
              </w:rPr>
            </w:pPr>
            <w:r w:rsidRPr="001C57F1">
              <w:rPr>
                <w:rFonts w:ascii="Times New Roman" w:hAnsi="Times New Roman"/>
                <w:sz w:val="16"/>
                <w:szCs w:val="16"/>
              </w:rPr>
              <w:t xml:space="preserve">                                                                                                                                                                от 27.09.2019 г. №207 </w:t>
            </w:r>
          </w:p>
        </w:tc>
      </w:tr>
    </w:tbl>
    <w:p w:rsidR="0078506B" w:rsidRPr="001C57F1" w:rsidRDefault="0078506B" w:rsidP="0078506B">
      <w:pPr>
        <w:spacing w:after="0" w:line="240" w:lineRule="auto"/>
        <w:rPr>
          <w:rFonts w:ascii="Times New Roman" w:hAnsi="Times New Roman"/>
          <w:sz w:val="16"/>
          <w:szCs w:val="16"/>
          <w:lang w:eastAsia="en-US"/>
        </w:rPr>
      </w:pPr>
    </w:p>
    <w:p w:rsidR="0078506B" w:rsidRPr="001C57F1" w:rsidRDefault="0078506B" w:rsidP="0078506B">
      <w:pPr>
        <w:spacing w:after="0" w:line="240" w:lineRule="auto"/>
        <w:jc w:val="center"/>
        <w:rPr>
          <w:rFonts w:ascii="Times New Roman" w:hAnsi="Times New Roman"/>
          <w:b/>
          <w:sz w:val="16"/>
          <w:szCs w:val="16"/>
        </w:rPr>
      </w:pPr>
      <w:r w:rsidRPr="001C57F1">
        <w:rPr>
          <w:rFonts w:ascii="Times New Roman" w:hAnsi="Times New Roman"/>
          <w:b/>
          <w:sz w:val="16"/>
          <w:szCs w:val="16"/>
        </w:rPr>
        <w:t xml:space="preserve">Состав комиссии по проведению опроса граждан </w:t>
      </w:r>
    </w:p>
    <w:p w:rsidR="0078506B" w:rsidRPr="001C57F1" w:rsidRDefault="0078506B" w:rsidP="0078506B">
      <w:pPr>
        <w:spacing w:after="0" w:line="240" w:lineRule="auto"/>
        <w:rPr>
          <w:rFonts w:ascii="Times New Roman" w:hAnsi="Times New Roman"/>
          <w:b/>
          <w:sz w:val="16"/>
          <w:szCs w:val="16"/>
        </w:rPr>
      </w:pPr>
    </w:p>
    <w:tbl>
      <w:tblPr>
        <w:tblW w:w="10065" w:type="dxa"/>
        <w:tblInd w:w="-147" w:type="dxa"/>
        <w:tblLayout w:type="fixed"/>
        <w:tblLook w:val="00A0"/>
      </w:tblPr>
      <w:tblGrid>
        <w:gridCol w:w="3403"/>
        <w:gridCol w:w="283"/>
        <w:gridCol w:w="6379"/>
      </w:tblGrid>
      <w:tr w:rsidR="0078506B" w:rsidRPr="001C57F1" w:rsidTr="0078506B">
        <w:trPr>
          <w:trHeight w:val="205"/>
        </w:trPr>
        <w:tc>
          <w:tcPr>
            <w:tcW w:w="3403" w:type="dxa"/>
            <w:hideMark/>
          </w:tcPr>
          <w:p w:rsidR="0078506B" w:rsidRPr="001C57F1" w:rsidRDefault="0078506B" w:rsidP="0078506B">
            <w:pPr>
              <w:autoSpaceDE w:val="0"/>
              <w:autoSpaceDN w:val="0"/>
              <w:spacing w:after="160" w:line="256" w:lineRule="auto"/>
              <w:jc w:val="both"/>
              <w:rPr>
                <w:rFonts w:ascii="Times New Roman" w:hAnsi="Times New Roman"/>
                <w:spacing w:val="-6"/>
                <w:sz w:val="16"/>
                <w:szCs w:val="16"/>
              </w:rPr>
            </w:pPr>
            <w:r w:rsidRPr="001C57F1">
              <w:rPr>
                <w:rFonts w:ascii="Times New Roman" w:hAnsi="Times New Roman"/>
                <w:spacing w:val="-6"/>
                <w:sz w:val="16"/>
                <w:szCs w:val="16"/>
              </w:rPr>
              <w:t>Юрченко Александр Михайлович</w:t>
            </w:r>
          </w:p>
          <w:p w:rsidR="0078506B" w:rsidRPr="001C57F1" w:rsidRDefault="0078506B" w:rsidP="0078506B">
            <w:pPr>
              <w:autoSpaceDE w:val="0"/>
              <w:autoSpaceDN w:val="0"/>
              <w:spacing w:after="160" w:line="256" w:lineRule="auto"/>
              <w:jc w:val="both"/>
              <w:rPr>
                <w:rFonts w:ascii="Times New Roman" w:hAnsi="Times New Roman"/>
                <w:spacing w:val="-6"/>
                <w:sz w:val="16"/>
                <w:szCs w:val="16"/>
                <w:lang w:eastAsia="en-US"/>
              </w:rPr>
            </w:pPr>
            <w:r w:rsidRPr="001C57F1">
              <w:rPr>
                <w:rFonts w:ascii="Times New Roman" w:hAnsi="Times New Roman"/>
                <w:spacing w:val="-6"/>
                <w:sz w:val="16"/>
                <w:szCs w:val="16"/>
              </w:rPr>
              <w:t xml:space="preserve"> </w:t>
            </w:r>
          </w:p>
        </w:tc>
        <w:tc>
          <w:tcPr>
            <w:tcW w:w="283" w:type="dxa"/>
            <w:hideMark/>
          </w:tcPr>
          <w:p w:rsidR="0078506B" w:rsidRPr="001C57F1" w:rsidRDefault="0078506B" w:rsidP="0078506B">
            <w:pPr>
              <w:autoSpaceDE w:val="0"/>
              <w:autoSpaceDN w:val="0"/>
              <w:spacing w:after="160" w:line="256" w:lineRule="auto"/>
              <w:jc w:val="center"/>
              <w:rPr>
                <w:rFonts w:ascii="Times New Roman" w:hAnsi="Times New Roman"/>
                <w:spacing w:val="-6"/>
                <w:sz w:val="16"/>
                <w:szCs w:val="16"/>
                <w:lang w:eastAsia="en-US"/>
              </w:rPr>
            </w:pPr>
            <w:r w:rsidRPr="001C57F1">
              <w:rPr>
                <w:rFonts w:ascii="Times New Roman" w:hAnsi="Times New Roman"/>
                <w:spacing w:val="-6"/>
                <w:sz w:val="16"/>
                <w:szCs w:val="16"/>
              </w:rPr>
              <w:t>-</w:t>
            </w:r>
          </w:p>
        </w:tc>
        <w:tc>
          <w:tcPr>
            <w:tcW w:w="6379" w:type="dxa"/>
            <w:noWrap/>
          </w:tcPr>
          <w:p w:rsidR="0078506B" w:rsidRPr="001C57F1" w:rsidRDefault="0078506B" w:rsidP="0078506B">
            <w:pPr>
              <w:autoSpaceDE w:val="0"/>
              <w:autoSpaceDN w:val="0"/>
              <w:jc w:val="both"/>
              <w:rPr>
                <w:rFonts w:ascii="Times New Roman" w:eastAsia="Calibri" w:hAnsi="Times New Roman" w:cs="Times New Roman"/>
                <w:spacing w:val="-6"/>
                <w:sz w:val="16"/>
                <w:szCs w:val="16"/>
                <w:lang w:eastAsia="en-US"/>
              </w:rPr>
            </w:pPr>
            <w:r w:rsidRPr="001C57F1">
              <w:rPr>
                <w:rFonts w:ascii="Times New Roman" w:hAnsi="Times New Roman"/>
                <w:spacing w:val="-6"/>
                <w:sz w:val="16"/>
                <w:szCs w:val="16"/>
              </w:rPr>
              <w:t xml:space="preserve"> глава Половинского сельсовета Краснозерского района Новосибирской области, председатель комиссии </w:t>
            </w:r>
          </w:p>
          <w:p w:rsidR="0078506B" w:rsidRPr="001C57F1" w:rsidRDefault="0078506B" w:rsidP="0078506B">
            <w:pPr>
              <w:autoSpaceDE w:val="0"/>
              <w:autoSpaceDN w:val="0"/>
              <w:spacing w:after="160" w:line="256" w:lineRule="auto"/>
              <w:jc w:val="both"/>
              <w:rPr>
                <w:rFonts w:ascii="Times New Roman" w:hAnsi="Times New Roman"/>
                <w:spacing w:val="-6"/>
                <w:sz w:val="16"/>
                <w:szCs w:val="16"/>
                <w:lang w:eastAsia="en-US"/>
              </w:rPr>
            </w:pPr>
          </w:p>
        </w:tc>
      </w:tr>
      <w:tr w:rsidR="0078506B" w:rsidRPr="001C57F1" w:rsidTr="0078506B">
        <w:trPr>
          <w:trHeight w:val="21"/>
        </w:trPr>
        <w:tc>
          <w:tcPr>
            <w:tcW w:w="3403" w:type="dxa"/>
            <w:hideMark/>
          </w:tcPr>
          <w:p w:rsidR="0078506B" w:rsidRPr="001C57F1" w:rsidRDefault="0078506B" w:rsidP="0078506B">
            <w:pPr>
              <w:spacing w:after="160" w:line="256" w:lineRule="auto"/>
              <w:rPr>
                <w:rFonts w:ascii="Times New Roman" w:hAnsi="Times New Roman"/>
                <w:sz w:val="16"/>
                <w:szCs w:val="16"/>
                <w:lang w:eastAsia="en-US"/>
              </w:rPr>
            </w:pPr>
            <w:r w:rsidRPr="001C57F1">
              <w:rPr>
                <w:rFonts w:ascii="Calibri" w:eastAsia="Calibri" w:hAnsi="Calibri" w:cs="Times New Roman"/>
                <w:sz w:val="16"/>
                <w:szCs w:val="16"/>
                <w:lang w:eastAsia="en-US"/>
              </w:rPr>
              <w:pict>
                <v:shape id="Надпись 35" o:spid="_x0000_s1074" type="#_x0000_t202" style="position:absolute;margin-left:-54.9pt;margin-top:48.7pt;width:448.8pt;height:346.05pt;rotation:-3692796fd;z-index:-25160704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" filled="f" stroked="f">
                  <v:fill o:detectmouseclick="t"/>
                  <v:textbox>
                    <w:txbxContent>
                      <w:p w:rsidR="0078506B" w:rsidRDefault="0078506B" w:rsidP="0078506B">
                        <w:pPr>
                          <w:spacing w:after="100" w:afterAutospacing="1" w:line="240" w:lineRule="auto"/>
                          <w:contextualSpacing/>
                          <w:jc w:val="center"/>
                          <w:rPr>
                            <w:rFonts w:ascii="Miama Nueva" w:hAnsi="Miama Nueva"/>
                            <w:b/>
                            <w:color w:val="E7E6E6"/>
                            <w:spacing w:val="10"/>
                            <w:sz w:val="144"/>
                            <w:szCs w:val="144"/>
                          </w:rPr>
                        </w:pPr>
                      </w:p>
                      <w:p w:rsidR="0078506B" w:rsidRDefault="0078506B" w:rsidP="0078506B">
                        <w:pPr>
                          <w:rPr>
                            <w:rFonts w:ascii="Calibri" w:hAnsi="Calibri"/>
                          </w:rPr>
                        </w:pPr>
                      </w:p>
                    </w:txbxContent>
                  </v:textbox>
                </v:shape>
              </w:pict>
            </w:r>
            <w:r w:rsidRPr="001C57F1">
              <w:rPr>
                <w:rFonts w:ascii="Times New Roman" w:hAnsi="Times New Roman"/>
                <w:sz w:val="16"/>
                <w:szCs w:val="16"/>
                <w:lang w:eastAsia="en-US"/>
              </w:rPr>
              <w:t>Попов Виктор Михайлович</w:t>
            </w:r>
          </w:p>
          <w:p w:rsidR="0078506B" w:rsidRPr="001C57F1" w:rsidRDefault="0078506B" w:rsidP="0078506B">
            <w:pPr>
              <w:rPr>
                <w:rFonts w:ascii="Times New Roman" w:hAnsi="Times New Roman"/>
                <w:sz w:val="16"/>
                <w:szCs w:val="16"/>
                <w:lang w:eastAsia="en-US"/>
              </w:rPr>
            </w:pPr>
          </w:p>
          <w:p w:rsidR="0078506B" w:rsidRPr="001C57F1" w:rsidRDefault="0078506B" w:rsidP="0078506B">
            <w:pPr>
              <w:spacing w:after="0" w:line="240" w:lineRule="auto"/>
              <w:rPr>
                <w:rFonts w:ascii="Times New Roman" w:hAnsi="Times New Roman"/>
                <w:sz w:val="16"/>
                <w:szCs w:val="16"/>
                <w:lang w:eastAsia="en-US"/>
              </w:rPr>
            </w:pPr>
          </w:p>
          <w:tbl>
            <w:tblPr>
              <w:tblW w:w="10065" w:type="dxa"/>
              <w:tblLayout w:type="fixed"/>
              <w:tblLook w:val="00A0"/>
            </w:tblPr>
            <w:tblGrid>
              <w:gridCol w:w="3403"/>
              <w:gridCol w:w="283"/>
              <w:gridCol w:w="6379"/>
            </w:tblGrid>
            <w:tr w:rsidR="0078506B" w:rsidRPr="001C57F1" w:rsidTr="0078506B">
              <w:trPr>
                <w:trHeight w:val="21"/>
              </w:trPr>
              <w:tc>
                <w:tcPr>
                  <w:tcW w:w="3403" w:type="dxa"/>
                </w:tcPr>
                <w:p w:rsidR="0078506B" w:rsidRPr="001C57F1" w:rsidRDefault="0078506B" w:rsidP="0078506B">
                  <w:pPr>
                    <w:rPr>
                      <w:rFonts w:ascii="Times New Roman" w:hAnsi="Times New Roman"/>
                      <w:sz w:val="16"/>
                      <w:szCs w:val="16"/>
                      <w:lang w:eastAsia="en-US"/>
                    </w:rPr>
                  </w:pPr>
                  <w:r w:rsidRPr="001C57F1">
                    <w:rPr>
                      <w:rFonts w:ascii="Times New Roman" w:hAnsi="Times New Roman"/>
                      <w:sz w:val="16"/>
                      <w:szCs w:val="16"/>
                      <w:lang w:eastAsia="en-US"/>
                    </w:rPr>
                    <w:t>Юсупова Людмила Алексеевна</w:t>
                  </w:r>
                </w:p>
              </w:tc>
              <w:tc>
                <w:tcPr>
                  <w:tcW w:w="283" w:type="dxa"/>
                  <w:hideMark/>
                </w:tcPr>
                <w:p w:rsidR="0078506B" w:rsidRPr="001C57F1" w:rsidRDefault="0078506B" w:rsidP="0078506B">
                  <w:pPr>
                    <w:autoSpaceDE w:val="0"/>
                    <w:autoSpaceDN w:val="0"/>
                    <w:spacing w:after="160" w:line="256" w:lineRule="auto"/>
                    <w:jc w:val="center"/>
                    <w:rPr>
                      <w:rFonts w:ascii="Times New Roman" w:hAnsi="Times New Roman"/>
                      <w:spacing w:val="-6"/>
                      <w:sz w:val="16"/>
                      <w:szCs w:val="16"/>
                      <w:lang w:eastAsia="en-US"/>
                    </w:rPr>
                  </w:pPr>
                  <w:r w:rsidRPr="001C57F1">
                    <w:rPr>
                      <w:rFonts w:ascii="Times New Roman" w:hAnsi="Times New Roman"/>
                      <w:spacing w:val="-6"/>
                      <w:sz w:val="16"/>
                      <w:szCs w:val="16"/>
                    </w:rPr>
                    <w:t>-</w:t>
                  </w:r>
                </w:p>
              </w:tc>
              <w:tc>
                <w:tcPr>
                  <w:tcW w:w="6379" w:type="dxa"/>
                  <w:noWrap/>
                  <w:hideMark/>
                </w:tcPr>
                <w:p w:rsidR="0078506B" w:rsidRPr="001C57F1" w:rsidRDefault="0078506B" w:rsidP="0078506B">
                  <w:pPr>
                    <w:spacing w:after="160" w:line="256" w:lineRule="auto"/>
                    <w:jc w:val="both"/>
                    <w:rPr>
                      <w:rFonts w:ascii="Times New Roman" w:hAnsi="Times New Roman"/>
                      <w:sz w:val="16"/>
                      <w:szCs w:val="16"/>
                      <w:lang w:eastAsia="en-US"/>
                    </w:rPr>
                  </w:pPr>
                  <w:r w:rsidRPr="001C57F1">
                    <w:rPr>
                      <w:rFonts w:ascii="Times New Roman" w:hAnsi="Times New Roman"/>
                      <w:sz w:val="16"/>
                      <w:szCs w:val="16"/>
                    </w:rPr>
                    <w:t>Директор МКУК  Половинского КДЦ, секретарь комиссии</w:t>
                  </w:r>
                </w:p>
              </w:tc>
            </w:tr>
          </w:tbl>
          <w:p w:rsidR="0078506B" w:rsidRPr="001C57F1" w:rsidRDefault="0078506B" w:rsidP="0078506B">
            <w:pPr>
              <w:rPr>
                <w:rFonts w:ascii="Times New Roman" w:hAnsi="Times New Roman"/>
                <w:sz w:val="16"/>
                <w:szCs w:val="16"/>
                <w:lang w:eastAsia="en-US"/>
              </w:rPr>
            </w:pPr>
          </w:p>
        </w:tc>
        <w:tc>
          <w:tcPr>
            <w:tcW w:w="283" w:type="dxa"/>
            <w:hideMark/>
          </w:tcPr>
          <w:p w:rsidR="0078506B" w:rsidRPr="001C57F1" w:rsidRDefault="0078506B" w:rsidP="0078506B">
            <w:pPr>
              <w:autoSpaceDE w:val="0"/>
              <w:autoSpaceDN w:val="0"/>
              <w:spacing w:after="160" w:line="256" w:lineRule="auto"/>
              <w:jc w:val="center"/>
              <w:rPr>
                <w:rFonts w:ascii="Times New Roman" w:hAnsi="Times New Roman"/>
                <w:spacing w:val="-6"/>
                <w:sz w:val="16"/>
                <w:szCs w:val="16"/>
                <w:lang w:eastAsia="en-US"/>
              </w:rPr>
            </w:pPr>
            <w:r w:rsidRPr="001C57F1">
              <w:rPr>
                <w:rFonts w:ascii="Times New Roman" w:hAnsi="Times New Roman"/>
                <w:spacing w:val="-6"/>
                <w:sz w:val="16"/>
                <w:szCs w:val="16"/>
              </w:rPr>
              <w:t>-</w:t>
            </w:r>
          </w:p>
        </w:tc>
        <w:tc>
          <w:tcPr>
            <w:tcW w:w="6379" w:type="dxa"/>
            <w:noWrap/>
          </w:tcPr>
          <w:p w:rsidR="0078506B" w:rsidRPr="001C57F1" w:rsidRDefault="0078506B" w:rsidP="0078506B">
            <w:pPr>
              <w:jc w:val="both"/>
              <w:rPr>
                <w:rFonts w:ascii="Times New Roman" w:hAnsi="Times New Roman"/>
                <w:sz w:val="16"/>
                <w:szCs w:val="16"/>
              </w:rPr>
            </w:pPr>
            <w:r w:rsidRPr="001C57F1">
              <w:rPr>
                <w:rFonts w:ascii="Times New Roman" w:hAnsi="Times New Roman"/>
                <w:sz w:val="16"/>
                <w:szCs w:val="16"/>
              </w:rPr>
              <w:t>Председатель Совета депутатов Половинского сельсовета Краснозерского района Новосибирской области (по согласованию)</w:t>
            </w:r>
          </w:p>
          <w:p w:rsidR="0078506B" w:rsidRPr="001C57F1" w:rsidRDefault="0078506B" w:rsidP="0078506B">
            <w:pPr>
              <w:jc w:val="both"/>
              <w:rPr>
                <w:rFonts w:ascii="Times New Roman" w:hAnsi="Times New Roman"/>
                <w:sz w:val="16"/>
                <w:szCs w:val="16"/>
              </w:rPr>
            </w:pPr>
          </w:p>
          <w:p w:rsidR="0078506B" w:rsidRPr="001C57F1" w:rsidRDefault="0078506B" w:rsidP="0078506B">
            <w:pPr>
              <w:spacing w:after="100" w:afterAutospacing="1" w:line="240" w:lineRule="auto"/>
              <w:contextualSpacing/>
              <w:rPr>
                <w:rFonts w:ascii="Times New Roman" w:hAnsi="Times New Roman"/>
                <w:sz w:val="16"/>
                <w:szCs w:val="16"/>
              </w:rPr>
            </w:pPr>
            <w:r w:rsidRPr="001C57F1">
              <w:rPr>
                <w:rFonts w:ascii="Times New Roman" w:hAnsi="Times New Roman"/>
                <w:sz w:val="16"/>
                <w:szCs w:val="16"/>
              </w:rPr>
              <w:t>Директор МКУК  Половинского КДЦ (по согласованию)</w:t>
            </w:r>
          </w:p>
        </w:tc>
      </w:tr>
      <w:tr w:rsidR="0078506B" w:rsidRPr="001C57F1" w:rsidTr="0078506B">
        <w:trPr>
          <w:trHeight w:val="21"/>
        </w:trPr>
        <w:tc>
          <w:tcPr>
            <w:tcW w:w="3403" w:type="dxa"/>
          </w:tcPr>
          <w:p w:rsidR="0078506B" w:rsidRPr="001C57F1" w:rsidRDefault="0078506B" w:rsidP="0078506B">
            <w:pPr>
              <w:rPr>
                <w:rFonts w:ascii="Times New Roman" w:hAnsi="Times New Roman"/>
                <w:sz w:val="16"/>
                <w:szCs w:val="16"/>
                <w:lang w:eastAsia="en-US"/>
              </w:rPr>
            </w:pPr>
            <w:r w:rsidRPr="001C57F1">
              <w:rPr>
                <w:rFonts w:ascii="Times New Roman" w:hAnsi="Times New Roman"/>
                <w:sz w:val="16"/>
                <w:szCs w:val="16"/>
                <w:lang w:eastAsia="en-US"/>
              </w:rPr>
              <w:t xml:space="preserve">Чебакова Ольга </w:t>
            </w:r>
          </w:p>
          <w:p w:rsidR="0078506B" w:rsidRPr="001C57F1" w:rsidRDefault="0078506B" w:rsidP="0078506B">
            <w:pPr>
              <w:rPr>
                <w:rFonts w:ascii="Times New Roman" w:hAnsi="Times New Roman"/>
                <w:sz w:val="16"/>
                <w:szCs w:val="16"/>
                <w:lang w:eastAsia="en-US"/>
              </w:rPr>
            </w:pPr>
            <w:r w:rsidRPr="001C57F1">
              <w:rPr>
                <w:rFonts w:ascii="Times New Roman" w:hAnsi="Times New Roman"/>
                <w:sz w:val="16"/>
                <w:szCs w:val="16"/>
                <w:lang w:eastAsia="en-US"/>
              </w:rPr>
              <w:t>Павловна</w:t>
            </w:r>
          </w:p>
        </w:tc>
        <w:tc>
          <w:tcPr>
            <w:tcW w:w="283" w:type="dxa"/>
            <w:hideMark/>
          </w:tcPr>
          <w:p w:rsidR="0078506B" w:rsidRPr="001C57F1" w:rsidRDefault="0078506B" w:rsidP="0078506B">
            <w:pPr>
              <w:autoSpaceDE w:val="0"/>
              <w:autoSpaceDN w:val="0"/>
              <w:spacing w:after="160" w:line="256" w:lineRule="auto"/>
              <w:jc w:val="center"/>
              <w:rPr>
                <w:rFonts w:ascii="Times New Roman" w:hAnsi="Times New Roman"/>
                <w:spacing w:val="-6"/>
                <w:sz w:val="16"/>
                <w:szCs w:val="16"/>
                <w:lang w:eastAsia="en-US"/>
              </w:rPr>
            </w:pPr>
            <w:r w:rsidRPr="001C57F1">
              <w:rPr>
                <w:rFonts w:ascii="Times New Roman" w:hAnsi="Times New Roman"/>
                <w:spacing w:val="-6"/>
                <w:sz w:val="16"/>
                <w:szCs w:val="16"/>
              </w:rPr>
              <w:t>-</w:t>
            </w:r>
          </w:p>
        </w:tc>
        <w:tc>
          <w:tcPr>
            <w:tcW w:w="6379" w:type="dxa"/>
            <w:noWrap/>
          </w:tcPr>
          <w:p w:rsidR="0078506B" w:rsidRPr="001C57F1" w:rsidRDefault="0078506B" w:rsidP="0078506B">
            <w:pPr>
              <w:jc w:val="both"/>
              <w:rPr>
                <w:rFonts w:ascii="Times New Roman" w:hAnsi="Times New Roman"/>
                <w:sz w:val="16"/>
                <w:szCs w:val="16"/>
              </w:rPr>
            </w:pPr>
            <w:r w:rsidRPr="001C57F1">
              <w:rPr>
                <w:rFonts w:ascii="Times New Roman" w:hAnsi="Times New Roman"/>
                <w:sz w:val="16"/>
                <w:szCs w:val="16"/>
              </w:rPr>
              <w:t>Специалист 1 разряда Половинского сельсовета, секретарь комиссии</w:t>
            </w:r>
          </w:p>
          <w:p w:rsidR="0078506B" w:rsidRPr="001C57F1" w:rsidRDefault="0078506B" w:rsidP="0078506B">
            <w:pPr>
              <w:jc w:val="both"/>
              <w:rPr>
                <w:rFonts w:ascii="Times New Roman" w:hAnsi="Times New Roman"/>
                <w:sz w:val="16"/>
                <w:szCs w:val="16"/>
                <w:lang w:eastAsia="en-US"/>
              </w:rPr>
            </w:pPr>
            <w:r w:rsidRPr="001C57F1">
              <w:rPr>
                <w:rFonts w:ascii="Times New Roman" w:hAnsi="Times New Roman"/>
                <w:sz w:val="16"/>
                <w:szCs w:val="16"/>
              </w:rPr>
              <w:t>------------------------------------------------------------------</w:t>
            </w:r>
          </w:p>
        </w:tc>
      </w:tr>
    </w:tbl>
    <w:p w:rsidR="0078506B" w:rsidRPr="001C57F1" w:rsidRDefault="0078506B" w:rsidP="0078506B">
      <w:pPr>
        <w:spacing w:after="0" w:line="240" w:lineRule="auto"/>
        <w:rPr>
          <w:rFonts w:ascii="Times New Roman" w:hAnsi="Times New Roman"/>
          <w:sz w:val="16"/>
          <w:szCs w:val="16"/>
          <w:lang w:eastAsia="en-US"/>
        </w:rPr>
      </w:pPr>
    </w:p>
    <w:p w:rsidR="0078506B" w:rsidRPr="001C57F1" w:rsidRDefault="0078506B" w:rsidP="0078506B">
      <w:pPr>
        <w:spacing w:after="0" w:line="240" w:lineRule="auto"/>
        <w:rPr>
          <w:rFonts w:ascii="Times New Roman" w:hAnsi="Times New Roman"/>
          <w:sz w:val="16"/>
          <w:szCs w:val="16"/>
          <w:lang w:eastAsia="en-US"/>
        </w:rPr>
      </w:pPr>
    </w:p>
    <w:p w:rsidR="0078506B" w:rsidRPr="001C57F1" w:rsidRDefault="0078506B" w:rsidP="0078506B">
      <w:pPr>
        <w:spacing w:after="0" w:line="240" w:lineRule="auto"/>
        <w:rPr>
          <w:rFonts w:ascii="Times New Roman" w:hAnsi="Times New Roman"/>
          <w:sz w:val="16"/>
          <w:szCs w:val="16"/>
          <w:lang w:eastAsia="en-US"/>
        </w:rPr>
      </w:pPr>
    </w:p>
    <w:p w:rsidR="0078506B" w:rsidRPr="001C57F1" w:rsidRDefault="0078506B" w:rsidP="0078506B">
      <w:pPr>
        <w:spacing w:after="0" w:line="240" w:lineRule="auto"/>
        <w:rPr>
          <w:rFonts w:ascii="Times New Roman" w:hAnsi="Times New Roman"/>
          <w:sz w:val="16"/>
          <w:szCs w:val="16"/>
          <w:lang w:eastAsia="en-US"/>
        </w:rPr>
      </w:pPr>
    </w:p>
    <w:p w:rsidR="0078506B" w:rsidRPr="001C57F1" w:rsidRDefault="0078506B" w:rsidP="0078506B">
      <w:pPr>
        <w:spacing w:after="0" w:line="240" w:lineRule="auto"/>
        <w:rPr>
          <w:rFonts w:ascii="Times New Roman" w:hAnsi="Times New Roman"/>
          <w:sz w:val="16"/>
          <w:szCs w:val="16"/>
          <w:lang w:eastAsia="en-US"/>
        </w:rPr>
      </w:pPr>
    </w:p>
    <w:p w:rsidR="0078506B" w:rsidRPr="001C57F1" w:rsidRDefault="0078506B" w:rsidP="0078506B">
      <w:pPr>
        <w:spacing w:after="0" w:line="240" w:lineRule="auto"/>
        <w:rPr>
          <w:rFonts w:ascii="Times New Roman" w:hAnsi="Times New Roman"/>
          <w:sz w:val="16"/>
          <w:szCs w:val="16"/>
          <w:lang w:eastAsia="en-US"/>
        </w:rPr>
      </w:pPr>
    </w:p>
    <w:p w:rsidR="0078506B" w:rsidRPr="001C57F1" w:rsidRDefault="0078506B" w:rsidP="0078506B">
      <w:pPr>
        <w:spacing w:after="0" w:line="240" w:lineRule="auto"/>
        <w:rPr>
          <w:rFonts w:ascii="Times New Roman" w:hAnsi="Times New Roman"/>
          <w:sz w:val="16"/>
          <w:szCs w:val="16"/>
          <w:lang w:eastAsia="en-US"/>
        </w:rPr>
      </w:pPr>
    </w:p>
    <w:p w:rsidR="0078506B" w:rsidRPr="001C57F1" w:rsidRDefault="0078506B" w:rsidP="0078506B">
      <w:pPr>
        <w:spacing w:after="0" w:line="240" w:lineRule="auto"/>
        <w:rPr>
          <w:rFonts w:ascii="Times New Roman" w:hAnsi="Times New Roman"/>
          <w:sz w:val="16"/>
          <w:szCs w:val="16"/>
          <w:lang w:eastAsia="en-US"/>
        </w:rPr>
      </w:pPr>
    </w:p>
    <w:p w:rsidR="0078506B" w:rsidRPr="001C57F1" w:rsidRDefault="0078506B" w:rsidP="0078506B">
      <w:pPr>
        <w:spacing w:after="0" w:line="240" w:lineRule="auto"/>
        <w:rPr>
          <w:rFonts w:ascii="Times New Roman" w:hAnsi="Times New Roman"/>
          <w:sz w:val="16"/>
          <w:szCs w:val="16"/>
          <w:lang w:eastAsia="en-US"/>
        </w:rPr>
      </w:pPr>
    </w:p>
    <w:p w:rsidR="0078506B" w:rsidRPr="001C57F1" w:rsidRDefault="0078506B" w:rsidP="0078506B">
      <w:pPr>
        <w:spacing w:after="0" w:line="240" w:lineRule="auto"/>
        <w:rPr>
          <w:rFonts w:ascii="Times New Roman" w:hAnsi="Times New Roman"/>
          <w:sz w:val="16"/>
          <w:szCs w:val="16"/>
          <w:lang w:eastAsia="en-US"/>
        </w:rPr>
      </w:pPr>
    </w:p>
    <w:p w:rsidR="0078506B" w:rsidRPr="001C57F1" w:rsidRDefault="0078506B" w:rsidP="0078506B">
      <w:pPr>
        <w:spacing w:after="0" w:line="240" w:lineRule="auto"/>
        <w:rPr>
          <w:rFonts w:ascii="Times New Roman" w:hAnsi="Times New Roman"/>
          <w:sz w:val="16"/>
          <w:szCs w:val="16"/>
          <w:lang w:eastAsia="en-US"/>
        </w:rPr>
      </w:pPr>
    </w:p>
    <w:p w:rsidR="0078506B" w:rsidRPr="001C57F1" w:rsidRDefault="0078506B" w:rsidP="0078506B">
      <w:pPr>
        <w:spacing w:after="0" w:line="240" w:lineRule="auto"/>
        <w:rPr>
          <w:rFonts w:ascii="Times New Roman" w:hAnsi="Times New Roman"/>
          <w:sz w:val="16"/>
          <w:szCs w:val="16"/>
          <w:lang w:eastAsia="en-US"/>
        </w:rPr>
      </w:pPr>
    </w:p>
    <w:p w:rsidR="0078506B" w:rsidRPr="001C57F1" w:rsidRDefault="0078506B" w:rsidP="0078506B">
      <w:pPr>
        <w:spacing w:after="0" w:line="240" w:lineRule="auto"/>
        <w:rPr>
          <w:rFonts w:ascii="Times New Roman" w:hAnsi="Times New Roman"/>
          <w:sz w:val="16"/>
          <w:szCs w:val="16"/>
          <w:lang w:eastAsia="en-US"/>
        </w:rPr>
      </w:pPr>
    </w:p>
    <w:p w:rsidR="0078506B" w:rsidRPr="001C57F1" w:rsidRDefault="0078506B" w:rsidP="0078506B">
      <w:pPr>
        <w:spacing w:after="0" w:line="240" w:lineRule="auto"/>
        <w:rPr>
          <w:rFonts w:ascii="Times New Roman" w:hAnsi="Times New Roman"/>
          <w:sz w:val="16"/>
          <w:szCs w:val="16"/>
          <w:lang w:eastAsia="en-US"/>
        </w:rPr>
      </w:pPr>
    </w:p>
    <w:p w:rsidR="0078506B" w:rsidRPr="001C57F1" w:rsidRDefault="0078506B" w:rsidP="0078506B">
      <w:pPr>
        <w:spacing w:after="0" w:line="240" w:lineRule="auto"/>
        <w:rPr>
          <w:rFonts w:ascii="Times New Roman" w:hAnsi="Times New Roman"/>
          <w:sz w:val="16"/>
          <w:szCs w:val="16"/>
          <w:lang w:eastAsia="en-US"/>
        </w:rPr>
      </w:pPr>
    </w:p>
    <w:p w:rsidR="0078506B" w:rsidRPr="001C57F1" w:rsidRDefault="0078506B" w:rsidP="0078506B">
      <w:pPr>
        <w:spacing w:after="0" w:line="240" w:lineRule="auto"/>
        <w:rPr>
          <w:rFonts w:ascii="Times New Roman" w:hAnsi="Times New Roman"/>
          <w:sz w:val="16"/>
          <w:szCs w:val="16"/>
          <w:lang w:eastAsia="en-US"/>
        </w:rPr>
      </w:pPr>
    </w:p>
    <w:p w:rsidR="0078506B" w:rsidRPr="001C57F1" w:rsidRDefault="0078506B" w:rsidP="0078506B">
      <w:pPr>
        <w:spacing w:after="0" w:line="240" w:lineRule="auto"/>
        <w:rPr>
          <w:rFonts w:ascii="Times New Roman" w:hAnsi="Times New Roman"/>
          <w:sz w:val="16"/>
          <w:szCs w:val="16"/>
          <w:lang w:eastAsia="en-US"/>
        </w:rPr>
      </w:pPr>
    </w:p>
    <w:p w:rsidR="0078506B" w:rsidRPr="001C57F1" w:rsidRDefault="0078506B" w:rsidP="0078506B">
      <w:pPr>
        <w:spacing w:after="0" w:line="240" w:lineRule="auto"/>
        <w:rPr>
          <w:rFonts w:ascii="Times New Roman" w:hAnsi="Times New Roman"/>
          <w:sz w:val="16"/>
          <w:szCs w:val="16"/>
          <w:lang w:eastAsia="en-US"/>
        </w:rPr>
      </w:pPr>
    </w:p>
    <w:p w:rsidR="0078506B" w:rsidRPr="001C57F1" w:rsidRDefault="0078506B" w:rsidP="0078506B">
      <w:pPr>
        <w:spacing w:after="0" w:line="240" w:lineRule="auto"/>
        <w:jc w:val="center"/>
        <w:rPr>
          <w:rFonts w:ascii="Times New Roman" w:hAnsi="Times New Roman"/>
          <w:sz w:val="16"/>
          <w:szCs w:val="16"/>
        </w:rPr>
      </w:pPr>
      <w:r w:rsidRPr="001C57F1">
        <w:rPr>
          <w:rFonts w:ascii="Times New Roman" w:hAnsi="Times New Roman"/>
          <w:sz w:val="16"/>
          <w:szCs w:val="16"/>
        </w:rPr>
        <w:t>СОВЕТ ДЕПУТАТОВ ПОЛОВИНСКОГО СЕЛЬСОВЕТА КРАСНОЗЕРСКОГО РАЙОНА НОВОСИБИРСКОЙ ОБЛАСТИ</w:t>
      </w:r>
    </w:p>
    <w:p w:rsidR="0078506B" w:rsidRPr="001C57F1" w:rsidRDefault="0078506B" w:rsidP="0078506B">
      <w:pPr>
        <w:spacing w:after="0" w:line="240" w:lineRule="auto"/>
        <w:jc w:val="center"/>
        <w:rPr>
          <w:rFonts w:ascii="Times New Roman" w:hAnsi="Times New Roman"/>
          <w:sz w:val="16"/>
          <w:szCs w:val="16"/>
        </w:rPr>
      </w:pPr>
      <w:r w:rsidRPr="001C57F1">
        <w:rPr>
          <w:rFonts w:ascii="Times New Roman" w:hAnsi="Times New Roman"/>
          <w:sz w:val="16"/>
          <w:szCs w:val="16"/>
        </w:rPr>
        <w:t xml:space="preserve">(пятого созыва) </w:t>
      </w:r>
    </w:p>
    <w:p w:rsidR="0078506B" w:rsidRPr="001C57F1" w:rsidRDefault="0078506B" w:rsidP="0078506B">
      <w:pPr>
        <w:spacing w:after="0" w:line="240" w:lineRule="auto"/>
        <w:jc w:val="center"/>
        <w:rPr>
          <w:rFonts w:ascii="Times New Roman" w:hAnsi="Times New Roman"/>
          <w:sz w:val="16"/>
          <w:szCs w:val="16"/>
        </w:rPr>
      </w:pPr>
    </w:p>
    <w:p w:rsidR="0078506B" w:rsidRPr="001C57F1" w:rsidRDefault="0078506B" w:rsidP="0078506B">
      <w:pPr>
        <w:pStyle w:val="1"/>
        <w:jc w:val="center"/>
        <w:rPr>
          <w:rFonts w:ascii="Times New Roman" w:eastAsia="Calibri" w:hAnsi="Times New Roman" w:cs="Times New Roman"/>
          <w:sz w:val="16"/>
          <w:szCs w:val="16"/>
        </w:rPr>
      </w:pPr>
    </w:p>
    <w:p w:rsidR="0078506B" w:rsidRPr="001C57F1" w:rsidRDefault="0078506B" w:rsidP="0078506B">
      <w:pPr>
        <w:pStyle w:val="1"/>
        <w:jc w:val="center"/>
        <w:rPr>
          <w:rFonts w:ascii="Times New Roman" w:hAnsi="Times New Roman" w:cs="Times New Roman"/>
          <w:sz w:val="16"/>
          <w:szCs w:val="16"/>
        </w:rPr>
      </w:pPr>
      <w:r w:rsidRPr="001C57F1">
        <w:rPr>
          <w:rFonts w:ascii="Times New Roman" w:hAnsi="Times New Roman" w:cs="Times New Roman"/>
          <w:sz w:val="16"/>
          <w:szCs w:val="16"/>
        </w:rPr>
        <w:t>РЕШЕНИЕ</w:t>
      </w:r>
    </w:p>
    <w:p w:rsidR="0078506B" w:rsidRPr="001C57F1" w:rsidRDefault="0078506B" w:rsidP="0078506B">
      <w:pPr>
        <w:pStyle w:val="1"/>
        <w:jc w:val="center"/>
        <w:rPr>
          <w:rFonts w:ascii="Times New Roman" w:hAnsi="Times New Roman" w:cs="Times New Roman"/>
          <w:color w:val="000000" w:themeColor="text1"/>
          <w:sz w:val="16"/>
          <w:szCs w:val="16"/>
        </w:rPr>
      </w:pPr>
      <w:r w:rsidRPr="001C57F1">
        <w:rPr>
          <w:rFonts w:ascii="Times New Roman" w:hAnsi="Times New Roman" w:cs="Times New Roman"/>
          <w:color w:val="000000" w:themeColor="text1"/>
          <w:sz w:val="16"/>
          <w:szCs w:val="16"/>
        </w:rPr>
        <w:t>Сорок девятой сессии</w:t>
      </w:r>
    </w:p>
    <w:p w:rsidR="0078506B" w:rsidRPr="001C57F1" w:rsidRDefault="0078506B" w:rsidP="0078506B">
      <w:pPr>
        <w:spacing w:after="0" w:line="240" w:lineRule="auto"/>
        <w:jc w:val="center"/>
        <w:rPr>
          <w:rFonts w:ascii="Times New Roman" w:hAnsi="Times New Roman"/>
          <w:b/>
          <w:sz w:val="16"/>
          <w:szCs w:val="16"/>
        </w:rPr>
      </w:pPr>
    </w:p>
    <w:p w:rsidR="0078506B" w:rsidRPr="001C57F1" w:rsidRDefault="0078506B" w:rsidP="0078506B">
      <w:pPr>
        <w:spacing w:after="0" w:line="240" w:lineRule="auto"/>
        <w:jc w:val="center"/>
        <w:rPr>
          <w:rFonts w:ascii="Times New Roman" w:hAnsi="Times New Roman"/>
          <w:b/>
          <w:sz w:val="16"/>
          <w:szCs w:val="16"/>
        </w:rPr>
      </w:pPr>
    </w:p>
    <w:p w:rsidR="0078506B" w:rsidRPr="001C57F1" w:rsidRDefault="0078506B" w:rsidP="0078506B">
      <w:pPr>
        <w:spacing w:after="0" w:line="240" w:lineRule="auto"/>
        <w:rPr>
          <w:rFonts w:ascii="Times New Roman" w:hAnsi="Times New Roman"/>
          <w:color w:val="000000" w:themeColor="text1"/>
          <w:sz w:val="16"/>
          <w:szCs w:val="16"/>
        </w:rPr>
      </w:pPr>
      <w:r w:rsidRPr="001C57F1">
        <w:rPr>
          <w:rFonts w:ascii="Times New Roman" w:hAnsi="Times New Roman"/>
          <w:sz w:val="16"/>
          <w:szCs w:val="16"/>
        </w:rPr>
        <w:t xml:space="preserve">От  30.09.2019                                с.Половинное                                           </w:t>
      </w:r>
      <w:r w:rsidRPr="001C57F1">
        <w:rPr>
          <w:rFonts w:ascii="Times New Roman" w:hAnsi="Times New Roman"/>
          <w:color w:val="000000" w:themeColor="text1"/>
          <w:sz w:val="16"/>
          <w:szCs w:val="16"/>
        </w:rPr>
        <w:t>№208</w:t>
      </w:r>
    </w:p>
    <w:p w:rsidR="0078506B" w:rsidRPr="001C57F1" w:rsidRDefault="0078506B" w:rsidP="0078506B">
      <w:pPr>
        <w:spacing w:after="0" w:line="240" w:lineRule="auto"/>
        <w:rPr>
          <w:rFonts w:ascii="Times New Roman" w:hAnsi="Times New Roman"/>
          <w:sz w:val="16"/>
          <w:szCs w:val="16"/>
        </w:rPr>
      </w:pPr>
    </w:p>
    <w:p w:rsidR="0078506B" w:rsidRPr="001C57F1" w:rsidRDefault="0078506B" w:rsidP="0078506B">
      <w:pPr>
        <w:spacing w:after="0" w:line="240" w:lineRule="auto"/>
        <w:rPr>
          <w:rFonts w:ascii="Times New Roman" w:hAnsi="Times New Roman"/>
          <w:sz w:val="16"/>
          <w:szCs w:val="16"/>
        </w:rPr>
      </w:pPr>
      <w:r w:rsidRPr="001C57F1">
        <w:rPr>
          <w:rFonts w:ascii="Times New Roman" w:hAnsi="Times New Roman"/>
          <w:sz w:val="16"/>
          <w:szCs w:val="16"/>
        </w:rPr>
        <w:t xml:space="preserve">О внесении изменений в решение Совета депутатов </w:t>
      </w:r>
    </w:p>
    <w:p w:rsidR="0078506B" w:rsidRPr="001C57F1" w:rsidRDefault="0078506B" w:rsidP="0078506B">
      <w:pPr>
        <w:spacing w:after="0" w:line="240" w:lineRule="auto"/>
        <w:rPr>
          <w:rFonts w:ascii="Times New Roman" w:hAnsi="Times New Roman"/>
          <w:sz w:val="16"/>
          <w:szCs w:val="16"/>
        </w:rPr>
      </w:pPr>
      <w:r w:rsidRPr="001C57F1">
        <w:rPr>
          <w:rFonts w:ascii="Times New Roman" w:hAnsi="Times New Roman"/>
          <w:sz w:val="16"/>
          <w:szCs w:val="16"/>
        </w:rPr>
        <w:t xml:space="preserve">Половинского сельсовета Краснозерского района Новосибирской области </w:t>
      </w:r>
    </w:p>
    <w:p w:rsidR="0078506B" w:rsidRPr="001C57F1" w:rsidRDefault="0078506B" w:rsidP="0078506B">
      <w:pPr>
        <w:spacing w:after="0" w:line="240" w:lineRule="auto"/>
        <w:rPr>
          <w:rFonts w:ascii="Times New Roman" w:hAnsi="Times New Roman"/>
          <w:sz w:val="16"/>
          <w:szCs w:val="16"/>
        </w:rPr>
      </w:pPr>
      <w:r w:rsidRPr="001C57F1">
        <w:rPr>
          <w:rFonts w:ascii="Times New Roman" w:hAnsi="Times New Roman"/>
          <w:sz w:val="16"/>
          <w:szCs w:val="16"/>
        </w:rPr>
        <w:t xml:space="preserve">от 05.10.2018 № 158 "О дополнительных основаниях признания безнадежными к взысканию недоимки, задолженности по пеням и штрафам </w:t>
      </w:r>
    </w:p>
    <w:p w:rsidR="0078506B" w:rsidRPr="001C57F1" w:rsidRDefault="0078506B" w:rsidP="0078506B">
      <w:pPr>
        <w:spacing w:after="0" w:line="240" w:lineRule="auto"/>
        <w:rPr>
          <w:rFonts w:ascii="Times New Roman" w:hAnsi="Times New Roman"/>
          <w:sz w:val="16"/>
          <w:szCs w:val="16"/>
        </w:rPr>
      </w:pPr>
      <w:r w:rsidRPr="001C57F1">
        <w:rPr>
          <w:rFonts w:ascii="Times New Roman" w:hAnsi="Times New Roman"/>
          <w:sz w:val="16"/>
          <w:szCs w:val="16"/>
        </w:rPr>
        <w:t xml:space="preserve">по местным налогам и перечня документов, подтверждающих обстоятельства признания безнадежными к взысканию недоимки, </w:t>
      </w:r>
    </w:p>
    <w:p w:rsidR="0078506B" w:rsidRPr="001C57F1" w:rsidRDefault="0078506B" w:rsidP="0078506B">
      <w:pPr>
        <w:spacing w:after="0" w:line="240" w:lineRule="auto"/>
        <w:rPr>
          <w:rFonts w:ascii="Times New Roman" w:hAnsi="Times New Roman"/>
          <w:sz w:val="16"/>
          <w:szCs w:val="16"/>
        </w:rPr>
      </w:pPr>
      <w:r w:rsidRPr="001C57F1">
        <w:rPr>
          <w:rFonts w:ascii="Times New Roman" w:hAnsi="Times New Roman"/>
          <w:sz w:val="16"/>
          <w:szCs w:val="16"/>
        </w:rPr>
        <w:t>задолженности по пеням, штрафам"</w:t>
      </w:r>
    </w:p>
    <w:p w:rsidR="0078506B" w:rsidRPr="001C57F1" w:rsidRDefault="0078506B" w:rsidP="0078506B">
      <w:pPr>
        <w:spacing w:after="0" w:line="240" w:lineRule="auto"/>
        <w:ind w:firstLine="567"/>
        <w:jc w:val="center"/>
        <w:rPr>
          <w:rFonts w:ascii="Times New Roman" w:hAnsi="Times New Roman"/>
          <w:sz w:val="16"/>
          <w:szCs w:val="16"/>
        </w:rPr>
      </w:pPr>
    </w:p>
    <w:p w:rsidR="0078506B" w:rsidRPr="001C57F1" w:rsidRDefault="0078506B" w:rsidP="0078506B">
      <w:pPr>
        <w:spacing w:after="0" w:line="240" w:lineRule="auto"/>
        <w:ind w:firstLine="567"/>
        <w:jc w:val="center"/>
        <w:rPr>
          <w:rFonts w:ascii="Times New Roman" w:hAnsi="Times New Roman"/>
          <w:sz w:val="16"/>
          <w:szCs w:val="16"/>
        </w:rPr>
      </w:pPr>
    </w:p>
    <w:p w:rsidR="0078506B" w:rsidRPr="001C57F1" w:rsidRDefault="0078506B" w:rsidP="0078506B">
      <w:pPr>
        <w:spacing w:after="0" w:line="240" w:lineRule="auto"/>
        <w:ind w:firstLine="567"/>
        <w:jc w:val="both"/>
        <w:rPr>
          <w:rFonts w:ascii="Times New Roman" w:hAnsi="Times New Roman"/>
          <w:sz w:val="16"/>
          <w:szCs w:val="16"/>
        </w:rPr>
      </w:pPr>
      <w:r w:rsidRPr="001C57F1">
        <w:rPr>
          <w:rFonts w:ascii="Times New Roman" w:hAnsi="Times New Roman"/>
          <w:sz w:val="16"/>
          <w:szCs w:val="16"/>
        </w:rPr>
        <w:t xml:space="preserve">В соответствии с Федеральным законом от 06.10.2003 № 131-ФЗ " Об общих принципах организации местного самоуправления в Российской Федерации", Совет депутатов Половинского сельсовета Краснозерского района Новосибирской области </w:t>
      </w:r>
    </w:p>
    <w:p w:rsidR="0078506B" w:rsidRPr="001C57F1" w:rsidRDefault="0078506B" w:rsidP="0078506B">
      <w:pPr>
        <w:spacing w:after="0" w:line="240" w:lineRule="auto"/>
        <w:jc w:val="both"/>
        <w:rPr>
          <w:rFonts w:ascii="Times New Roman" w:hAnsi="Times New Roman"/>
          <w:sz w:val="16"/>
          <w:szCs w:val="16"/>
        </w:rPr>
      </w:pPr>
      <w:r w:rsidRPr="001C57F1">
        <w:rPr>
          <w:rFonts w:ascii="Times New Roman" w:hAnsi="Times New Roman"/>
          <w:sz w:val="16"/>
          <w:szCs w:val="16"/>
        </w:rPr>
        <w:t>РЕШИЛ:</w:t>
      </w:r>
    </w:p>
    <w:p w:rsidR="0078506B" w:rsidRPr="001C57F1" w:rsidRDefault="0078506B" w:rsidP="0078506B">
      <w:pPr>
        <w:spacing w:after="0" w:line="240" w:lineRule="auto"/>
        <w:ind w:firstLine="567"/>
        <w:jc w:val="both"/>
        <w:rPr>
          <w:rFonts w:ascii="Times New Roman" w:hAnsi="Times New Roman"/>
          <w:sz w:val="16"/>
          <w:szCs w:val="16"/>
        </w:rPr>
      </w:pPr>
      <w:r w:rsidRPr="001C57F1">
        <w:rPr>
          <w:rFonts w:ascii="Times New Roman" w:hAnsi="Times New Roman"/>
          <w:sz w:val="16"/>
          <w:szCs w:val="16"/>
        </w:rPr>
        <w:lastRenderedPageBreak/>
        <w:t>1. Внести в решение Совета депутатов Половинского сельсовета Краснозерского района Новосибирской области от 05.10.2018 № 158 "О дополнительных основаниях признания безнадежными к взысканию недоимки, задолженности по пеням и штрафам по местным налогам и перечня документов, подтверждающих обстоятельства признания безнадежными к взысканию недоимки, задолженности по пеням, штрафам" следующие изменения:</w:t>
      </w:r>
    </w:p>
    <w:p w:rsidR="0078506B" w:rsidRPr="001C57F1" w:rsidRDefault="0078506B" w:rsidP="0078506B">
      <w:pPr>
        <w:spacing w:after="0" w:line="240" w:lineRule="auto"/>
        <w:ind w:firstLine="567"/>
        <w:jc w:val="both"/>
        <w:rPr>
          <w:rFonts w:ascii="Times New Roman" w:hAnsi="Times New Roman"/>
          <w:sz w:val="16"/>
          <w:szCs w:val="16"/>
        </w:rPr>
      </w:pPr>
      <w:r w:rsidRPr="001C57F1">
        <w:rPr>
          <w:rFonts w:ascii="Times New Roman" w:hAnsi="Times New Roman"/>
          <w:sz w:val="16"/>
          <w:szCs w:val="16"/>
        </w:rPr>
        <w:t>1.1.  Раздел 1 дополнить пунктом 1.7. Задолженность по пеням по местным налогам в размере, не превышающем 100 рублей, в отношении которой налоговым органом утрачена возможность её взыскания в судебном порядке, при отсутствии у налогоплательщика недоимки по налогу.</w:t>
      </w:r>
    </w:p>
    <w:p w:rsidR="0078506B" w:rsidRPr="001C57F1" w:rsidRDefault="0078506B" w:rsidP="0078506B">
      <w:pPr>
        <w:spacing w:after="0" w:line="240" w:lineRule="auto"/>
        <w:ind w:firstLine="567"/>
        <w:jc w:val="both"/>
        <w:rPr>
          <w:rFonts w:ascii="Times New Roman" w:hAnsi="Times New Roman"/>
          <w:sz w:val="16"/>
          <w:szCs w:val="16"/>
        </w:rPr>
      </w:pPr>
      <w:r w:rsidRPr="001C57F1">
        <w:rPr>
          <w:rFonts w:ascii="Times New Roman" w:hAnsi="Times New Roman"/>
          <w:sz w:val="16"/>
          <w:szCs w:val="16"/>
        </w:rPr>
        <w:t xml:space="preserve">2. Опубликовать настоящее решение в периодическом печатном издании </w:t>
      </w:r>
      <w:r w:rsidRPr="001C57F1">
        <w:rPr>
          <w:rFonts w:ascii="Times New Roman" w:eastAsia="Times New Roman" w:hAnsi="Times New Roman" w:cs="Times New Roman"/>
          <w:sz w:val="16"/>
          <w:szCs w:val="16"/>
        </w:rPr>
        <w:t>"</w:t>
      </w:r>
      <w:r w:rsidRPr="001C57F1">
        <w:rPr>
          <w:rFonts w:ascii="Times New Roman" w:hAnsi="Times New Roman" w:cs="Times New Roman"/>
          <w:sz w:val="16"/>
          <w:szCs w:val="16"/>
        </w:rPr>
        <w:t>Бюллетень органов местного самоуправления Половинского сельсовета Краснозерского района Новосибирской области</w:t>
      </w:r>
      <w:r w:rsidRPr="001C57F1">
        <w:rPr>
          <w:rFonts w:ascii="Times New Roman" w:eastAsia="Times New Roman" w:hAnsi="Times New Roman" w:cs="Times New Roman"/>
          <w:sz w:val="16"/>
          <w:szCs w:val="16"/>
        </w:rPr>
        <w:t>"</w:t>
      </w:r>
      <w:r w:rsidRPr="001C57F1">
        <w:rPr>
          <w:rFonts w:ascii="Times New Roman" w:hAnsi="Times New Roman"/>
          <w:sz w:val="16"/>
          <w:szCs w:val="16"/>
        </w:rPr>
        <w:t xml:space="preserve"> и на официальном сайте администрации </w:t>
      </w:r>
      <w:r w:rsidRPr="001C57F1">
        <w:rPr>
          <w:rFonts w:ascii="Times New Roman" w:hAnsi="Times New Roman" w:cs="Times New Roman"/>
          <w:sz w:val="16"/>
          <w:szCs w:val="16"/>
        </w:rPr>
        <w:t>Половинского сельсовета Краснозерского</w:t>
      </w:r>
      <w:r w:rsidRPr="001C57F1">
        <w:rPr>
          <w:rFonts w:ascii="Times New Roman" w:hAnsi="Times New Roman"/>
          <w:sz w:val="16"/>
          <w:szCs w:val="16"/>
        </w:rPr>
        <w:t xml:space="preserve"> района Новосибирской области в сети Интернет.</w:t>
      </w:r>
    </w:p>
    <w:p w:rsidR="0078506B" w:rsidRPr="001C57F1" w:rsidRDefault="0078506B" w:rsidP="0078506B">
      <w:pPr>
        <w:spacing w:after="0" w:line="240" w:lineRule="auto"/>
        <w:ind w:firstLine="567"/>
        <w:jc w:val="both"/>
        <w:rPr>
          <w:rFonts w:ascii="Times New Roman" w:hAnsi="Times New Roman"/>
          <w:sz w:val="16"/>
          <w:szCs w:val="16"/>
        </w:rPr>
      </w:pP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78506B" w:rsidRPr="001C57F1" w:rsidTr="0078506B">
        <w:tc>
          <w:tcPr>
            <w:tcW w:w="4785" w:type="dxa"/>
          </w:tcPr>
          <w:p w:rsidR="0078506B" w:rsidRPr="001C57F1" w:rsidRDefault="0078506B" w:rsidP="0078506B">
            <w:pPr>
              <w:jc w:val="both"/>
              <w:rPr>
                <w:rFonts w:ascii="Times New Roman" w:hAnsi="Times New Roman"/>
                <w:sz w:val="16"/>
                <w:szCs w:val="16"/>
              </w:rPr>
            </w:pPr>
            <w:r w:rsidRPr="001C57F1">
              <w:rPr>
                <w:rFonts w:ascii="Times New Roman" w:hAnsi="Times New Roman"/>
                <w:sz w:val="16"/>
                <w:szCs w:val="16"/>
              </w:rPr>
              <w:t xml:space="preserve">Председатель Совета депутатов </w:t>
            </w:r>
          </w:p>
          <w:p w:rsidR="0078506B" w:rsidRPr="001C57F1" w:rsidRDefault="0078506B" w:rsidP="0078506B">
            <w:pPr>
              <w:jc w:val="both"/>
              <w:rPr>
                <w:rFonts w:ascii="Times New Roman" w:hAnsi="Times New Roman"/>
                <w:sz w:val="16"/>
                <w:szCs w:val="16"/>
              </w:rPr>
            </w:pPr>
            <w:r w:rsidRPr="001C57F1">
              <w:rPr>
                <w:rFonts w:ascii="Times New Roman" w:hAnsi="Times New Roman" w:cs="Times New Roman"/>
                <w:sz w:val="16"/>
                <w:szCs w:val="16"/>
              </w:rPr>
              <w:t>Половинского</w:t>
            </w:r>
            <w:r w:rsidRPr="001C57F1">
              <w:rPr>
                <w:rFonts w:ascii="Times New Roman" w:hAnsi="Times New Roman"/>
                <w:sz w:val="16"/>
                <w:szCs w:val="16"/>
              </w:rPr>
              <w:t xml:space="preserve"> сельсовета</w:t>
            </w:r>
          </w:p>
          <w:p w:rsidR="0078506B" w:rsidRPr="001C57F1" w:rsidRDefault="0078506B" w:rsidP="0078506B">
            <w:pPr>
              <w:jc w:val="both"/>
              <w:rPr>
                <w:rFonts w:ascii="Times New Roman" w:hAnsi="Times New Roman"/>
                <w:sz w:val="16"/>
                <w:szCs w:val="16"/>
              </w:rPr>
            </w:pPr>
            <w:r w:rsidRPr="001C57F1">
              <w:rPr>
                <w:rFonts w:ascii="Times New Roman" w:hAnsi="Times New Roman" w:cs="Times New Roman"/>
                <w:sz w:val="16"/>
                <w:szCs w:val="16"/>
              </w:rPr>
              <w:t>Краснозерского</w:t>
            </w:r>
            <w:r w:rsidRPr="001C57F1">
              <w:rPr>
                <w:rFonts w:ascii="Times New Roman" w:hAnsi="Times New Roman"/>
                <w:sz w:val="16"/>
                <w:szCs w:val="16"/>
              </w:rPr>
              <w:t xml:space="preserve"> района </w:t>
            </w:r>
          </w:p>
          <w:p w:rsidR="0078506B" w:rsidRPr="001C57F1" w:rsidRDefault="0078506B" w:rsidP="0078506B">
            <w:pPr>
              <w:jc w:val="both"/>
              <w:rPr>
                <w:rFonts w:ascii="Times New Roman" w:hAnsi="Times New Roman"/>
                <w:sz w:val="16"/>
                <w:szCs w:val="16"/>
              </w:rPr>
            </w:pPr>
            <w:r w:rsidRPr="001C57F1">
              <w:rPr>
                <w:rFonts w:ascii="Times New Roman" w:hAnsi="Times New Roman"/>
                <w:sz w:val="16"/>
                <w:szCs w:val="16"/>
              </w:rPr>
              <w:t xml:space="preserve">Новосибирской области                         </w:t>
            </w:r>
          </w:p>
          <w:p w:rsidR="0078506B" w:rsidRPr="001C57F1" w:rsidRDefault="0078506B" w:rsidP="0078506B">
            <w:pPr>
              <w:jc w:val="both"/>
              <w:rPr>
                <w:rFonts w:ascii="Times New Roman" w:hAnsi="Times New Roman"/>
                <w:sz w:val="16"/>
                <w:szCs w:val="16"/>
              </w:rPr>
            </w:pPr>
            <w:r w:rsidRPr="001C57F1">
              <w:rPr>
                <w:rFonts w:ascii="Times New Roman" w:hAnsi="Times New Roman"/>
                <w:sz w:val="16"/>
                <w:szCs w:val="16"/>
              </w:rPr>
              <w:t xml:space="preserve"> В.М. Попов</w:t>
            </w:r>
          </w:p>
          <w:p w:rsidR="0078506B" w:rsidRPr="001C57F1" w:rsidRDefault="0078506B" w:rsidP="0078506B">
            <w:pPr>
              <w:jc w:val="both"/>
              <w:rPr>
                <w:rFonts w:ascii="Times New Roman" w:hAnsi="Times New Roman"/>
                <w:sz w:val="16"/>
                <w:szCs w:val="16"/>
              </w:rPr>
            </w:pPr>
            <w:r w:rsidRPr="001C57F1">
              <w:rPr>
                <w:rFonts w:ascii="Times New Roman" w:hAnsi="Times New Roman"/>
                <w:sz w:val="16"/>
                <w:szCs w:val="16"/>
              </w:rPr>
              <w:t>----------------------------------------------------------</w:t>
            </w:r>
          </w:p>
          <w:p w:rsidR="0078506B" w:rsidRPr="001C57F1" w:rsidRDefault="0078506B" w:rsidP="0078506B">
            <w:pPr>
              <w:jc w:val="both"/>
              <w:rPr>
                <w:rFonts w:ascii="Times New Roman" w:hAnsi="Times New Roman"/>
                <w:sz w:val="16"/>
                <w:szCs w:val="16"/>
              </w:rPr>
            </w:pPr>
          </w:p>
        </w:tc>
        <w:tc>
          <w:tcPr>
            <w:tcW w:w="4786" w:type="dxa"/>
          </w:tcPr>
          <w:p w:rsidR="0078506B" w:rsidRPr="001C57F1" w:rsidRDefault="0078506B" w:rsidP="0078506B">
            <w:pPr>
              <w:ind w:right="-1"/>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 xml:space="preserve">Глава Половинского сельсовета </w:t>
            </w:r>
          </w:p>
          <w:p w:rsidR="0078506B" w:rsidRPr="001C57F1" w:rsidRDefault="0078506B" w:rsidP="0078506B">
            <w:pPr>
              <w:ind w:right="-1"/>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 xml:space="preserve">Краснозерского района </w:t>
            </w:r>
          </w:p>
          <w:p w:rsidR="0078506B" w:rsidRPr="001C57F1" w:rsidRDefault="0078506B" w:rsidP="0078506B">
            <w:pPr>
              <w:ind w:right="-1"/>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 xml:space="preserve">Новосибирской области                          </w:t>
            </w:r>
          </w:p>
          <w:p w:rsidR="0078506B" w:rsidRPr="001C57F1" w:rsidRDefault="0078506B" w:rsidP="0078506B">
            <w:pPr>
              <w:ind w:right="-1"/>
              <w:jc w:val="both"/>
              <w:rPr>
                <w:rFonts w:ascii="Times New Roman" w:eastAsia="Times New Roman" w:hAnsi="Times New Roman" w:cs="Times New Roman"/>
                <w:sz w:val="16"/>
                <w:szCs w:val="16"/>
              </w:rPr>
            </w:pPr>
            <w:r w:rsidRPr="001C57F1">
              <w:rPr>
                <w:rFonts w:ascii="Times New Roman" w:eastAsia="Times New Roman" w:hAnsi="Times New Roman" w:cs="Times New Roman"/>
                <w:sz w:val="16"/>
                <w:szCs w:val="16"/>
              </w:rPr>
              <w:t>А.М. Юрченко</w:t>
            </w:r>
          </w:p>
          <w:p w:rsidR="0078506B" w:rsidRPr="001C57F1" w:rsidRDefault="0078506B" w:rsidP="0078506B">
            <w:pPr>
              <w:jc w:val="both"/>
              <w:rPr>
                <w:rFonts w:ascii="Times New Roman" w:hAnsi="Times New Roman"/>
                <w:sz w:val="16"/>
                <w:szCs w:val="16"/>
              </w:rPr>
            </w:pPr>
          </w:p>
        </w:tc>
      </w:tr>
    </w:tbl>
    <w:p w:rsidR="0078506B" w:rsidRPr="001C57F1" w:rsidRDefault="0078506B" w:rsidP="0078506B">
      <w:pPr>
        <w:suppressAutoHyphens/>
        <w:autoSpaceDE w:val="0"/>
        <w:autoSpaceDN w:val="0"/>
        <w:adjustRightInd w:val="0"/>
        <w:spacing w:after="0" w:line="240" w:lineRule="auto"/>
        <w:jc w:val="center"/>
        <w:rPr>
          <w:rFonts w:ascii="Times New Roman" w:hAnsi="Times New Roman" w:cs="Times New Roman"/>
          <w:sz w:val="16"/>
          <w:szCs w:val="16"/>
        </w:rPr>
      </w:pPr>
      <w:r w:rsidRPr="001C57F1">
        <w:rPr>
          <w:rFonts w:ascii="Times New Roman" w:hAnsi="Times New Roman" w:cs="Times New Roman"/>
          <w:sz w:val="16"/>
          <w:szCs w:val="16"/>
        </w:rPr>
        <w:t>СОВЕТ ДЕПУТАТОВ ПОЛОВИНСКОГО</w:t>
      </w:r>
    </w:p>
    <w:p w:rsidR="0078506B" w:rsidRPr="001C57F1" w:rsidRDefault="0078506B" w:rsidP="0078506B">
      <w:pPr>
        <w:suppressAutoHyphens/>
        <w:autoSpaceDE w:val="0"/>
        <w:autoSpaceDN w:val="0"/>
        <w:adjustRightInd w:val="0"/>
        <w:spacing w:after="0" w:line="240" w:lineRule="auto"/>
        <w:jc w:val="center"/>
        <w:rPr>
          <w:rFonts w:ascii="Times New Roman" w:hAnsi="Times New Roman" w:cs="Times New Roman"/>
          <w:sz w:val="16"/>
          <w:szCs w:val="16"/>
        </w:rPr>
      </w:pPr>
      <w:r w:rsidRPr="001C57F1">
        <w:rPr>
          <w:rFonts w:ascii="Times New Roman" w:hAnsi="Times New Roman" w:cs="Times New Roman"/>
          <w:sz w:val="16"/>
          <w:szCs w:val="16"/>
        </w:rPr>
        <w:t>КРАСНОЗЕРСКОГО РАЙОНА НОВОСИБИРСКОЙ ОБЛАСТИ</w:t>
      </w:r>
    </w:p>
    <w:p w:rsidR="0078506B" w:rsidRPr="001C57F1" w:rsidRDefault="0078506B" w:rsidP="0078506B">
      <w:pPr>
        <w:suppressAutoHyphens/>
        <w:autoSpaceDE w:val="0"/>
        <w:autoSpaceDN w:val="0"/>
        <w:adjustRightInd w:val="0"/>
        <w:spacing w:after="0" w:line="240" w:lineRule="auto"/>
        <w:jc w:val="center"/>
        <w:rPr>
          <w:rFonts w:ascii="Times New Roman" w:hAnsi="Times New Roman" w:cs="Times New Roman"/>
          <w:sz w:val="16"/>
          <w:szCs w:val="16"/>
        </w:rPr>
      </w:pPr>
      <w:r w:rsidRPr="001C57F1">
        <w:rPr>
          <w:rFonts w:ascii="Times New Roman" w:hAnsi="Times New Roman" w:cs="Times New Roman"/>
          <w:sz w:val="16"/>
          <w:szCs w:val="16"/>
        </w:rPr>
        <w:t>(пятого созыва)</w:t>
      </w:r>
    </w:p>
    <w:p w:rsidR="0078506B" w:rsidRPr="001C57F1" w:rsidRDefault="0078506B" w:rsidP="0078506B">
      <w:pPr>
        <w:suppressAutoHyphens/>
        <w:autoSpaceDE w:val="0"/>
        <w:autoSpaceDN w:val="0"/>
        <w:adjustRightInd w:val="0"/>
        <w:spacing w:line="240" w:lineRule="auto"/>
        <w:jc w:val="center"/>
        <w:rPr>
          <w:rFonts w:ascii="Times New Roman" w:hAnsi="Times New Roman" w:cs="Times New Roman"/>
          <w:sz w:val="16"/>
          <w:szCs w:val="16"/>
        </w:rPr>
      </w:pPr>
      <w:r w:rsidRPr="001C57F1">
        <w:rPr>
          <w:rFonts w:ascii="Times New Roman" w:hAnsi="Times New Roman" w:cs="Times New Roman"/>
          <w:sz w:val="16"/>
          <w:szCs w:val="16"/>
        </w:rPr>
        <w:t>РЕШЕНИЕ</w:t>
      </w:r>
    </w:p>
    <w:p w:rsidR="0078506B" w:rsidRPr="001C57F1" w:rsidRDefault="0078506B" w:rsidP="0078506B">
      <w:pPr>
        <w:suppressAutoHyphens/>
        <w:autoSpaceDE w:val="0"/>
        <w:autoSpaceDN w:val="0"/>
        <w:adjustRightInd w:val="0"/>
        <w:spacing w:line="240" w:lineRule="auto"/>
        <w:jc w:val="center"/>
        <w:rPr>
          <w:rFonts w:ascii="Times New Roman" w:hAnsi="Times New Roman" w:cs="Times New Roman"/>
          <w:sz w:val="16"/>
          <w:szCs w:val="16"/>
        </w:rPr>
      </w:pPr>
      <w:r w:rsidRPr="001C57F1">
        <w:rPr>
          <w:rFonts w:ascii="Times New Roman" w:hAnsi="Times New Roman" w:cs="Times New Roman"/>
          <w:sz w:val="16"/>
          <w:szCs w:val="16"/>
        </w:rPr>
        <w:t xml:space="preserve"> Сорок девятой сессии</w:t>
      </w:r>
    </w:p>
    <w:p w:rsidR="0078506B" w:rsidRPr="001C57F1" w:rsidRDefault="0078506B" w:rsidP="0078506B">
      <w:pPr>
        <w:suppressAutoHyphens/>
        <w:autoSpaceDE w:val="0"/>
        <w:autoSpaceDN w:val="0"/>
        <w:adjustRightInd w:val="0"/>
        <w:spacing w:line="240" w:lineRule="auto"/>
        <w:rPr>
          <w:rFonts w:ascii="Times New Roman" w:hAnsi="Times New Roman" w:cs="Times New Roman"/>
          <w:sz w:val="16"/>
          <w:szCs w:val="16"/>
        </w:rPr>
      </w:pPr>
      <w:r w:rsidRPr="001C57F1">
        <w:rPr>
          <w:rFonts w:ascii="Times New Roman" w:hAnsi="Times New Roman" w:cs="Times New Roman"/>
          <w:sz w:val="16"/>
          <w:szCs w:val="16"/>
        </w:rPr>
        <w:t>От 27.09. 2019                            с.Половинное                                            № 209</w:t>
      </w:r>
    </w:p>
    <w:p w:rsidR="0078506B" w:rsidRPr="001C57F1" w:rsidRDefault="0078506B" w:rsidP="0078506B">
      <w:pPr>
        <w:suppressAutoHyphens/>
        <w:autoSpaceDE w:val="0"/>
        <w:autoSpaceDN w:val="0"/>
        <w:adjustRightInd w:val="0"/>
        <w:spacing w:line="240" w:lineRule="auto"/>
        <w:jc w:val="both"/>
        <w:rPr>
          <w:rFonts w:ascii="Times New Roman" w:hAnsi="Times New Roman" w:cs="Times New Roman"/>
          <w:sz w:val="16"/>
          <w:szCs w:val="16"/>
        </w:rPr>
      </w:pPr>
    </w:p>
    <w:p w:rsidR="0078506B" w:rsidRPr="001C57F1" w:rsidRDefault="0078506B" w:rsidP="0078506B">
      <w:pPr>
        <w:suppressAutoHyphens/>
        <w:autoSpaceDE w:val="0"/>
        <w:autoSpaceDN w:val="0"/>
        <w:adjustRightInd w:val="0"/>
        <w:spacing w:after="0" w:line="240" w:lineRule="auto"/>
        <w:jc w:val="both"/>
        <w:rPr>
          <w:rFonts w:ascii="Times New Roman" w:hAnsi="Times New Roman" w:cs="Times New Roman"/>
          <w:sz w:val="16"/>
          <w:szCs w:val="16"/>
        </w:rPr>
      </w:pPr>
      <w:r w:rsidRPr="001C57F1">
        <w:rPr>
          <w:rFonts w:ascii="Times New Roman" w:hAnsi="Times New Roman" w:cs="Times New Roman"/>
          <w:sz w:val="16"/>
          <w:szCs w:val="16"/>
        </w:rPr>
        <w:t>О готовности МУП Половинского ЖКХ</w:t>
      </w:r>
    </w:p>
    <w:p w:rsidR="0078506B" w:rsidRPr="001C57F1" w:rsidRDefault="0078506B" w:rsidP="0078506B">
      <w:pPr>
        <w:suppressAutoHyphens/>
        <w:autoSpaceDE w:val="0"/>
        <w:autoSpaceDN w:val="0"/>
        <w:adjustRightInd w:val="0"/>
        <w:spacing w:after="0" w:line="240" w:lineRule="auto"/>
        <w:jc w:val="both"/>
        <w:rPr>
          <w:rFonts w:ascii="Times New Roman" w:hAnsi="Times New Roman" w:cs="Times New Roman"/>
          <w:sz w:val="16"/>
          <w:szCs w:val="16"/>
        </w:rPr>
      </w:pPr>
      <w:r w:rsidRPr="001C57F1">
        <w:rPr>
          <w:rFonts w:ascii="Times New Roman" w:hAnsi="Times New Roman" w:cs="Times New Roman"/>
          <w:sz w:val="16"/>
          <w:szCs w:val="16"/>
        </w:rPr>
        <w:t>к отопительному сезону</w:t>
      </w:r>
    </w:p>
    <w:p w:rsidR="0078506B" w:rsidRPr="001C57F1" w:rsidRDefault="0078506B" w:rsidP="0078506B">
      <w:pPr>
        <w:suppressAutoHyphens/>
        <w:autoSpaceDE w:val="0"/>
        <w:autoSpaceDN w:val="0"/>
        <w:adjustRightInd w:val="0"/>
        <w:spacing w:after="0" w:line="240" w:lineRule="auto"/>
        <w:jc w:val="both"/>
        <w:rPr>
          <w:rFonts w:ascii="Times New Roman" w:hAnsi="Times New Roman" w:cs="Times New Roman"/>
          <w:sz w:val="16"/>
          <w:szCs w:val="16"/>
        </w:rPr>
      </w:pPr>
    </w:p>
    <w:p w:rsidR="0078506B" w:rsidRPr="001C57F1" w:rsidRDefault="0078506B" w:rsidP="0078506B">
      <w:pPr>
        <w:suppressAutoHyphens/>
        <w:autoSpaceDE w:val="0"/>
        <w:autoSpaceDN w:val="0"/>
        <w:adjustRightInd w:val="0"/>
        <w:spacing w:after="0" w:line="240" w:lineRule="auto"/>
        <w:jc w:val="both"/>
        <w:rPr>
          <w:rFonts w:ascii="Times New Roman" w:hAnsi="Times New Roman" w:cs="Times New Roman"/>
          <w:sz w:val="16"/>
          <w:szCs w:val="16"/>
        </w:rPr>
      </w:pPr>
      <w:r w:rsidRPr="001C57F1">
        <w:rPr>
          <w:rFonts w:ascii="Times New Roman" w:hAnsi="Times New Roman" w:cs="Times New Roman"/>
          <w:sz w:val="16"/>
          <w:szCs w:val="16"/>
        </w:rPr>
        <w:t xml:space="preserve">           Заслушав информацию директора МУП Половинского ЖКХ Кутенева Е.А. «О готовности МУП Половинского ЖКХ к отопительному сезону» Совет депутатов Половинского сельсовета Краснозерского района Новосибирской области РЕШИЛ:</w:t>
      </w:r>
    </w:p>
    <w:p w:rsidR="0078506B" w:rsidRPr="001C57F1" w:rsidRDefault="0078506B" w:rsidP="0078506B">
      <w:pPr>
        <w:suppressAutoHyphens/>
        <w:autoSpaceDE w:val="0"/>
        <w:autoSpaceDN w:val="0"/>
        <w:adjustRightInd w:val="0"/>
        <w:spacing w:line="240" w:lineRule="auto"/>
        <w:jc w:val="both"/>
        <w:rPr>
          <w:rFonts w:ascii="Times New Roman" w:hAnsi="Times New Roman" w:cs="Times New Roman"/>
          <w:sz w:val="16"/>
          <w:szCs w:val="16"/>
        </w:rPr>
      </w:pPr>
    </w:p>
    <w:p w:rsidR="0078506B" w:rsidRPr="001C57F1" w:rsidRDefault="0078506B" w:rsidP="0078506B">
      <w:pPr>
        <w:numPr>
          <w:ilvl w:val="0"/>
          <w:numId w:val="1"/>
        </w:numPr>
        <w:suppressAutoHyphens/>
        <w:autoSpaceDE w:val="0"/>
        <w:autoSpaceDN w:val="0"/>
        <w:adjustRightInd w:val="0"/>
        <w:spacing w:after="0" w:line="240" w:lineRule="auto"/>
        <w:jc w:val="both"/>
        <w:rPr>
          <w:rFonts w:ascii="Times New Roman" w:hAnsi="Times New Roman" w:cs="Times New Roman"/>
          <w:sz w:val="16"/>
          <w:szCs w:val="16"/>
        </w:rPr>
      </w:pPr>
      <w:r w:rsidRPr="001C57F1">
        <w:rPr>
          <w:rFonts w:ascii="Times New Roman" w:hAnsi="Times New Roman" w:cs="Times New Roman"/>
          <w:sz w:val="16"/>
          <w:szCs w:val="16"/>
        </w:rPr>
        <w:t>Работу по готовности котельных к отопительному сезону МУП Половинского ЖКХ считать удовлетворительной.</w:t>
      </w:r>
    </w:p>
    <w:p w:rsidR="0078506B" w:rsidRPr="001C57F1" w:rsidRDefault="0078506B" w:rsidP="0078506B">
      <w:pPr>
        <w:numPr>
          <w:ilvl w:val="0"/>
          <w:numId w:val="1"/>
        </w:numPr>
        <w:suppressAutoHyphens/>
        <w:autoSpaceDE w:val="0"/>
        <w:autoSpaceDN w:val="0"/>
        <w:adjustRightInd w:val="0"/>
        <w:spacing w:after="0" w:line="240" w:lineRule="auto"/>
        <w:jc w:val="both"/>
        <w:rPr>
          <w:rFonts w:ascii="Times New Roman" w:hAnsi="Times New Roman" w:cs="Times New Roman"/>
          <w:sz w:val="16"/>
          <w:szCs w:val="16"/>
        </w:rPr>
      </w:pPr>
      <w:r w:rsidRPr="001C57F1">
        <w:rPr>
          <w:rFonts w:ascii="Times New Roman" w:hAnsi="Times New Roman" w:cs="Times New Roman"/>
          <w:sz w:val="16"/>
          <w:szCs w:val="16"/>
        </w:rPr>
        <w:t xml:space="preserve">Директору МУП Половинского ЖКХ постоянно вести контроль за исправностью котельных. </w:t>
      </w:r>
    </w:p>
    <w:p w:rsidR="0078506B" w:rsidRPr="001C57F1" w:rsidRDefault="0078506B" w:rsidP="0078506B">
      <w:pPr>
        <w:numPr>
          <w:ilvl w:val="0"/>
          <w:numId w:val="1"/>
        </w:numPr>
        <w:suppressAutoHyphens/>
        <w:autoSpaceDE w:val="0"/>
        <w:autoSpaceDN w:val="0"/>
        <w:adjustRightInd w:val="0"/>
        <w:spacing w:after="0" w:line="240" w:lineRule="auto"/>
        <w:jc w:val="both"/>
        <w:rPr>
          <w:rFonts w:ascii="Times New Roman" w:hAnsi="Times New Roman" w:cs="Times New Roman"/>
          <w:sz w:val="16"/>
          <w:szCs w:val="16"/>
        </w:rPr>
      </w:pPr>
      <w:r w:rsidRPr="001C57F1">
        <w:rPr>
          <w:rFonts w:ascii="Times New Roman" w:hAnsi="Times New Roman" w:cs="Times New Roman"/>
          <w:sz w:val="16"/>
          <w:szCs w:val="16"/>
        </w:rPr>
        <w:t>Данное решение и информацию директора МУП Половинского ЖКХ Кутенева Е.А. опубликовать в периодическом печатном издании «Бюллетень органов местного самоуправления Половинского сельсовета»</w:t>
      </w:r>
    </w:p>
    <w:p w:rsidR="0078506B" w:rsidRPr="001C57F1" w:rsidRDefault="0078506B" w:rsidP="0078506B">
      <w:pPr>
        <w:spacing w:after="0" w:line="240" w:lineRule="auto"/>
        <w:jc w:val="both"/>
        <w:rPr>
          <w:rFonts w:ascii="Times New Roman" w:hAnsi="Times New Roman" w:cs="Times New Roman"/>
          <w:sz w:val="16"/>
          <w:szCs w:val="16"/>
        </w:rPr>
      </w:pPr>
      <w:r w:rsidRPr="001C57F1">
        <w:rPr>
          <w:rFonts w:ascii="Times New Roman" w:hAnsi="Times New Roman" w:cs="Times New Roman"/>
          <w:sz w:val="16"/>
          <w:szCs w:val="16"/>
        </w:rPr>
        <w:t>Глава  Половинского сельсовета                    Председатель Совета депутатов</w:t>
      </w:r>
    </w:p>
    <w:p w:rsidR="0078506B" w:rsidRPr="001C57F1" w:rsidRDefault="0078506B" w:rsidP="0078506B">
      <w:pPr>
        <w:spacing w:after="0" w:line="240" w:lineRule="auto"/>
        <w:jc w:val="both"/>
        <w:rPr>
          <w:rFonts w:ascii="Times New Roman" w:hAnsi="Times New Roman" w:cs="Times New Roman"/>
          <w:sz w:val="16"/>
          <w:szCs w:val="16"/>
        </w:rPr>
      </w:pPr>
      <w:r w:rsidRPr="001C57F1">
        <w:rPr>
          <w:rFonts w:ascii="Times New Roman" w:hAnsi="Times New Roman" w:cs="Times New Roman"/>
          <w:sz w:val="16"/>
          <w:szCs w:val="16"/>
        </w:rPr>
        <w:t xml:space="preserve">               Краснозерского района                                Половинского сельсовета</w:t>
      </w:r>
    </w:p>
    <w:p w:rsidR="0078506B" w:rsidRPr="001C57F1" w:rsidRDefault="0078506B" w:rsidP="0078506B">
      <w:pPr>
        <w:spacing w:after="0" w:line="240" w:lineRule="auto"/>
        <w:jc w:val="both"/>
        <w:rPr>
          <w:rFonts w:ascii="Times New Roman" w:hAnsi="Times New Roman" w:cs="Times New Roman"/>
          <w:sz w:val="16"/>
          <w:szCs w:val="16"/>
        </w:rPr>
      </w:pPr>
      <w:r w:rsidRPr="001C57F1">
        <w:rPr>
          <w:rFonts w:ascii="Times New Roman" w:hAnsi="Times New Roman" w:cs="Times New Roman"/>
          <w:sz w:val="16"/>
          <w:szCs w:val="16"/>
        </w:rPr>
        <w:t xml:space="preserve">              Новосибирской области                                    Краснозерского района                                                                                                                                                                        </w:t>
      </w:r>
    </w:p>
    <w:p w:rsidR="0078506B" w:rsidRPr="001C57F1" w:rsidRDefault="0078506B" w:rsidP="0078506B">
      <w:pPr>
        <w:tabs>
          <w:tab w:val="center" w:pos="5032"/>
        </w:tabs>
        <w:spacing w:after="0" w:line="240" w:lineRule="auto"/>
        <w:ind w:firstLine="709"/>
        <w:jc w:val="both"/>
        <w:rPr>
          <w:rFonts w:ascii="Times New Roman" w:hAnsi="Times New Roman" w:cs="Times New Roman"/>
          <w:sz w:val="16"/>
          <w:szCs w:val="16"/>
        </w:rPr>
      </w:pPr>
      <w:r w:rsidRPr="001C57F1">
        <w:rPr>
          <w:rFonts w:ascii="Times New Roman" w:hAnsi="Times New Roman" w:cs="Times New Roman"/>
          <w:sz w:val="16"/>
          <w:szCs w:val="16"/>
        </w:rPr>
        <w:t xml:space="preserve">                     А.М.Юрченко</w:t>
      </w:r>
      <w:r w:rsidRPr="001C57F1">
        <w:rPr>
          <w:rFonts w:ascii="Times New Roman" w:hAnsi="Times New Roman" w:cs="Times New Roman"/>
          <w:sz w:val="16"/>
          <w:szCs w:val="16"/>
        </w:rPr>
        <w:tab/>
        <w:t xml:space="preserve">                                  Новосибирской области</w:t>
      </w:r>
    </w:p>
    <w:p w:rsidR="0078506B" w:rsidRPr="001C57F1" w:rsidRDefault="0078506B" w:rsidP="0078506B">
      <w:pPr>
        <w:spacing w:after="0" w:line="240" w:lineRule="auto"/>
        <w:ind w:firstLine="709"/>
        <w:jc w:val="center"/>
        <w:rPr>
          <w:rFonts w:ascii="Times New Roman" w:hAnsi="Times New Roman" w:cs="Times New Roman"/>
          <w:sz w:val="16"/>
          <w:szCs w:val="16"/>
          <w:vertAlign w:val="subscript"/>
        </w:rPr>
      </w:pPr>
      <w:r w:rsidRPr="001C57F1">
        <w:rPr>
          <w:rFonts w:ascii="Times New Roman" w:hAnsi="Times New Roman" w:cs="Times New Roman"/>
          <w:sz w:val="16"/>
          <w:szCs w:val="16"/>
          <w:vertAlign w:val="subscript"/>
        </w:rPr>
        <w:t xml:space="preserve">                                                                                                                                                          </w:t>
      </w:r>
      <w:r w:rsidRPr="001C57F1">
        <w:rPr>
          <w:rFonts w:ascii="Times New Roman" w:hAnsi="Times New Roman" w:cs="Times New Roman"/>
          <w:sz w:val="16"/>
          <w:szCs w:val="16"/>
        </w:rPr>
        <w:t>В.М.Попов</w:t>
      </w:r>
      <w:r w:rsidRPr="001C57F1">
        <w:rPr>
          <w:rFonts w:ascii="Times New Roman" w:hAnsi="Times New Roman" w:cs="Times New Roman"/>
          <w:sz w:val="16"/>
          <w:szCs w:val="16"/>
          <w:vertAlign w:val="subscript"/>
        </w:rPr>
        <w:t xml:space="preserve"> </w:t>
      </w:r>
    </w:p>
    <w:p w:rsidR="0078506B" w:rsidRPr="001C57F1" w:rsidRDefault="0078506B" w:rsidP="0078506B">
      <w:pPr>
        <w:spacing w:after="0" w:line="240" w:lineRule="auto"/>
        <w:ind w:firstLine="709"/>
        <w:jc w:val="center"/>
        <w:rPr>
          <w:sz w:val="16"/>
          <w:szCs w:val="16"/>
        </w:rPr>
      </w:pPr>
      <w:r w:rsidRPr="001C57F1">
        <w:rPr>
          <w:rFonts w:ascii="Times New Roman" w:hAnsi="Times New Roman" w:cs="Times New Roman"/>
          <w:sz w:val="16"/>
          <w:szCs w:val="16"/>
          <w:vertAlign w:val="subscript"/>
        </w:rPr>
        <w:t xml:space="preserve">                                           </w:t>
      </w:r>
    </w:p>
    <w:p w:rsidR="0078506B" w:rsidRPr="001C57F1" w:rsidRDefault="0078506B" w:rsidP="0078506B">
      <w:pPr>
        <w:spacing w:after="0" w:line="240" w:lineRule="auto"/>
        <w:rPr>
          <w:rFonts w:ascii="Times New Roman" w:hAnsi="Times New Roman"/>
          <w:sz w:val="16"/>
          <w:szCs w:val="16"/>
          <w:lang w:eastAsia="en-US"/>
        </w:rPr>
      </w:pPr>
      <w:r w:rsidRPr="001C57F1">
        <w:rPr>
          <w:rFonts w:ascii="Times New Roman" w:hAnsi="Times New Roman"/>
          <w:sz w:val="16"/>
          <w:szCs w:val="16"/>
          <w:lang w:eastAsia="en-US"/>
        </w:rPr>
        <w:t>-----------------------------------------------------------------------------------------------</w:t>
      </w:r>
    </w:p>
    <w:p w:rsidR="0078506B" w:rsidRPr="001C57F1" w:rsidRDefault="0078506B" w:rsidP="0078506B">
      <w:pPr>
        <w:spacing w:after="0"/>
        <w:jc w:val="center"/>
        <w:rPr>
          <w:rFonts w:ascii="Times New Roman" w:hAnsi="Times New Roman" w:cs="Times New Roman"/>
          <w:sz w:val="16"/>
          <w:szCs w:val="16"/>
        </w:rPr>
      </w:pPr>
      <w:r w:rsidRPr="001C57F1">
        <w:rPr>
          <w:rFonts w:ascii="Times New Roman" w:hAnsi="Times New Roman" w:cs="Times New Roman"/>
          <w:sz w:val="16"/>
          <w:szCs w:val="16"/>
        </w:rPr>
        <w:t>СОВЕТ ДЕПУТАТОВ ПОЛОВИНСКОГО СЕЛЬСОВЕТА</w:t>
      </w:r>
    </w:p>
    <w:p w:rsidR="0078506B" w:rsidRPr="001C57F1" w:rsidRDefault="0078506B" w:rsidP="0078506B">
      <w:pPr>
        <w:spacing w:after="0"/>
        <w:jc w:val="center"/>
        <w:rPr>
          <w:rFonts w:ascii="Times New Roman" w:hAnsi="Times New Roman" w:cs="Times New Roman"/>
          <w:sz w:val="16"/>
          <w:szCs w:val="16"/>
        </w:rPr>
      </w:pPr>
      <w:r w:rsidRPr="001C57F1">
        <w:rPr>
          <w:rFonts w:ascii="Times New Roman" w:hAnsi="Times New Roman" w:cs="Times New Roman"/>
          <w:sz w:val="16"/>
          <w:szCs w:val="16"/>
        </w:rPr>
        <w:t>КРАСНОЗЕРСКОГО РАЙОНА НОВОСИБИРСКОЙ ОБЛАСТИ</w:t>
      </w:r>
    </w:p>
    <w:p w:rsidR="0078506B" w:rsidRPr="001C57F1" w:rsidRDefault="0078506B" w:rsidP="0078506B">
      <w:pPr>
        <w:spacing w:after="0"/>
        <w:jc w:val="center"/>
        <w:rPr>
          <w:rFonts w:ascii="Times New Roman" w:hAnsi="Times New Roman" w:cs="Times New Roman"/>
          <w:sz w:val="16"/>
          <w:szCs w:val="16"/>
        </w:rPr>
      </w:pPr>
      <w:r w:rsidRPr="001C57F1">
        <w:rPr>
          <w:rFonts w:ascii="Times New Roman" w:hAnsi="Times New Roman" w:cs="Times New Roman"/>
          <w:sz w:val="16"/>
          <w:szCs w:val="16"/>
        </w:rPr>
        <w:t xml:space="preserve"> (пятого созыва)</w:t>
      </w:r>
    </w:p>
    <w:p w:rsidR="0078506B" w:rsidRPr="001C57F1" w:rsidRDefault="0078506B" w:rsidP="0078506B">
      <w:pPr>
        <w:spacing w:after="0"/>
        <w:jc w:val="center"/>
        <w:rPr>
          <w:rFonts w:ascii="Times New Roman" w:hAnsi="Times New Roman" w:cs="Times New Roman"/>
          <w:sz w:val="16"/>
          <w:szCs w:val="16"/>
        </w:rPr>
      </w:pPr>
      <w:r w:rsidRPr="001C57F1">
        <w:rPr>
          <w:rFonts w:ascii="Times New Roman" w:hAnsi="Times New Roman" w:cs="Times New Roman"/>
          <w:sz w:val="16"/>
          <w:szCs w:val="16"/>
        </w:rPr>
        <w:t>РЕШЕНИЕ</w:t>
      </w:r>
    </w:p>
    <w:p w:rsidR="0078506B" w:rsidRPr="001C57F1" w:rsidRDefault="0078506B" w:rsidP="0078506B">
      <w:pPr>
        <w:spacing w:after="0"/>
        <w:jc w:val="center"/>
        <w:rPr>
          <w:rFonts w:ascii="Times New Roman" w:hAnsi="Times New Roman" w:cs="Times New Roman"/>
          <w:sz w:val="16"/>
          <w:szCs w:val="16"/>
        </w:rPr>
      </w:pPr>
      <w:r w:rsidRPr="001C57F1">
        <w:rPr>
          <w:rFonts w:ascii="Times New Roman" w:hAnsi="Times New Roman" w:cs="Times New Roman"/>
          <w:sz w:val="16"/>
          <w:szCs w:val="16"/>
        </w:rPr>
        <w:t xml:space="preserve"> Сорок девятой сессии</w:t>
      </w:r>
    </w:p>
    <w:p w:rsidR="0078506B" w:rsidRPr="001C57F1" w:rsidRDefault="0078506B" w:rsidP="0078506B">
      <w:pPr>
        <w:spacing w:after="0"/>
        <w:jc w:val="center"/>
        <w:rPr>
          <w:rFonts w:ascii="Times New Roman" w:hAnsi="Times New Roman" w:cs="Times New Roman"/>
          <w:sz w:val="16"/>
          <w:szCs w:val="16"/>
        </w:rPr>
      </w:pPr>
    </w:p>
    <w:p w:rsidR="0078506B" w:rsidRPr="001C57F1" w:rsidRDefault="0078506B" w:rsidP="0078506B">
      <w:pPr>
        <w:spacing w:after="0"/>
        <w:rPr>
          <w:rFonts w:ascii="Times New Roman" w:hAnsi="Times New Roman" w:cs="Times New Roman"/>
          <w:sz w:val="16"/>
          <w:szCs w:val="16"/>
        </w:rPr>
      </w:pPr>
      <w:r w:rsidRPr="001C57F1">
        <w:rPr>
          <w:rFonts w:ascii="Times New Roman" w:hAnsi="Times New Roman" w:cs="Times New Roman"/>
          <w:sz w:val="16"/>
          <w:szCs w:val="16"/>
        </w:rPr>
        <w:t xml:space="preserve">    От 27.09.2019                                          с. Половинное                          № 210</w:t>
      </w:r>
    </w:p>
    <w:p w:rsidR="0078506B" w:rsidRPr="001C57F1" w:rsidRDefault="0078506B" w:rsidP="0078506B">
      <w:pPr>
        <w:spacing w:after="0"/>
        <w:rPr>
          <w:rFonts w:ascii="Times New Roman" w:hAnsi="Times New Roman" w:cs="Times New Roman"/>
          <w:sz w:val="16"/>
          <w:szCs w:val="16"/>
        </w:rPr>
      </w:pPr>
    </w:p>
    <w:p w:rsidR="00CA1BE4" w:rsidRPr="001C57F1" w:rsidRDefault="0078506B" w:rsidP="0078506B">
      <w:pPr>
        <w:spacing w:after="0"/>
        <w:ind w:left="360"/>
        <w:rPr>
          <w:rFonts w:ascii="Times New Roman" w:hAnsi="Times New Roman" w:cs="Times New Roman"/>
          <w:sz w:val="16"/>
          <w:szCs w:val="16"/>
        </w:rPr>
      </w:pPr>
      <w:r w:rsidRPr="001C57F1">
        <w:rPr>
          <w:rFonts w:ascii="Times New Roman" w:hAnsi="Times New Roman" w:cs="Times New Roman"/>
          <w:sz w:val="16"/>
          <w:szCs w:val="16"/>
        </w:rPr>
        <w:t xml:space="preserve">О  работе  Половинского ДК </w:t>
      </w:r>
    </w:p>
    <w:p w:rsidR="0078506B" w:rsidRPr="001C57F1" w:rsidRDefault="0078506B" w:rsidP="0078506B">
      <w:pPr>
        <w:spacing w:after="0"/>
        <w:ind w:left="360"/>
        <w:rPr>
          <w:rFonts w:ascii="Times New Roman" w:hAnsi="Times New Roman" w:cs="Times New Roman"/>
          <w:sz w:val="16"/>
          <w:szCs w:val="16"/>
        </w:rPr>
      </w:pPr>
      <w:r w:rsidRPr="001C57F1">
        <w:rPr>
          <w:rFonts w:ascii="Times New Roman" w:hAnsi="Times New Roman" w:cs="Times New Roman"/>
          <w:sz w:val="16"/>
          <w:szCs w:val="16"/>
        </w:rPr>
        <w:t xml:space="preserve">        Заслушав и обсудив информацию директора Половинского КДЦ  Юсуповой Л.А.  «О  работе   Половинского ДК»  Совет депутатов Половинского сельсовета Краснозерского района Новосибирской области РЕШИЛ:</w:t>
      </w:r>
    </w:p>
    <w:p w:rsidR="0078506B" w:rsidRPr="001C57F1" w:rsidRDefault="0078506B" w:rsidP="0078506B">
      <w:pPr>
        <w:spacing w:after="0"/>
        <w:ind w:left="360"/>
        <w:rPr>
          <w:rFonts w:ascii="Times New Roman" w:hAnsi="Times New Roman" w:cs="Times New Roman"/>
          <w:sz w:val="16"/>
          <w:szCs w:val="16"/>
        </w:rPr>
      </w:pPr>
      <w:r w:rsidRPr="001C57F1">
        <w:rPr>
          <w:rFonts w:ascii="Times New Roman" w:hAnsi="Times New Roman" w:cs="Times New Roman"/>
          <w:sz w:val="16"/>
          <w:szCs w:val="16"/>
        </w:rPr>
        <w:t xml:space="preserve">1.  Информацию Юсуповой Л.А.  принять к сведению (прилагается) </w:t>
      </w:r>
    </w:p>
    <w:p w:rsidR="0078506B" w:rsidRPr="001C57F1" w:rsidRDefault="0078506B" w:rsidP="0078506B">
      <w:pPr>
        <w:pStyle w:val="a3"/>
        <w:numPr>
          <w:ilvl w:val="0"/>
          <w:numId w:val="2"/>
        </w:numPr>
        <w:spacing w:after="0" w:line="240" w:lineRule="auto"/>
        <w:rPr>
          <w:rFonts w:ascii="Times New Roman" w:hAnsi="Times New Roman" w:cs="Times New Roman"/>
          <w:sz w:val="16"/>
          <w:szCs w:val="16"/>
        </w:rPr>
      </w:pPr>
      <w:r w:rsidRPr="001C57F1">
        <w:rPr>
          <w:rFonts w:ascii="Times New Roman" w:hAnsi="Times New Roman" w:cs="Times New Roman"/>
          <w:sz w:val="16"/>
          <w:szCs w:val="16"/>
        </w:rPr>
        <w:t>Контроль за исполнением данного решения возложить на комиссию по социальному развитию муниципального села. (Зайцеву Г.Р.)</w:t>
      </w:r>
    </w:p>
    <w:p w:rsidR="0078506B" w:rsidRPr="001C57F1" w:rsidRDefault="0078506B" w:rsidP="0078506B">
      <w:pPr>
        <w:numPr>
          <w:ilvl w:val="0"/>
          <w:numId w:val="2"/>
        </w:numPr>
        <w:suppressAutoHyphens/>
        <w:autoSpaceDE w:val="0"/>
        <w:autoSpaceDN w:val="0"/>
        <w:adjustRightInd w:val="0"/>
        <w:spacing w:after="0" w:line="240" w:lineRule="auto"/>
        <w:jc w:val="both"/>
        <w:rPr>
          <w:rFonts w:ascii="Times New Roman" w:hAnsi="Times New Roman" w:cs="Times New Roman"/>
          <w:sz w:val="16"/>
          <w:szCs w:val="16"/>
        </w:rPr>
      </w:pPr>
      <w:r w:rsidRPr="001C57F1">
        <w:rPr>
          <w:rFonts w:ascii="Times New Roman" w:hAnsi="Times New Roman" w:cs="Times New Roman"/>
          <w:sz w:val="16"/>
          <w:szCs w:val="16"/>
        </w:rPr>
        <w:t>Данное решение и информацию директора Половинского КДЦ Юсуповой Л.А. опубликовать в периодическом печатном издании «Бюллетень органов местного самоуправления Половинского сельсовета»</w:t>
      </w:r>
    </w:p>
    <w:p w:rsidR="0078506B" w:rsidRPr="001C57F1" w:rsidRDefault="0078506B" w:rsidP="0078506B">
      <w:pPr>
        <w:spacing w:after="0"/>
        <w:rPr>
          <w:rFonts w:ascii="Times New Roman" w:hAnsi="Times New Roman" w:cs="Times New Roman"/>
          <w:sz w:val="16"/>
          <w:szCs w:val="16"/>
        </w:rPr>
      </w:pPr>
      <w:r w:rsidRPr="001C57F1">
        <w:rPr>
          <w:rFonts w:ascii="Times New Roman" w:hAnsi="Times New Roman" w:cs="Times New Roman"/>
          <w:sz w:val="16"/>
          <w:szCs w:val="16"/>
        </w:rPr>
        <w:t xml:space="preserve">Глава Половинского сельсовета  </w:t>
      </w:r>
    </w:p>
    <w:p w:rsidR="0078506B" w:rsidRPr="001C57F1" w:rsidRDefault="0078506B" w:rsidP="0078506B">
      <w:pPr>
        <w:spacing w:after="0"/>
        <w:rPr>
          <w:rFonts w:ascii="Times New Roman" w:hAnsi="Times New Roman" w:cs="Times New Roman"/>
          <w:sz w:val="16"/>
          <w:szCs w:val="16"/>
        </w:rPr>
      </w:pPr>
      <w:r w:rsidRPr="001C57F1">
        <w:rPr>
          <w:rFonts w:ascii="Times New Roman" w:hAnsi="Times New Roman" w:cs="Times New Roman"/>
          <w:sz w:val="16"/>
          <w:szCs w:val="16"/>
        </w:rPr>
        <w:t>Краснозерского района</w:t>
      </w:r>
    </w:p>
    <w:p w:rsidR="0078506B" w:rsidRPr="001C57F1" w:rsidRDefault="0078506B" w:rsidP="0078506B">
      <w:pPr>
        <w:spacing w:after="0"/>
        <w:rPr>
          <w:rFonts w:ascii="Times New Roman" w:hAnsi="Times New Roman" w:cs="Times New Roman"/>
          <w:sz w:val="16"/>
          <w:szCs w:val="16"/>
        </w:rPr>
      </w:pPr>
      <w:r w:rsidRPr="001C57F1">
        <w:rPr>
          <w:rFonts w:ascii="Times New Roman" w:hAnsi="Times New Roman" w:cs="Times New Roman"/>
          <w:sz w:val="16"/>
          <w:szCs w:val="16"/>
        </w:rPr>
        <w:t xml:space="preserve">Новосибирской области                                                                  А.М.Юрченко   </w:t>
      </w:r>
    </w:p>
    <w:p w:rsidR="0078506B" w:rsidRPr="001C57F1" w:rsidRDefault="0078506B" w:rsidP="0078506B">
      <w:pPr>
        <w:spacing w:after="0"/>
        <w:rPr>
          <w:rFonts w:ascii="Times New Roman" w:hAnsi="Times New Roman" w:cs="Times New Roman"/>
          <w:sz w:val="16"/>
          <w:szCs w:val="16"/>
        </w:rPr>
      </w:pPr>
    </w:p>
    <w:p w:rsidR="0078506B" w:rsidRPr="001C57F1" w:rsidRDefault="0078506B" w:rsidP="0078506B">
      <w:pPr>
        <w:spacing w:after="0"/>
        <w:rPr>
          <w:rFonts w:ascii="Times New Roman" w:hAnsi="Times New Roman" w:cs="Times New Roman"/>
          <w:sz w:val="16"/>
          <w:szCs w:val="16"/>
        </w:rPr>
      </w:pPr>
      <w:r w:rsidRPr="001C57F1">
        <w:rPr>
          <w:rFonts w:ascii="Times New Roman" w:hAnsi="Times New Roman" w:cs="Times New Roman"/>
          <w:sz w:val="16"/>
          <w:szCs w:val="16"/>
        </w:rPr>
        <w:t>Председатель Совета депутатов</w:t>
      </w:r>
    </w:p>
    <w:p w:rsidR="0078506B" w:rsidRPr="001C57F1" w:rsidRDefault="0078506B" w:rsidP="0078506B">
      <w:pPr>
        <w:spacing w:after="0"/>
        <w:rPr>
          <w:rFonts w:ascii="Times New Roman" w:hAnsi="Times New Roman" w:cs="Times New Roman"/>
          <w:sz w:val="16"/>
          <w:szCs w:val="16"/>
        </w:rPr>
      </w:pPr>
      <w:r w:rsidRPr="001C57F1">
        <w:rPr>
          <w:rFonts w:ascii="Times New Roman" w:hAnsi="Times New Roman" w:cs="Times New Roman"/>
          <w:sz w:val="16"/>
          <w:szCs w:val="16"/>
        </w:rPr>
        <w:t>Половинского сельсовета</w:t>
      </w:r>
    </w:p>
    <w:p w:rsidR="0078506B" w:rsidRPr="001C57F1" w:rsidRDefault="0078506B" w:rsidP="0078506B">
      <w:pPr>
        <w:spacing w:after="0"/>
        <w:rPr>
          <w:rFonts w:ascii="Times New Roman" w:hAnsi="Times New Roman" w:cs="Times New Roman"/>
          <w:sz w:val="16"/>
          <w:szCs w:val="16"/>
        </w:rPr>
      </w:pPr>
      <w:r w:rsidRPr="001C57F1">
        <w:rPr>
          <w:rFonts w:ascii="Times New Roman" w:hAnsi="Times New Roman" w:cs="Times New Roman"/>
          <w:sz w:val="16"/>
          <w:szCs w:val="16"/>
        </w:rPr>
        <w:t>Краснозерского района</w:t>
      </w:r>
    </w:p>
    <w:p w:rsidR="0078506B" w:rsidRPr="001C57F1" w:rsidRDefault="0078506B" w:rsidP="0078506B">
      <w:pPr>
        <w:spacing w:after="0"/>
        <w:rPr>
          <w:rFonts w:ascii="Times New Roman" w:hAnsi="Times New Roman" w:cs="Times New Roman"/>
          <w:sz w:val="16"/>
          <w:szCs w:val="16"/>
        </w:rPr>
      </w:pPr>
      <w:r w:rsidRPr="001C57F1">
        <w:rPr>
          <w:rFonts w:ascii="Times New Roman" w:hAnsi="Times New Roman" w:cs="Times New Roman"/>
          <w:sz w:val="16"/>
          <w:szCs w:val="16"/>
        </w:rPr>
        <w:t xml:space="preserve">Новосибирской области                                                                 В.М.Попов  </w:t>
      </w:r>
    </w:p>
    <w:p w:rsidR="00CA1BE4" w:rsidRPr="001C57F1" w:rsidRDefault="0078506B" w:rsidP="0078506B">
      <w:pPr>
        <w:spacing w:after="0"/>
        <w:rPr>
          <w:sz w:val="16"/>
          <w:szCs w:val="16"/>
        </w:rPr>
      </w:pPr>
      <w:r w:rsidRPr="001C57F1">
        <w:rPr>
          <w:sz w:val="16"/>
          <w:szCs w:val="16"/>
        </w:rPr>
        <w:t>-------------------------------------------------------------------------------------------------------------</w:t>
      </w:r>
    </w:p>
    <w:p w:rsidR="00CA1BE4" w:rsidRPr="001C57F1" w:rsidRDefault="00CA1BE4" w:rsidP="00CA1BE4">
      <w:pPr>
        <w:spacing w:after="0"/>
        <w:jc w:val="center"/>
        <w:outlineLvl w:val="0"/>
        <w:rPr>
          <w:rFonts w:ascii="Times New Roman" w:hAnsi="Times New Roman" w:cs="Times New Roman"/>
          <w:sz w:val="16"/>
          <w:szCs w:val="16"/>
        </w:rPr>
      </w:pPr>
      <w:r w:rsidRPr="001C57F1">
        <w:rPr>
          <w:rFonts w:ascii="Times New Roman" w:hAnsi="Times New Roman" w:cs="Times New Roman"/>
          <w:sz w:val="16"/>
          <w:szCs w:val="16"/>
        </w:rPr>
        <w:tab/>
        <w:t>СОВЕТ ДЕПУТАТОВ ПОЛОВИНСКОГО СЕЛЬСОВЕТА</w:t>
      </w:r>
    </w:p>
    <w:p w:rsidR="00CA1BE4" w:rsidRPr="001C57F1" w:rsidRDefault="00CA1BE4" w:rsidP="00CA1BE4">
      <w:pPr>
        <w:spacing w:after="0"/>
        <w:jc w:val="center"/>
        <w:rPr>
          <w:rFonts w:ascii="Times New Roman" w:hAnsi="Times New Roman" w:cs="Times New Roman"/>
          <w:sz w:val="16"/>
          <w:szCs w:val="16"/>
        </w:rPr>
      </w:pPr>
      <w:r w:rsidRPr="001C57F1">
        <w:rPr>
          <w:rFonts w:ascii="Times New Roman" w:hAnsi="Times New Roman" w:cs="Times New Roman"/>
          <w:sz w:val="16"/>
          <w:szCs w:val="16"/>
        </w:rPr>
        <w:t>КРАСНОЗЕРСКОГО РАЙОНА НОВОСИБИРСКОЙ ОБЛАСТИ</w:t>
      </w:r>
    </w:p>
    <w:p w:rsidR="00CA1BE4" w:rsidRPr="001C57F1" w:rsidRDefault="00CA1BE4" w:rsidP="00CA1BE4">
      <w:pPr>
        <w:spacing w:after="0"/>
        <w:jc w:val="center"/>
        <w:outlineLvl w:val="0"/>
        <w:rPr>
          <w:rFonts w:ascii="Times New Roman" w:hAnsi="Times New Roman" w:cs="Times New Roman"/>
          <w:sz w:val="16"/>
          <w:szCs w:val="16"/>
        </w:rPr>
      </w:pPr>
      <w:r w:rsidRPr="001C57F1">
        <w:rPr>
          <w:rFonts w:ascii="Times New Roman" w:hAnsi="Times New Roman" w:cs="Times New Roman"/>
          <w:sz w:val="16"/>
          <w:szCs w:val="16"/>
        </w:rPr>
        <w:t>(пятого созыва)</w:t>
      </w:r>
    </w:p>
    <w:p w:rsidR="00CA1BE4" w:rsidRPr="001C57F1" w:rsidRDefault="00CA1BE4" w:rsidP="00CA1BE4">
      <w:pPr>
        <w:spacing w:after="0"/>
        <w:jc w:val="center"/>
        <w:outlineLvl w:val="0"/>
        <w:rPr>
          <w:rFonts w:ascii="Times New Roman" w:hAnsi="Times New Roman" w:cs="Times New Roman"/>
          <w:sz w:val="16"/>
          <w:szCs w:val="16"/>
        </w:rPr>
      </w:pPr>
      <w:r w:rsidRPr="001C57F1">
        <w:rPr>
          <w:rFonts w:ascii="Times New Roman" w:hAnsi="Times New Roman" w:cs="Times New Roman"/>
          <w:sz w:val="16"/>
          <w:szCs w:val="16"/>
        </w:rPr>
        <w:lastRenderedPageBreak/>
        <w:t>РЕШЕНИЕ</w:t>
      </w:r>
    </w:p>
    <w:p w:rsidR="00CA1BE4" w:rsidRPr="001C57F1" w:rsidRDefault="00CA1BE4" w:rsidP="00CA1BE4">
      <w:pPr>
        <w:spacing w:after="0"/>
        <w:jc w:val="center"/>
        <w:outlineLvl w:val="0"/>
        <w:rPr>
          <w:rFonts w:ascii="Times New Roman" w:hAnsi="Times New Roman" w:cs="Times New Roman"/>
          <w:b/>
          <w:sz w:val="16"/>
          <w:szCs w:val="16"/>
        </w:rPr>
      </w:pPr>
    </w:p>
    <w:p w:rsidR="00CA1BE4" w:rsidRPr="001C57F1" w:rsidRDefault="00CA1BE4" w:rsidP="00CA1BE4">
      <w:pPr>
        <w:spacing w:after="0"/>
        <w:jc w:val="center"/>
        <w:outlineLvl w:val="0"/>
        <w:rPr>
          <w:rFonts w:ascii="Times New Roman" w:hAnsi="Times New Roman" w:cs="Times New Roman"/>
          <w:b/>
          <w:sz w:val="16"/>
          <w:szCs w:val="16"/>
        </w:rPr>
      </w:pPr>
      <w:r w:rsidRPr="001C57F1">
        <w:rPr>
          <w:rFonts w:ascii="Times New Roman" w:hAnsi="Times New Roman" w:cs="Times New Roman"/>
          <w:sz w:val="16"/>
          <w:szCs w:val="16"/>
        </w:rPr>
        <w:t>Сорок девятой сессии</w:t>
      </w:r>
    </w:p>
    <w:p w:rsidR="00CA1BE4" w:rsidRPr="001C57F1" w:rsidRDefault="00CA1BE4" w:rsidP="00CA1BE4">
      <w:pPr>
        <w:spacing w:after="0"/>
        <w:jc w:val="both"/>
        <w:rPr>
          <w:rFonts w:ascii="Times New Roman" w:hAnsi="Times New Roman" w:cs="Times New Roman"/>
          <w:sz w:val="16"/>
          <w:szCs w:val="16"/>
        </w:rPr>
      </w:pPr>
      <w:r w:rsidRPr="001C57F1">
        <w:rPr>
          <w:rFonts w:ascii="Times New Roman" w:hAnsi="Times New Roman" w:cs="Times New Roman"/>
          <w:sz w:val="16"/>
          <w:szCs w:val="16"/>
        </w:rPr>
        <w:t>27.09.2019</w:t>
      </w:r>
      <w:r w:rsidRPr="001C57F1">
        <w:rPr>
          <w:rFonts w:ascii="Times New Roman" w:hAnsi="Times New Roman" w:cs="Times New Roman"/>
          <w:sz w:val="16"/>
          <w:szCs w:val="16"/>
        </w:rPr>
        <w:tab/>
      </w:r>
      <w:r w:rsidRPr="001C57F1">
        <w:rPr>
          <w:rFonts w:ascii="Times New Roman" w:hAnsi="Times New Roman" w:cs="Times New Roman"/>
          <w:sz w:val="16"/>
          <w:szCs w:val="16"/>
        </w:rPr>
        <w:tab/>
      </w:r>
      <w:r w:rsidRPr="001C57F1">
        <w:rPr>
          <w:rFonts w:ascii="Times New Roman" w:hAnsi="Times New Roman" w:cs="Times New Roman"/>
          <w:sz w:val="16"/>
          <w:szCs w:val="16"/>
        </w:rPr>
        <w:tab/>
      </w:r>
      <w:r w:rsidRPr="001C57F1">
        <w:rPr>
          <w:rFonts w:ascii="Times New Roman" w:hAnsi="Times New Roman" w:cs="Times New Roman"/>
          <w:sz w:val="16"/>
          <w:szCs w:val="16"/>
        </w:rPr>
        <w:tab/>
      </w:r>
      <w:r w:rsidRPr="001C57F1">
        <w:rPr>
          <w:rFonts w:ascii="Times New Roman" w:hAnsi="Times New Roman" w:cs="Times New Roman"/>
          <w:sz w:val="16"/>
          <w:szCs w:val="16"/>
        </w:rPr>
        <w:tab/>
      </w:r>
      <w:r w:rsidRPr="001C57F1">
        <w:rPr>
          <w:rFonts w:ascii="Times New Roman" w:hAnsi="Times New Roman" w:cs="Times New Roman"/>
          <w:sz w:val="16"/>
          <w:szCs w:val="16"/>
        </w:rPr>
        <w:tab/>
      </w:r>
      <w:r w:rsidRPr="001C57F1">
        <w:rPr>
          <w:rFonts w:ascii="Times New Roman" w:hAnsi="Times New Roman" w:cs="Times New Roman"/>
          <w:sz w:val="16"/>
          <w:szCs w:val="16"/>
        </w:rPr>
        <w:tab/>
      </w:r>
      <w:r w:rsidRPr="001C57F1">
        <w:rPr>
          <w:rFonts w:ascii="Times New Roman" w:hAnsi="Times New Roman" w:cs="Times New Roman"/>
          <w:sz w:val="16"/>
          <w:szCs w:val="16"/>
        </w:rPr>
        <w:tab/>
      </w:r>
      <w:r w:rsidRPr="001C57F1">
        <w:rPr>
          <w:rFonts w:ascii="Times New Roman" w:hAnsi="Times New Roman" w:cs="Times New Roman"/>
          <w:sz w:val="16"/>
          <w:szCs w:val="16"/>
        </w:rPr>
        <w:tab/>
      </w:r>
      <w:r w:rsidRPr="001C57F1">
        <w:rPr>
          <w:rFonts w:ascii="Times New Roman" w:hAnsi="Times New Roman" w:cs="Times New Roman"/>
          <w:sz w:val="16"/>
          <w:szCs w:val="16"/>
        </w:rPr>
        <w:tab/>
        <w:t xml:space="preserve">              № 211</w:t>
      </w:r>
    </w:p>
    <w:p w:rsidR="00CA1BE4" w:rsidRPr="001C57F1" w:rsidRDefault="00CA1BE4" w:rsidP="00CA1BE4">
      <w:pPr>
        <w:pStyle w:val="8"/>
        <w:jc w:val="center"/>
        <w:rPr>
          <w:sz w:val="16"/>
          <w:szCs w:val="16"/>
        </w:rPr>
      </w:pPr>
      <w:r w:rsidRPr="001C57F1">
        <w:rPr>
          <w:sz w:val="16"/>
          <w:szCs w:val="16"/>
        </w:rPr>
        <w:t>с. Половинное</w:t>
      </w:r>
    </w:p>
    <w:p w:rsidR="00CA1BE4" w:rsidRPr="001C57F1" w:rsidRDefault="00CA1BE4" w:rsidP="00CA1BE4">
      <w:pPr>
        <w:spacing w:after="0"/>
        <w:ind w:right="2550"/>
        <w:jc w:val="both"/>
        <w:rPr>
          <w:rFonts w:ascii="Times New Roman" w:hAnsi="Times New Roman" w:cs="Times New Roman"/>
          <w:sz w:val="16"/>
          <w:szCs w:val="16"/>
        </w:rPr>
      </w:pPr>
      <w:r w:rsidRPr="001C57F1">
        <w:rPr>
          <w:rFonts w:ascii="Times New Roman" w:hAnsi="Times New Roman" w:cs="Times New Roman"/>
          <w:sz w:val="16"/>
          <w:szCs w:val="16"/>
        </w:rPr>
        <w:t>Об участии в конкурсе социально значимых проектов в сфере развития общественной инфраструктуры</w:t>
      </w:r>
    </w:p>
    <w:p w:rsidR="00CA1BE4" w:rsidRPr="001C57F1" w:rsidRDefault="00CA1BE4" w:rsidP="00CA1BE4">
      <w:pPr>
        <w:spacing w:after="0"/>
        <w:jc w:val="both"/>
        <w:rPr>
          <w:rFonts w:ascii="Times New Roman" w:hAnsi="Times New Roman" w:cs="Times New Roman"/>
          <w:sz w:val="16"/>
          <w:szCs w:val="16"/>
        </w:rPr>
      </w:pPr>
      <w:r w:rsidRPr="001C57F1">
        <w:rPr>
          <w:rFonts w:ascii="Times New Roman" w:hAnsi="Times New Roman" w:cs="Times New Roman"/>
          <w:sz w:val="16"/>
          <w:szCs w:val="16"/>
        </w:rPr>
        <w:tab/>
        <w:t xml:space="preserve">В соответствии с Федеральным законом от 06.10.2003 г. № 131-ФЗ  «Об общих принципах организации местного самоуправления в РФ»,  приказом Министерства региональной политики Новосибирской области от 16.09.2019 </w:t>
      </w:r>
    </w:p>
    <w:p w:rsidR="00CA1BE4" w:rsidRPr="001C57F1" w:rsidRDefault="00CA1BE4" w:rsidP="00CA1BE4">
      <w:pPr>
        <w:spacing w:after="0"/>
        <w:jc w:val="both"/>
        <w:rPr>
          <w:rFonts w:ascii="Times New Roman" w:hAnsi="Times New Roman" w:cs="Times New Roman"/>
          <w:b/>
          <w:sz w:val="16"/>
          <w:szCs w:val="16"/>
        </w:rPr>
      </w:pPr>
      <w:r w:rsidRPr="001C57F1">
        <w:rPr>
          <w:rFonts w:ascii="Times New Roman" w:hAnsi="Times New Roman" w:cs="Times New Roman"/>
          <w:sz w:val="16"/>
          <w:szCs w:val="16"/>
        </w:rPr>
        <w:t>№ 167 «</w:t>
      </w:r>
      <w:r w:rsidRPr="001C57F1">
        <w:rPr>
          <w:rFonts w:ascii="Times New Roman" w:hAnsi="Times New Roman" w:cs="Times New Roman"/>
          <w:kern w:val="36"/>
          <w:sz w:val="16"/>
          <w:szCs w:val="16"/>
        </w:rPr>
        <w:t>О проведении конкурсного отбора социально значимых проектов в сфере развития общественной инфраструктуры</w:t>
      </w:r>
      <w:r w:rsidRPr="001C57F1">
        <w:rPr>
          <w:rFonts w:ascii="Times New Roman" w:hAnsi="Times New Roman" w:cs="Times New Roman"/>
          <w:sz w:val="16"/>
          <w:szCs w:val="16"/>
        </w:rPr>
        <w:t>» и Уставом Половинского сельсовета Краснозерского района Новосибирской области, Совет депутатов Половинского сельсовета Краснозерского района Новосибирской области РЕШИЛ:</w:t>
      </w:r>
    </w:p>
    <w:p w:rsidR="00CA1BE4" w:rsidRPr="001C57F1" w:rsidRDefault="00CA1BE4" w:rsidP="00CA1BE4">
      <w:pPr>
        <w:spacing w:after="0" w:line="228" w:lineRule="auto"/>
        <w:jc w:val="both"/>
        <w:rPr>
          <w:rFonts w:ascii="Times New Roman" w:hAnsi="Times New Roman" w:cs="Times New Roman"/>
          <w:sz w:val="16"/>
          <w:szCs w:val="16"/>
        </w:rPr>
      </w:pPr>
      <w:r w:rsidRPr="001C57F1">
        <w:rPr>
          <w:rFonts w:ascii="Times New Roman" w:hAnsi="Times New Roman" w:cs="Times New Roman"/>
          <w:sz w:val="16"/>
          <w:szCs w:val="16"/>
        </w:rPr>
        <w:tab/>
        <w:t>1. Предусмотреть в местном бюджете средства софинансирования на реализацию проекта  в сумме 2000 рублей в случае победы в конкурсе социально значимых проектов в сфере развития общественной инфраструктуры.</w:t>
      </w:r>
    </w:p>
    <w:p w:rsidR="00CA1BE4" w:rsidRPr="001C57F1" w:rsidRDefault="00CA1BE4" w:rsidP="00CA1BE4">
      <w:pPr>
        <w:spacing w:after="0"/>
        <w:jc w:val="both"/>
        <w:rPr>
          <w:rFonts w:ascii="Times New Roman" w:hAnsi="Times New Roman" w:cs="Times New Roman"/>
          <w:color w:val="000000"/>
          <w:sz w:val="16"/>
          <w:szCs w:val="16"/>
        </w:rPr>
      </w:pPr>
      <w:r w:rsidRPr="001C57F1">
        <w:rPr>
          <w:rFonts w:ascii="Times New Roman" w:hAnsi="Times New Roman" w:cs="Times New Roman"/>
          <w:sz w:val="16"/>
          <w:szCs w:val="16"/>
        </w:rPr>
        <w:tab/>
        <w:t>2. Решение вступает в силу с момента его  принятия.</w:t>
      </w:r>
    </w:p>
    <w:p w:rsidR="00CA1BE4" w:rsidRPr="001C57F1" w:rsidRDefault="00CA1BE4" w:rsidP="00CA1BE4">
      <w:pPr>
        <w:spacing w:after="0"/>
        <w:jc w:val="both"/>
        <w:rPr>
          <w:rFonts w:ascii="Times New Roman" w:hAnsi="Times New Roman" w:cs="Times New Roman"/>
          <w:sz w:val="16"/>
          <w:szCs w:val="16"/>
        </w:rPr>
      </w:pPr>
      <w:r w:rsidRPr="001C57F1">
        <w:rPr>
          <w:rFonts w:ascii="Times New Roman" w:hAnsi="Times New Roman" w:cs="Times New Roman"/>
          <w:sz w:val="16"/>
          <w:szCs w:val="16"/>
        </w:rPr>
        <w:tab/>
        <w:t>3. Контроль за исполнением настоящего решения возложить на председателя постоянной комиссии по бюджету, аграрной политике, земельным, водным и экономическим вопросам. (Ф.В. Лысенко)</w:t>
      </w:r>
    </w:p>
    <w:p w:rsidR="00CA1BE4" w:rsidRPr="001C57F1" w:rsidRDefault="00CA1BE4" w:rsidP="00CA1BE4">
      <w:pPr>
        <w:spacing w:after="0"/>
        <w:jc w:val="both"/>
        <w:rPr>
          <w:rFonts w:ascii="Times New Roman" w:hAnsi="Times New Roman" w:cs="Times New Roman"/>
          <w:sz w:val="16"/>
          <w:szCs w:val="16"/>
        </w:rPr>
      </w:pPr>
      <w:r w:rsidRPr="001C57F1">
        <w:rPr>
          <w:rFonts w:ascii="Times New Roman" w:hAnsi="Times New Roman" w:cs="Times New Roman"/>
          <w:sz w:val="16"/>
          <w:szCs w:val="16"/>
        </w:rPr>
        <w:t>Глава Половинского сельсовета</w:t>
      </w:r>
      <w:r w:rsidRPr="001C57F1">
        <w:rPr>
          <w:rFonts w:ascii="Times New Roman" w:hAnsi="Times New Roman" w:cs="Times New Roman"/>
          <w:sz w:val="16"/>
          <w:szCs w:val="16"/>
        </w:rPr>
        <w:tab/>
        <w:t xml:space="preserve">                    Председатель Совета депутатов</w:t>
      </w:r>
    </w:p>
    <w:p w:rsidR="00CA1BE4" w:rsidRPr="001C57F1" w:rsidRDefault="00CA1BE4" w:rsidP="00CA1BE4">
      <w:pPr>
        <w:spacing w:after="0"/>
        <w:jc w:val="both"/>
        <w:rPr>
          <w:rFonts w:ascii="Times New Roman" w:hAnsi="Times New Roman" w:cs="Times New Roman"/>
          <w:sz w:val="16"/>
          <w:szCs w:val="16"/>
        </w:rPr>
      </w:pPr>
      <w:r w:rsidRPr="001C57F1">
        <w:rPr>
          <w:rFonts w:ascii="Times New Roman" w:hAnsi="Times New Roman" w:cs="Times New Roman"/>
          <w:sz w:val="16"/>
          <w:szCs w:val="16"/>
        </w:rPr>
        <w:t>Краснозерского района</w:t>
      </w:r>
      <w:r w:rsidRPr="001C57F1">
        <w:rPr>
          <w:rFonts w:ascii="Times New Roman" w:hAnsi="Times New Roman" w:cs="Times New Roman"/>
          <w:sz w:val="16"/>
          <w:szCs w:val="16"/>
        </w:rPr>
        <w:tab/>
      </w:r>
      <w:r w:rsidRPr="001C57F1">
        <w:rPr>
          <w:rFonts w:ascii="Times New Roman" w:hAnsi="Times New Roman" w:cs="Times New Roman"/>
          <w:sz w:val="16"/>
          <w:szCs w:val="16"/>
        </w:rPr>
        <w:tab/>
      </w:r>
      <w:r w:rsidRPr="001C57F1">
        <w:rPr>
          <w:rFonts w:ascii="Times New Roman" w:hAnsi="Times New Roman" w:cs="Times New Roman"/>
          <w:sz w:val="16"/>
          <w:szCs w:val="16"/>
        </w:rPr>
        <w:tab/>
      </w:r>
      <w:r w:rsidRPr="001C57F1">
        <w:rPr>
          <w:rFonts w:ascii="Times New Roman" w:hAnsi="Times New Roman" w:cs="Times New Roman"/>
          <w:sz w:val="16"/>
          <w:szCs w:val="16"/>
        </w:rPr>
        <w:tab/>
      </w:r>
      <w:r w:rsidRPr="001C57F1">
        <w:rPr>
          <w:rFonts w:ascii="Times New Roman" w:hAnsi="Times New Roman" w:cs="Times New Roman"/>
          <w:sz w:val="16"/>
          <w:szCs w:val="16"/>
        </w:rPr>
        <w:tab/>
        <w:t xml:space="preserve">     Половинского сельсовета</w:t>
      </w:r>
    </w:p>
    <w:p w:rsidR="00CA1BE4" w:rsidRPr="001C57F1" w:rsidRDefault="00CA1BE4" w:rsidP="00CA1BE4">
      <w:pPr>
        <w:spacing w:after="0"/>
        <w:jc w:val="both"/>
        <w:rPr>
          <w:rFonts w:ascii="Times New Roman" w:hAnsi="Times New Roman" w:cs="Times New Roman"/>
          <w:sz w:val="16"/>
          <w:szCs w:val="16"/>
        </w:rPr>
      </w:pPr>
      <w:r w:rsidRPr="001C57F1">
        <w:rPr>
          <w:rFonts w:ascii="Times New Roman" w:hAnsi="Times New Roman" w:cs="Times New Roman"/>
          <w:sz w:val="16"/>
          <w:szCs w:val="16"/>
        </w:rPr>
        <w:t>Новосибирской области</w:t>
      </w:r>
      <w:r w:rsidRPr="001C57F1">
        <w:rPr>
          <w:rFonts w:ascii="Times New Roman" w:hAnsi="Times New Roman" w:cs="Times New Roman"/>
          <w:sz w:val="16"/>
          <w:szCs w:val="16"/>
        </w:rPr>
        <w:tab/>
      </w:r>
      <w:r w:rsidRPr="001C57F1">
        <w:rPr>
          <w:rFonts w:ascii="Times New Roman" w:hAnsi="Times New Roman" w:cs="Times New Roman"/>
          <w:sz w:val="16"/>
          <w:szCs w:val="16"/>
        </w:rPr>
        <w:tab/>
      </w:r>
      <w:r w:rsidRPr="001C57F1">
        <w:rPr>
          <w:rFonts w:ascii="Times New Roman" w:hAnsi="Times New Roman" w:cs="Times New Roman"/>
          <w:sz w:val="16"/>
          <w:szCs w:val="16"/>
        </w:rPr>
        <w:tab/>
      </w:r>
      <w:r w:rsidRPr="001C57F1">
        <w:rPr>
          <w:rFonts w:ascii="Times New Roman" w:hAnsi="Times New Roman" w:cs="Times New Roman"/>
          <w:sz w:val="16"/>
          <w:szCs w:val="16"/>
        </w:rPr>
        <w:tab/>
        <w:t xml:space="preserve">     Краснозерского района</w:t>
      </w:r>
    </w:p>
    <w:p w:rsidR="00CA1BE4" w:rsidRPr="001C57F1" w:rsidRDefault="00CA1BE4" w:rsidP="00CA1BE4">
      <w:pPr>
        <w:spacing w:after="0"/>
        <w:jc w:val="both"/>
        <w:rPr>
          <w:rFonts w:ascii="Times New Roman" w:hAnsi="Times New Roman" w:cs="Times New Roman"/>
          <w:sz w:val="16"/>
          <w:szCs w:val="16"/>
        </w:rPr>
      </w:pPr>
      <w:r w:rsidRPr="001C57F1">
        <w:rPr>
          <w:rFonts w:ascii="Times New Roman" w:hAnsi="Times New Roman" w:cs="Times New Roman"/>
          <w:sz w:val="16"/>
          <w:szCs w:val="16"/>
        </w:rPr>
        <w:tab/>
      </w:r>
      <w:r w:rsidRPr="001C57F1">
        <w:rPr>
          <w:rFonts w:ascii="Times New Roman" w:hAnsi="Times New Roman" w:cs="Times New Roman"/>
          <w:sz w:val="16"/>
          <w:szCs w:val="16"/>
        </w:rPr>
        <w:tab/>
      </w:r>
      <w:r w:rsidRPr="001C57F1">
        <w:rPr>
          <w:rFonts w:ascii="Times New Roman" w:hAnsi="Times New Roman" w:cs="Times New Roman"/>
          <w:sz w:val="16"/>
          <w:szCs w:val="16"/>
        </w:rPr>
        <w:tab/>
      </w:r>
      <w:r w:rsidRPr="001C57F1">
        <w:rPr>
          <w:rFonts w:ascii="Times New Roman" w:hAnsi="Times New Roman" w:cs="Times New Roman"/>
          <w:sz w:val="16"/>
          <w:szCs w:val="16"/>
        </w:rPr>
        <w:tab/>
      </w:r>
      <w:r w:rsidRPr="001C57F1">
        <w:rPr>
          <w:rFonts w:ascii="Times New Roman" w:hAnsi="Times New Roman" w:cs="Times New Roman"/>
          <w:sz w:val="16"/>
          <w:szCs w:val="16"/>
        </w:rPr>
        <w:tab/>
      </w:r>
      <w:r w:rsidRPr="001C57F1">
        <w:rPr>
          <w:rFonts w:ascii="Times New Roman" w:hAnsi="Times New Roman" w:cs="Times New Roman"/>
          <w:sz w:val="16"/>
          <w:szCs w:val="16"/>
        </w:rPr>
        <w:tab/>
      </w:r>
      <w:r w:rsidRPr="001C57F1">
        <w:rPr>
          <w:rFonts w:ascii="Times New Roman" w:hAnsi="Times New Roman" w:cs="Times New Roman"/>
          <w:sz w:val="16"/>
          <w:szCs w:val="16"/>
        </w:rPr>
        <w:tab/>
      </w:r>
      <w:r w:rsidRPr="001C57F1">
        <w:rPr>
          <w:rFonts w:ascii="Times New Roman" w:hAnsi="Times New Roman" w:cs="Times New Roman"/>
          <w:sz w:val="16"/>
          <w:szCs w:val="16"/>
        </w:rPr>
        <w:tab/>
        <w:t xml:space="preserve">             Новосибирской области</w:t>
      </w:r>
    </w:p>
    <w:p w:rsidR="00CA1BE4" w:rsidRPr="001C57F1" w:rsidRDefault="00CA1BE4" w:rsidP="00CA1BE4">
      <w:pPr>
        <w:spacing w:after="0"/>
        <w:jc w:val="both"/>
        <w:rPr>
          <w:rFonts w:ascii="Times New Roman" w:hAnsi="Times New Roman" w:cs="Times New Roman"/>
          <w:sz w:val="16"/>
          <w:szCs w:val="16"/>
        </w:rPr>
      </w:pPr>
    </w:p>
    <w:p w:rsidR="00CA1BE4" w:rsidRPr="001C57F1" w:rsidRDefault="00CA1BE4" w:rsidP="001C57F1">
      <w:pPr>
        <w:spacing w:after="0"/>
        <w:jc w:val="both"/>
        <w:rPr>
          <w:sz w:val="16"/>
          <w:szCs w:val="16"/>
        </w:rPr>
      </w:pPr>
      <w:r w:rsidRPr="001C57F1">
        <w:rPr>
          <w:rFonts w:ascii="Times New Roman" w:hAnsi="Times New Roman" w:cs="Times New Roman"/>
          <w:sz w:val="16"/>
          <w:szCs w:val="16"/>
        </w:rPr>
        <w:t>___________________А.М. Юрченко</w:t>
      </w:r>
      <w:r w:rsidRPr="001C57F1">
        <w:rPr>
          <w:rFonts w:ascii="Times New Roman" w:hAnsi="Times New Roman" w:cs="Times New Roman"/>
          <w:sz w:val="16"/>
          <w:szCs w:val="16"/>
        </w:rPr>
        <w:tab/>
      </w:r>
      <w:r w:rsidRPr="001C57F1">
        <w:rPr>
          <w:rFonts w:ascii="Times New Roman" w:hAnsi="Times New Roman" w:cs="Times New Roman"/>
          <w:sz w:val="16"/>
          <w:szCs w:val="16"/>
        </w:rPr>
        <w:tab/>
        <w:t xml:space="preserve">       _________________В.М. Попов</w:t>
      </w:r>
    </w:p>
    <w:p w:rsidR="0078506B" w:rsidRPr="001C57F1" w:rsidRDefault="0078506B" w:rsidP="00CA1BE4">
      <w:pPr>
        <w:tabs>
          <w:tab w:val="left" w:pos="1335"/>
        </w:tabs>
        <w:rPr>
          <w:sz w:val="16"/>
          <w:szCs w:val="16"/>
        </w:rPr>
      </w:pPr>
    </w:p>
    <w:sectPr w:rsidR="0078506B" w:rsidRPr="001C57F1">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E15C9" w:rsidRDefault="005E15C9" w:rsidP="0078506B">
      <w:pPr>
        <w:spacing w:after="0" w:line="240" w:lineRule="auto"/>
      </w:pPr>
      <w:r>
        <w:separator/>
      </w:r>
    </w:p>
  </w:endnote>
  <w:endnote w:type="continuationSeparator" w:id="1">
    <w:p w:rsidR="005E15C9" w:rsidRDefault="005E15C9" w:rsidP="0078506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Miama Nueva">
    <w:altName w:val="Times New Roman"/>
    <w:panose1 w:val="00000000000000000000"/>
    <w:charset w:val="CC"/>
    <w:family w:val="auto"/>
    <w:notTrueType/>
    <w:pitch w:val="variable"/>
    <w:sig w:usb0="00000201" w:usb1="00000000" w:usb2="00000000" w:usb3="00000000" w:csb0="00000004" w:csb1="00000000"/>
  </w:font>
  <w:font w:name="Mistral">
    <w:altName w:val="Courier New"/>
    <w:charset w:val="CC"/>
    <w:family w:val="script"/>
    <w:pitch w:val="variable"/>
    <w:sig w:usb0="00000001"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Bad Script">
    <w:altName w:val="Times New Roman"/>
    <w:panose1 w:val="00000000000000000000"/>
    <w:charset w:val="CC"/>
    <w:family w:val="auto"/>
    <w:notTrueType/>
    <w:pitch w:val="variable"/>
    <w:sig w:usb0="00000203" w:usb1="00000000" w:usb2="00000000" w:usb3="00000000" w:csb0="00000005"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E15C9" w:rsidRDefault="005E15C9" w:rsidP="0078506B">
      <w:pPr>
        <w:spacing w:after="0" w:line="240" w:lineRule="auto"/>
      </w:pPr>
      <w:r>
        <w:separator/>
      </w:r>
    </w:p>
  </w:footnote>
  <w:footnote w:type="continuationSeparator" w:id="1">
    <w:p w:rsidR="005E15C9" w:rsidRDefault="005E15C9" w:rsidP="0078506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AA3C73"/>
    <w:multiLevelType w:val="hybridMultilevel"/>
    <w:tmpl w:val="B4C0A328"/>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BE8149A"/>
    <w:multiLevelType w:val="hybridMultilevel"/>
    <w:tmpl w:val="94C83986"/>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F36B25"/>
    <w:rsid w:val="001C57F1"/>
    <w:rsid w:val="00231058"/>
    <w:rsid w:val="005B196E"/>
    <w:rsid w:val="005E15C9"/>
    <w:rsid w:val="00676CD3"/>
    <w:rsid w:val="0078506B"/>
    <w:rsid w:val="00C37313"/>
    <w:rsid w:val="00CA1BE4"/>
    <w:rsid w:val="00F36B2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8">
    <w:name w:val="heading 8"/>
    <w:basedOn w:val="a"/>
    <w:next w:val="a"/>
    <w:link w:val="80"/>
    <w:qFormat/>
    <w:rsid w:val="00CA1BE4"/>
    <w:pPr>
      <w:keepNext/>
      <w:spacing w:after="0" w:line="240" w:lineRule="auto"/>
      <w:outlineLvl w:val="7"/>
    </w:pPr>
    <w:rPr>
      <w:rFonts w:ascii="Times New Roman" w:eastAsia="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8506B"/>
    <w:pPr>
      <w:ind w:left="720"/>
      <w:contextualSpacing/>
    </w:pPr>
  </w:style>
  <w:style w:type="paragraph" w:customStyle="1" w:styleId="1">
    <w:name w:val="Без интервала1"/>
    <w:uiPriority w:val="99"/>
    <w:qFormat/>
    <w:rsid w:val="0078506B"/>
    <w:pPr>
      <w:spacing w:after="0" w:line="240" w:lineRule="auto"/>
    </w:pPr>
    <w:rPr>
      <w:rFonts w:ascii="Calibri" w:eastAsia="Times New Roman" w:hAnsi="Calibri" w:cs="Calibri"/>
      <w:lang w:eastAsia="en-US"/>
    </w:rPr>
  </w:style>
  <w:style w:type="table" w:styleId="a4">
    <w:name w:val="Table Grid"/>
    <w:basedOn w:val="a1"/>
    <w:uiPriority w:val="59"/>
    <w:rsid w:val="007850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
    <w:link w:val="a6"/>
    <w:uiPriority w:val="99"/>
    <w:semiHidden/>
    <w:unhideWhenUsed/>
    <w:rsid w:val="0078506B"/>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78506B"/>
  </w:style>
  <w:style w:type="paragraph" w:styleId="a7">
    <w:name w:val="footer"/>
    <w:basedOn w:val="a"/>
    <w:link w:val="a8"/>
    <w:uiPriority w:val="99"/>
    <w:unhideWhenUsed/>
    <w:rsid w:val="0078506B"/>
    <w:pPr>
      <w:tabs>
        <w:tab w:val="center" w:pos="4677"/>
        <w:tab w:val="right" w:pos="9355"/>
      </w:tabs>
      <w:spacing w:after="0" w:line="240" w:lineRule="auto"/>
    </w:pPr>
  </w:style>
  <w:style w:type="character" w:customStyle="1" w:styleId="a8">
    <w:name w:val="Нижний колонтитул Знак"/>
    <w:basedOn w:val="a0"/>
    <w:link w:val="a7"/>
    <w:uiPriority w:val="99"/>
    <w:rsid w:val="0078506B"/>
  </w:style>
  <w:style w:type="character" w:customStyle="1" w:styleId="80">
    <w:name w:val="Заголовок 8 Знак"/>
    <w:basedOn w:val="a0"/>
    <w:link w:val="8"/>
    <w:rsid w:val="00CA1BE4"/>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401610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136</TotalTime>
  <Pages>1</Pages>
  <Words>16959</Words>
  <Characters>96669</Characters>
  <Application>Microsoft Office Word</Application>
  <DocSecurity>0</DocSecurity>
  <Lines>805</Lines>
  <Paragraphs>226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113402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8</cp:revision>
  <cp:lastPrinted>2019-10-03T05:19:00Z</cp:lastPrinted>
  <dcterms:created xsi:type="dcterms:W3CDTF">2019-10-03T03:06:00Z</dcterms:created>
  <dcterms:modified xsi:type="dcterms:W3CDTF">2019-10-03T05:26:00Z</dcterms:modified>
</cp:coreProperties>
</file>