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DF7" w:rsidRDefault="00315DF7" w:rsidP="00315DF7">
      <w:pPr>
        <w:spacing w:after="0"/>
        <w:rPr>
          <w:b/>
          <w:i/>
          <w:sz w:val="48"/>
          <w:szCs w:val="48"/>
        </w:rPr>
      </w:pPr>
      <w:r>
        <w:rPr>
          <w:szCs w:val="28"/>
        </w:rPr>
        <w:t xml:space="preserve">            </w:t>
      </w:r>
      <w:r w:rsidR="00CA0A34" w:rsidRPr="00CA0A34">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Pr>
          <w:b/>
          <w:i/>
          <w:sz w:val="48"/>
          <w:szCs w:val="48"/>
        </w:rPr>
        <w:t>органов местного</w:t>
      </w:r>
    </w:p>
    <w:p w:rsidR="00315DF7" w:rsidRDefault="00315DF7" w:rsidP="00315DF7">
      <w:pPr>
        <w:spacing w:after="0"/>
        <w:rPr>
          <w:b/>
          <w:i/>
          <w:sz w:val="48"/>
          <w:szCs w:val="48"/>
        </w:rPr>
      </w:pPr>
      <w:r>
        <w:rPr>
          <w:b/>
          <w:i/>
          <w:sz w:val="48"/>
          <w:szCs w:val="48"/>
        </w:rPr>
        <w:t xml:space="preserve">самоуправления Половинского сельсовета </w:t>
      </w:r>
    </w:p>
    <w:p w:rsidR="00315DF7" w:rsidRDefault="00315DF7" w:rsidP="00315DF7">
      <w:pPr>
        <w:pBdr>
          <w:bottom w:val="double" w:sz="6" w:space="1" w:color="auto"/>
        </w:pBdr>
        <w:tabs>
          <w:tab w:val="right" w:pos="9355"/>
        </w:tabs>
        <w:spacing w:after="0"/>
        <w:rPr>
          <w:b/>
          <w:i/>
          <w:sz w:val="48"/>
          <w:szCs w:val="48"/>
        </w:rPr>
      </w:pPr>
      <w:r>
        <w:rPr>
          <w:b/>
          <w:i/>
          <w:sz w:val="48"/>
          <w:szCs w:val="48"/>
        </w:rPr>
        <w:t>№56 от 28.09.2020 год</w:t>
      </w:r>
    </w:p>
    <w:p w:rsidR="00F05D40" w:rsidRDefault="00F05D40" w:rsidP="00F05D40">
      <w:pPr>
        <w:pStyle w:val="Pa12"/>
        <w:spacing w:line="240" w:lineRule="auto"/>
        <w:jc w:val="center"/>
        <w:rPr>
          <w:rFonts w:cs="OctavaC"/>
          <w:color w:val="000000"/>
          <w:sz w:val="28"/>
          <w:szCs w:val="28"/>
        </w:rPr>
      </w:pPr>
      <w:r>
        <w:rPr>
          <w:rFonts w:cs="OctavaC"/>
          <w:color w:val="000000"/>
          <w:sz w:val="28"/>
          <w:szCs w:val="28"/>
        </w:rPr>
        <w:t>СОВЕТ ДЕПУТАТОВ  ПОЛОВИНСКОГО СЕЛЬСОВЕТА</w:t>
      </w:r>
    </w:p>
    <w:p w:rsidR="00F05D40" w:rsidRDefault="00F05D40" w:rsidP="00F05D40">
      <w:pPr>
        <w:spacing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203ABB">
        <w:rPr>
          <w:rFonts w:ascii="Times New Roman" w:hAnsi="Times New Roman" w:cs="Times New Roman"/>
          <w:sz w:val="28"/>
          <w:szCs w:val="28"/>
          <w:lang w:eastAsia="en-US"/>
        </w:rPr>
        <w:t>КРАСНОЗЕРСКОГО РАЙОНА НОВОСИБИРСКОЙ ОБЛАСТИ</w:t>
      </w:r>
    </w:p>
    <w:p w:rsidR="00F05D40" w:rsidRDefault="00F05D40" w:rsidP="00F05D40">
      <w:pPr>
        <w:spacing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(шестого созыва)</w:t>
      </w:r>
    </w:p>
    <w:p w:rsidR="00F05D40" w:rsidRPr="00203ABB" w:rsidRDefault="00F05D40" w:rsidP="00F05D40">
      <w:pPr>
        <w:spacing w:after="0"/>
        <w:rPr>
          <w:rFonts w:ascii="Times New Roman" w:hAnsi="Times New Roman" w:cs="Times New Roman"/>
          <w:sz w:val="28"/>
          <w:szCs w:val="28"/>
          <w:lang w:eastAsia="en-US"/>
        </w:rPr>
      </w:pPr>
    </w:p>
    <w:p w:rsidR="00F05D40" w:rsidRDefault="00F05D40" w:rsidP="00F05D40">
      <w:pPr>
        <w:pStyle w:val="1"/>
        <w:rPr>
          <w:b w:val="0"/>
        </w:rPr>
      </w:pPr>
      <w:r>
        <w:rPr>
          <w:b w:val="0"/>
        </w:rPr>
        <w:t>РЕШЕНИЕ</w:t>
      </w:r>
    </w:p>
    <w:p w:rsidR="00F05D40" w:rsidRPr="00FC1048" w:rsidRDefault="00F05D40" w:rsidP="00F05D40"/>
    <w:p w:rsidR="00F05D40" w:rsidRPr="00203ABB" w:rsidRDefault="00F05D40" w:rsidP="00F05D40">
      <w:pPr>
        <w:pStyle w:val="Pa12"/>
        <w:spacing w:line="240" w:lineRule="auto"/>
        <w:rPr>
          <w:rFonts w:cs="OctavaC"/>
          <w:bCs/>
          <w:color w:val="000000"/>
          <w:sz w:val="28"/>
          <w:szCs w:val="28"/>
        </w:rPr>
      </w:pPr>
      <w:r w:rsidRPr="00203ABB">
        <w:rPr>
          <w:rFonts w:cs="OctavaC"/>
          <w:bCs/>
          <w:color w:val="000000"/>
          <w:sz w:val="28"/>
          <w:szCs w:val="28"/>
        </w:rPr>
        <w:t xml:space="preserve">От </w:t>
      </w:r>
      <w:r>
        <w:rPr>
          <w:rFonts w:cs="OctavaC"/>
          <w:bCs/>
          <w:color w:val="000000"/>
          <w:sz w:val="28"/>
          <w:szCs w:val="28"/>
        </w:rPr>
        <w:t>28</w:t>
      </w:r>
      <w:r w:rsidRPr="00203ABB">
        <w:rPr>
          <w:rFonts w:cs="OctavaC"/>
          <w:bCs/>
          <w:color w:val="000000"/>
          <w:sz w:val="28"/>
          <w:szCs w:val="28"/>
        </w:rPr>
        <w:t>.</w:t>
      </w:r>
      <w:r>
        <w:rPr>
          <w:rFonts w:cs="OctavaC"/>
          <w:bCs/>
          <w:color w:val="000000"/>
          <w:sz w:val="28"/>
          <w:szCs w:val="28"/>
        </w:rPr>
        <w:t>09.</w:t>
      </w:r>
      <w:r w:rsidRPr="00203ABB">
        <w:rPr>
          <w:rFonts w:cs="OctavaC"/>
          <w:bCs/>
          <w:color w:val="000000"/>
          <w:sz w:val="28"/>
          <w:szCs w:val="28"/>
        </w:rPr>
        <w:t xml:space="preserve">2020           </w:t>
      </w:r>
      <w:r>
        <w:rPr>
          <w:rFonts w:cs="OctavaC"/>
          <w:bCs/>
          <w:color w:val="000000"/>
          <w:sz w:val="28"/>
          <w:szCs w:val="28"/>
        </w:rPr>
        <w:t xml:space="preserve">                </w:t>
      </w:r>
      <w:r w:rsidRPr="00203ABB">
        <w:rPr>
          <w:rFonts w:cs="OctavaC"/>
          <w:bCs/>
          <w:color w:val="000000"/>
          <w:sz w:val="28"/>
          <w:szCs w:val="28"/>
        </w:rPr>
        <w:t xml:space="preserve">     с.Половинное               </w:t>
      </w:r>
      <w:r>
        <w:rPr>
          <w:rFonts w:cs="OctavaC"/>
          <w:bCs/>
          <w:color w:val="000000"/>
          <w:sz w:val="28"/>
          <w:szCs w:val="28"/>
        </w:rPr>
        <w:t xml:space="preserve">                           </w:t>
      </w:r>
      <w:r w:rsidRPr="00203ABB">
        <w:rPr>
          <w:rFonts w:cs="OctavaC"/>
          <w:bCs/>
          <w:color w:val="000000"/>
          <w:sz w:val="28"/>
          <w:szCs w:val="28"/>
        </w:rPr>
        <w:t xml:space="preserve"> №  </w:t>
      </w:r>
      <w:r>
        <w:rPr>
          <w:rFonts w:cs="OctavaC"/>
          <w:bCs/>
          <w:color w:val="000000"/>
          <w:sz w:val="28"/>
          <w:szCs w:val="28"/>
        </w:rPr>
        <w:t>9</w:t>
      </w:r>
    </w:p>
    <w:p w:rsidR="00F05D40" w:rsidRDefault="00F05D40" w:rsidP="00F05D40">
      <w:pPr>
        <w:pStyle w:val="Pa12"/>
        <w:spacing w:line="240" w:lineRule="auto"/>
        <w:jc w:val="center"/>
        <w:rPr>
          <w:rFonts w:cs="OctavaC"/>
          <w:b/>
          <w:bCs/>
          <w:color w:val="000000"/>
          <w:sz w:val="28"/>
          <w:szCs w:val="28"/>
        </w:rPr>
      </w:pPr>
      <w:r>
        <w:rPr>
          <w:rFonts w:cs="OctavaC"/>
          <w:b/>
          <w:bCs/>
          <w:color w:val="000000"/>
          <w:sz w:val="28"/>
          <w:szCs w:val="28"/>
        </w:rPr>
        <w:t xml:space="preserve"> </w:t>
      </w:r>
    </w:p>
    <w:p w:rsidR="00F05D40" w:rsidRPr="00821582" w:rsidRDefault="00F05D40" w:rsidP="00F05D40">
      <w:pPr>
        <w:pStyle w:val="Pa12"/>
        <w:spacing w:line="240" w:lineRule="auto"/>
        <w:jc w:val="center"/>
        <w:rPr>
          <w:rFonts w:cs="OctavaC"/>
          <w:color w:val="000000"/>
          <w:sz w:val="28"/>
          <w:szCs w:val="28"/>
        </w:rPr>
      </w:pPr>
      <w:r w:rsidRPr="00821582">
        <w:rPr>
          <w:rFonts w:cs="OctavaC"/>
          <w:bCs/>
          <w:color w:val="000000"/>
          <w:sz w:val="28"/>
          <w:szCs w:val="28"/>
        </w:rPr>
        <w:t>Об объявлении конкурса по отбору кандидатур на должность Главы Половинского сельсовета Краснозерского района Новосибирской области и формировании конкурсной комиссии</w:t>
      </w:r>
    </w:p>
    <w:p w:rsidR="00F05D40" w:rsidRDefault="00F05D40" w:rsidP="00F05D40">
      <w:pPr>
        <w:pStyle w:val="Pa14"/>
        <w:spacing w:line="240" w:lineRule="auto"/>
        <w:jc w:val="both"/>
        <w:rPr>
          <w:rFonts w:cs="OctavaC"/>
          <w:color w:val="000000"/>
          <w:sz w:val="28"/>
          <w:szCs w:val="28"/>
        </w:rPr>
      </w:pPr>
    </w:p>
    <w:p w:rsidR="00F05D40" w:rsidRDefault="00F05D40" w:rsidP="00F05D40">
      <w:pPr>
        <w:pStyle w:val="Pa14"/>
        <w:spacing w:line="240" w:lineRule="auto"/>
        <w:ind w:firstLine="709"/>
        <w:jc w:val="both"/>
        <w:rPr>
          <w:rFonts w:cs="OctavaC"/>
          <w:color w:val="000000"/>
          <w:sz w:val="28"/>
          <w:szCs w:val="28"/>
        </w:rPr>
      </w:pPr>
      <w:r>
        <w:rPr>
          <w:rFonts w:cs="OctavaC"/>
          <w:color w:val="000000"/>
          <w:sz w:val="28"/>
          <w:szCs w:val="28"/>
        </w:rPr>
        <w:t xml:space="preserve">В соответствии со статьей 36 Федерального закона </w:t>
      </w:r>
      <w:r>
        <w:rPr>
          <w:rFonts w:ascii="Times New Roman" w:hAnsi="Times New Roman" w:cs="Times New Roman"/>
          <w:color w:val="000000"/>
          <w:sz w:val="28"/>
          <w:szCs w:val="28"/>
        </w:rPr>
        <w:t>от 6 октября 2003 года</w:t>
      </w:r>
      <w:r>
        <w:rPr>
          <w:rFonts w:cs="OctavaC"/>
          <w:color w:val="000000"/>
          <w:sz w:val="28"/>
          <w:szCs w:val="28"/>
        </w:rPr>
        <w:t xml:space="preserve"> № 131</w:t>
      </w:r>
      <w:r>
        <w:rPr>
          <w:rFonts w:cs="OctavaC"/>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w:t>
      </w:r>
      <w:r>
        <w:rPr>
          <w:rFonts w:ascii="Times New Roman" w:hAnsi="Times New Roman" w:cs="Times New Roman"/>
          <w:color w:val="000000"/>
          <w:sz w:val="28"/>
          <w:szCs w:val="28"/>
        </w:rPr>
        <w:t xml:space="preserve">24 </w:t>
      </w:r>
      <w:r>
        <w:rPr>
          <w:rFonts w:cs="OctavaC"/>
          <w:color w:val="000000"/>
          <w:sz w:val="28"/>
          <w:szCs w:val="28"/>
        </w:rPr>
        <w:t>ноября 2014 года № 484-ОЗ «Об отдельных вопросах организации местного самоуправления в Новосибирской области», на основании статьи 27 Устава Половинского сельсовета Краснозерского района Новосибирской области, пункта 5 Положения о порядке проведения конкурса по отбору кандидатур на должность Главы Половинского сельсовета Краснозерского района Новосибирской области</w:t>
      </w:r>
      <w:r>
        <w:rPr>
          <w:rFonts w:cs="OctavaC"/>
          <w:color w:val="000000" w:themeColor="text1"/>
          <w:sz w:val="28"/>
          <w:szCs w:val="28"/>
        </w:rPr>
        <w:t>, утвержденного решением Совета депутатов Половинского сельсовета Краснозерского района Новосибирской области</w:t>
      </w:r>
      <w:r>
        <w:rPr>
          <w:rFonts w:cs="OctavaC"/>
          <w:i/>
          <w:iCs/>
          <w:color w:val="000000" w:themeColor="text1"/>
          <w:sz w:val="28"/>
          <w:szCs w:val="28"/>
        </w:rPr>
        <w:t xml:space="preserve"> </w:t>
      </w:r>
      <w:r>
        <w:rPr>
          <w:rFonts w:cs="OctavaC"/>
          <w:color w:val="000000" w:themeColor="text1"/>
          <w:sz w:val="28"/>
          <w:szCs w:val="28"/>
        </w:rPr>
        <w:t xml:space="preserve">от 30 апреля 2020 № 243 </w:t>
      </w:r>
      <w:r>
        <w:rPr>
          <w:rFonts w:ascii="Times New Roman" w:hAnsi="Times New Roman" w:cs="Times New Roman"/>
          <w:color w:val="000000" w:themeColor="text1"/>
          <w:sz w:val="28"/>
          <w:szCs w:val="28"/>
        </w:rPr>
        <w:t xml:space="preserve">(опубликовано в периодическом печатном издании «Бюллетень органов местного самоуправления Половинского сельсовета», № 26 от 30.04.2020, размещено на сайте администрации Половинского сельсовета Краснозерского района Новосибирской области, </w:t>
      </w:r>
      <w:r>
        <w:rPr>
          <w:rFonts w:cs="OctavaC"/>
          <w:color w:val="000000"/>
          <w:sz w:val="28"/>
          <w:szCs w:val="28"/>
        </w:rPr>
        <w:t>Совет депутатов Половинского сельсовета Краснозерского района Новосибирской области</w:t>
      </w:r>
    </w:p>
    <w:p w:rsidR="00F05D40" w:rsidRDefault="00F05D40" w:rsidP="00F05D40">
      <w:pPr>
        <w:pStyle w:val="Pa3"/>
        <w:spacing w:line="240" w:lineRule="auto"/>
        <w:jc w:val="both"/>
        <w:rPr>
          <w:rFonts w:cs="OctavaC"/>
          <w:color w:val="000000"/>
          <w:sz w:val="28"/>
          <w:szCs w:val="28"/>
        </w:rPr>
      </w:pPr>
      <w:r>
        <w:rPr>
          <w:rFonts w:cs="OctavaC"/>
          <w:color w:val="000000"/>
          <w:sz w:val="28"/>
          <w:szCs w:val="28"/>
        </w:rPr>
        <w:t>РЕШИЛ:</w:t>
      </w:r>
    </w:p>
    <w:p w:rsidR="00F05D40" w:rsidRDefault="00F05D40" w:rsidP="00F05D40">
      <w:pPr>
        <w:pStyle w:val="Pa3"/>
        <w:spacing w:line="240" w:lineRule="auto"/>
        <w:jc w:val="both"/>
        <w:rPr>
          <w:rFonts w:cs="OctavaC"/>
          <w:color w:val="000000"/>
          <w:sz w:val="28"/>
          <w:szCs w:val="28"/>
        </w:rPr>
      </w:pPr>
      <w:r>
        <w:rPr>
          <w:rFonts w:cs="OctavaC"/>
          <w:color w:val="000000"/>
          <w:sz w:val="28"/>
          <w:szCs w:val="28"/>
        </w:rPr>
        <w:t>1. Объявить конкурс по отбору кандидатур на должность Главы Половинского сельсовета Краснозерского района Новосибирской области</w:t>
      </w:r>
    </w:p>
    <w:p w:rsidR="00F05D40" w:rsidRDefault="00F05D40" w:rsidP="00F05D40">
      <w:pPr>
        <w:pStyle w:val="Pa3"/>
        <w:spacing w:line="240" w:lineRule="auto"/>
        <w:jc w:val="both"/>
        <w:rPr>
          <w:rFonts w:cs="OctavaC"/>
          <w:color w:val="000000"/>
          <w:sz w:val="28"/>
          <w:szCs w:val="28"/>
        </w:rPr>
      </w:pPr>
      <w:r>
        <w:rPr>
          <w:rFonts w:cs="OctavaC"/>
          <w:color w:val="000000"/>
          <w:sz w:val="28"/>
          <w:szCs w:val="28"/>
        </w:rPr>
        <w:t>2. Опубликовать объявление о проведении конкурса по отбору кандидатур на должность Главы Половинского сельсовета Краснозерского района Новосибирской области</w:t>
      </w:r>
      <w:r>
        <w:rPr>
          <w:rFonts w:cs="OctavaC"/>
          <w:i/>
          <w:iCs/>
          <w:color w:val="000000"/>
          <w:sz w:val="28"/>
          <w:szCs w:val="28"/>
        </w:rPr>
        <w:t xml:space="preserve"> </w:t>
      </w:r>
      <w:r>
        <w:rPr>
          <w:rFonts w:cs="OctavaC"/>
          <w:color w:val="000000"/>
          <w:sz w:val="28"/>
          <w:szCs w:val="28"/>
        </w:rPr>
        <w:t xml:space="preserve">в периодическом печатном издании «Бюллетень органов местного самоуправления Половинского сельсовета» и на официальном сайте </w:t>
      </w:r>
      <w:r>
        <w:rPr>
          <w:rFonts w:ascii="Times New Roman" w:hAnsi="Times New Roman" w:cs="Times New Roman"/>
          <w:color w:val="000000" w:themeColor="text1"/>
          <w:sz w:val="28"/>
          <w:szCs w:val="28"/>
        </w:rPr>
        <w:t>администрации Половинского сельсовета Краснозерского района Новосибирской области</w:t>
      </w:r>
      <w:r>
        <w:rPr>
          <w:rFonts w:cs="OctavaC"/>
          <w:i/>
          <w:iCs/>
          <w:color w:val="000000"/>
          <w:sz w:val="28"/>
          <w:szCs w:val="28"/>
        </w:rPr>
        <w:t xml:space="preserve"> </w:t>
      </w:r>
      <w:r>
        <w:rPr>
          <w:rFonts w:cs="OctavaC"/>
          <w:color w:val="000000"/>
          <w:sz w:val="28"/>
          <w:szCs w:val="28"/>
        </w:rPr>
        <w:t>(приложение № 1).</w:t>
      </w:r>
    </w:p>
    <w:p w:rsidR="00F05D40" w:rsidRDefault="00F05D40" w:rsidP="00F05D40">
      <w:pPr>
        <w:pStyle w:val="Pa3"/>
        <w:spacing w:line="240" w:lineRule="auto"/>
        <w:jc w:val="both"/>
        <w:rPr>
          <w:rFonts w:cs="OctavaC"/>
          <w:color w:val="000000"/>
          <w:sz w:val="28"/>
          <w:szCs w:val="28"/>
        </w:rPr>
      </w:pPr>
      <w:r>
        <w:rPr>
          <w:rFonts w:cs="OctavaC"/>
          <w:color w:val="000000"/>
          <w:sz w:val="28"/>
          <w:szCs w:val="28"/>
        </w:rPr>
        <w:t xml:space="preserve">3. Назначить от Совета депутатов Половинского сельсовета Краснозерского района Новосибирской области половину членов конкурсной комиссии по </w:t>
      </w:r>
      <w:r>
        <w:rPr>
          <w:rFonts w:cs="OctavaC"/>
          <w:color w:val="000000"/>
          <w:sz w:val="28"/>
          <w:szCs w:val="28"/>
        </w:rPr>
        <w:lastRenderedPageBreak/>
        <w:t>отбору кандидатур на должность Главы Половинского сельсовета Краснозерского района Новосибирской области</w:t>
      </w:r>
      <w:r>
        <w:rPr>
          <w:rFonts w:cs="OctavaC"/>
          <w:i/>
          <w:iCs/>
          <w:color w:val="000000"/>
          <w:sz w:val="28"/>
          <w:szCs w:val="28"/>
        </w:rPr>
        <w:t xml:space="preserve"> </w:t>
      </w:r>
      <w:r>
        <w:rPr>
          <w:rFonts w:cs="OctavaC"/>
          <w:color w:val="000000"/>
          <w:sz w:val="28"/>
          <w:szCs w:val="28"/>
        </w:rPr>
        <w:t>(далее – конкурсная комиссия) согласно приложению № 2 к настоящему Решению.</w:t>
      </w:r>
    </w:p>
    <w:p w:rsidR="00F05D40" w:rsidRDefault="00F05D40" w:rsidP="00F05D40">
      <w:pPr>
        <w:pStyle w:val="Pa3"/>
        <w:spacing w:line="240" w:lineRule="auto"/>
        <w:jc w:val="both"/>
        <w:rPr>
          <w:rFonts w:cs="OctavaC"/>
          <w:color w:val="000000"/>
          <w:sz w:val="28"/>
          <w:szCs w:val="28"/>
        </w:rPr>
      </w:pPr>
      <w:r>
        <w:rPr>
          <w:rFonts w:cs="OctavaC"/>
          <w:color w:val="000000"/>
          <w:sz w:val="28"/>
          <w:szCs w:val="28"/>
        </w:rPr>
        <w:t>4. Конкурсной комиссии обеспечить проведение конкурсного отбора кандидатов на должность Главы Половинского сельсовета Краснозерского района Новосибирской области</w:t>
      </w:r>
    </w:p>
    <w:p w:rsidR="00F05D40" w:rsidRDefault="00F05D40" w:rsidP="00F05D40">
      <w:pPr>
        <w:pStyle w:val="Pa3"/>
        <w:spacing w:line="240" w:lineRule="auto"/>
        <w:jc w:val="both"/>
        <w:rPr>
          <w:rFonts w:cs="OctavaC"/>
          <w:color w:val="000000"/>
          <w:sz w:val="28"/>
          <w:szCs w:val="28"/>
        </w:rPr>
      </w:pPr>
      <w:r>
        <w:rPr>
          <w:rFonts w:cs="OctavaC"/>
          <w:color w:val="000000"/>
          <w:sz w:val="28"/>
          <w:szCs w:val="28"/>
        </w:rPr>
        <w:t>5. Направить копию настоящего Решения Главе Краснозерского района Новосибирской области  для назначения в установленном порядке членов конкурсной комиссии по отбору кандидатур на должность Главы Половинского сельсовета Краснозерского района Новосибирской области.</w:t>
      </w:r>
    </w:p>
    <w:p w:rsidR="00F05D40" w:rsidRDefault="00F05D40" w:rsidP="00F05D40">
      <w:pPr>
        <w:pStyle w:val="Pa3"/>
        <w:spacing w:line="240" w:lineRule="auto"/>
        <w:jc w:val="both"/>
        <w:rPr>
          <w:rFonts w:cs="OctavaC"/>
          <w:color w:val="000000"/>
          <w:sz w:val="28"/>
          <w:szCs w:val="28"/>
        </w:rPr>
      </w:pPr>
      <w:r>
        <w:rPr>
          <w:rFonts w:cs="OctavaC"/>
          <w:color w:val="000000"/>
          <w:sz w:val="28"/>
          <w:szCs w:val="28"/>
        </w:rPr>
        <w:t>6. Настоящее Решение вступает в силу с момента принятия.</w:t>
      </w:r>
    </w:p>
    <w:p w:rsidR="00F05D40" w:rsidRDefault="00F05D40" w:rsidP="00F05D40">
      <w:pPr>
        <w:pStyle w:val="Pa3"/>
        <w:spacing w:line="240" w:lineRule="auto"/>
        <w:jc w:val="both"/>
        <w:rPr>
          <w:rFonts w:cs="OctavaC"/>
          <w:color w:val="000000"/>
          <w:sz w:val="28"/>
          <w:szCs w:val="28"/>
        </w:rPr>
      </w:pPr>
      <w:r>
        <w:rPr>
          <w:rFonts w:cs="OctavaC"/>
          <w:color w:val="000000"/>
          <w:sz w:val="28"/>
          <w:szCs w:val="28"/>
        </w:rPr>
        <w:t>7. Настоящее Решение подлежит опубликованию в периодическом печатном издании «Бюллетень органов местного самоуправления Половинского сельсовета» и на официальном сайте администрации Половинского сельсовета Краснозерского района Новосибирской области.</w:t>
      </w:r>
    </w:p>
    <w:p w:rsidR="00F05D40" w:rsidRPr="00EE670B" w:rsidRDefault="00F05D40" w:rsidP="00F05D40">
      <w:pPr>
        <w:rPr>
          <w:lang w:eastAsia="en-US"/>
        </w:rPr>
      </w:pPr>
    </w:p>
    <w:p w:rsidR="00F05D40" w:rsidRDefault="00F05D40" w:rsidP="00F05D40">
      <w:pPr>
        <w:pStyle w:val="Pa3"/>
        <w:spacing w:line="240" w:lineRule="auto"/>
        <w:jc w:val="both"/>
        <w:rPr>
          <w:rFonts w:cs="OctavaC"/>
          <w:color w:val="000000"/>
          <w:sz w:val="28"/>
          <w:szCs w:val="28"/>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F05D40" w:rsidTr="00D8047F">
        <w:tc>
          <w:tcPr>
            <w:tcW w:w="4644" w:type="dxa"/>
            <w:hideMark/>
          </w:tcPr>
          <w:p w:rsidR="00F05D40" w:rsidRDefault="00F05D40" w:rsidP="00D8047F">
            <w:pPr>
              <w:jc w:val="both"/>
              <w:rPr>
                <w:sz w:val="28"/>
                <w:szCs w:val="28"/>
                <w:lang w:eastAsia="ru-RU"/>
              </w:rPr>
            </w:pPr>
            <w:r>
              <w:rPr>
                <w:sz w:val="28"/>
                <w:szCs w:val="28"/>
                <w:lang w:eastAsia="ru-RU"/>
              </w:rPr>
              <w:t>Председатель Совета депутатов</w:t>
            </w:r>
          </w:p>
          <w:p w:rsidR="00F05D40" w:rsidRDefault="00F05D40" w:rsidP="00D8047F">
            <w:pPr>
              <w:jc w:val="both"/>
              <w:rPr>
                <w:sz w:val="28"/>
                <w:szCs w:val="28"/>
                <w:lang w:eastAsia="ru-RU"/>
              </w:rPr>
            </w:pPr>
            <w:r>
              <w:rPr>
                <w:sz w:val="28"/>
                <w:szCs w:val="28"/>
                <w:lang w:eastAsia="ru-RU"/>
              </w:rPr>
              <w:t>Половинского сельсовета</w:t>
            </w:r>
          </w:p>
        </w:tc>
        <w:tc>
          <w:tcPr>
            <w:tcW w:w="567" w:type="dxa"/>
          </w:tcPr>
          <w:p w:rsidR="00F05D40" w:rsidRDefault="00F05D40" w:rsidP="00D8047F">
            <w:pPr>
              <w:jc w:val="both"/>
              <w:rPr>
                <w:sz w:val="28"/>
                <w:szCs w:val="28"/>
                <w:lang w:eastAsia="ru-RU"/>
              </w:rPr>
            </w:pPr>
          </w:p>
        </w:tc>
        <w:tc>
          <w:tcPr>
            <w:tcW w:w="4536" w:type="dxa"/>
            <w:hideMark/>
          </w:tcPr>
          <w:p w:rsidR="00F05D40" w:rsidRDefault="00F05D40" w:rsidP="00D8047F">
            <w:pPr>
              <w:rPr>
                <w:sz w:val="28"/>
                <w:szCs w:val="28"/>
                <w:lang w:eastAsia="ru-RU"/>
              </w:rPr>
            </w:pPr>
            <w:r>
              <w:rPr>
                <w:sz w:val="28"/>
                <w:szCs w:val="28"/>
                <w:lang w:eastAsia="ru-RU"/>
              </w:rPr>
              <w:t xml:space="preserve">И.о.Главы Половинского сельсовета </w:t>
            </w:r>
          </w:p>
        </w:tc>
      </w:tr>
      <w:tr w:rsidR="00F05D40" w:rsidTr="00D8047F">
        <w:tc>
          <w:tcPr>
            <w:tcW w:w="4644" w:type="dxa"/>
          </w:tcPr>
          <w:p w:rsidR="00F05D40" w:rsidRDefault="00F05D40" w:rsidP="00D8047F">
            <w:pPr>
              <w:jc w:val="both"/>
              <w:rPr>
                <w:sz w:val="28"/>
                <w:szCs w:val="28"/>
                <w:lang w:eastAsia="ru-RU"/>
              </w:rPr>
            </w:pPr>
            <w:r>
              <w:rPr>
                <w:sz w:val="28"/>
                <w:szCs w:val="28"/>
                <w:lang w:eastAsia="ru-RU"/>
              </w:rPr>
              <w:t>Краснозерского района</w:t>
            </w:r>
          </w:p>
        </w:tc>
        <w:tc>
          <w:tcPr>
            <w:tcW w:w="567" w:type="dxa"/>
          </w:tcPr>
          <w:p w:rsidR="00F05D40" w:rsidRDefault="00F05D40" w:rsidP="00D8047F">
            <w:pPr>
              <w:jc w:val="both"/>
              <w:rPr>
                <w:sz w:val="28"/>
                <w:szCs w:val="28"/>
                <w:lang w:eastAsia="ru-RU"/>
              </w:rPr>
            </w:pPr>
          </w:p>
        </w:tc>
        <w:tc>
          <w:tcPr>
            <w:tcW w:w="4536" w:type="dxa"/>
          </w:tcPr>
          <w:p w:rsidR="00F05D40" w:rsidRDefault="00F05D40" w:rsidP="00D8047F">
            <w:pPr>
              <w:jc w:val="both"/>
              <w:rPr>
                <w:sz w:val="28"/>
                <w:szCs w:val="28"/>
                <w:lang w:eastAsia="ru-RU"/>
              </w:rPr>
            </w:pPr>
            <w:r>
              <w:rPr>
                <w:sz w:val="28"/>
                <w:szCs w:val="28"/>
                <w:lang w:eastAsia="ru-RU"/>
              </w:rPr>
              <w:t>Краснозерского района</w:t>
            </w:r>
          </w:p>
        </w:tc>
      </w:tr>
    </w:tbl>
    <w:p w:rsidR="00F05D40" w:rsidRDefault="00F05D40" w:rsidP="00F05D40">
      <w:pPr>
        <w:pStyle w:val="Pa3"/>
        <w:spacing w:line="240" w:lineRule="auto"/>
        <w:jc w:val="both"/>
        <w:rPr>
          <w:sz w:val="28"/>
          <w:szCs w:val="28"/>
        </w:rPr>
      </w:pPr>
      <w:r>
        <w:rPr>
          <w:sz w:val="28"/>
          <w:szCs w:val="28"/>
        </w:rPr>
        <w:t>Новосибирской области                                  Новосибирской области</w:t>
      </w:r>
    </w:p>
    <w:p w:rsidR="00F05D40" w:rsidRDefault="00F05D40" w:rsidP="00F05D40">
      <w:pPr>
        <w:rPr>
          <w:rFonts w:ascii="Times New Roman" w:hAnsi="Times New Roman" w:cs="Times New Roman"/>
          <w:sz w:val="28"/>
          <w:szCs w:val="28"/>
          <w:lang w:eastAsia="en-US"/>
        </w:rPr>
      </w:pPr>
      <w:r w:rsidRPr="008560B3">
        <w:rPr>
          <w:rFonts w:ascii="Times New Roman" w:hAnsi="Times New Roman" w:cs="Times New Roman"/>
          <w:sz w:val="28"/>
          <w:szCs w:val="28"/>
          <w:lang w:eastAsia="en-US"/>
        </w:rPr>
        <w:t xml:space="preserve">                               В.М.Попов</w:t>
      </w:r>
      <w:r>
        <w:rPr>
          <w:rFonts w:ascii="Times New Roman" w:hAnsi="Times New Roman" w:cs="Times New Roman"/>
          <w:sz w:val="28"/>
          <w:szCs w:val="28"/>
          <w:lang w:eastAsia="en-US"/>
        </w:rPr>
        <w:t xml:space="preserve">                                                    Е.А.Дронова   </w:t>
      </w:r>
    </w:p>
    <w:p w:rsidR="00F05D40" w:rsidRDefault="00F05D40" w:rsidP="00F05D40">
      <w:pP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F05D40" w:rsidRDefault="00F05D40" w:rsidP="00F05D40">
      <w:pPr>
        <w:rPr>
          <w:rFonts w:ascii="Times New Roman" w:hAnsi="Times New Roman" w:cs="Times New Roman"/>
          <w:color w:val="000000"/>
          <w:sz w:val="28"/>
          <w:szCs w:val="28"/>
        </w:rPr>
      </w:pPr>
      <w:r>
        <w:rPr>
          <w:rFonts w:ascii="Times New Roman" w:hAnsi="Times New Roman" w:cs="Times New Roman"/>
          <w:sz w:val="28"/>
          <w:szCs w:val="28"/>
          <w:lang w:eastAsia="en-US"/>
        </w:rPr>
        <w:t xml:space="preserve">                                                          </w:t>
      </w:r>
      <w:r>
        <w:rPr>
          <w:rFonts w:ascii="Times New Roman" w:hAnsi="Times New Roman" w:cs="Times New Roman"/>
          <w:color w:val="000000"/>
          <w:sz w:val="28"/>
          <w:szCs w:val="28"/>
        </w:rPr>
        <w:t xml:space="preserve">Приложение № 1 </w:t>
      </w:r>
    </w:p>
    <w:p w:rsidR="00F05D40" w:rsidRDefault="00F05D40" w:rsidP="00F05D4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к Решению Совета депутатов Половинского</w:t>
      </w:r>
    </w:p>
    <w:p w:rsidR="00F05D40" w:rsidRDefault="00F05D40" w:rsidP="00F05D40">
      <w:pPr>
        <w:pStyle w:val="Default"/>
        <w:rPr>
          <w:sz w:val="28"/>
          <w:szCs w:val="28"/>
        </w:rPr>
      </w:pPr>
      <w:r w:rsidRPr="008560B3">
        <w:rPr>
          <w:sz w:val="28"/>
          <w:szCs w:val="28"/>
        </w:rPr>
        <w:t xml:space="preserve">                                                         сельсовета Краснозерского района</w:t>
      </w:r>
    </w:p>
    <w:p w:rsidR="00F05D40" w:rsidRPr="008560B3" w:rsidRDefault="00F05D40" w:rsidP="00F05D40">
      <w:pPr>
        <w:pStyle w:val="Default"/>
        <w:rPr>
          <w:sz w:val="28"/>
          <w:szCs w:val="28"/>
        </w:rPr>
      </w:pPr>
      <w:r>
        <w:rPr>
          <w:sz w:val="28"/>
          <w:szCs w:val="28"/>
        </w:rPr>
        <w:t xml:space="preserve">                                                         Новосибирской области</w:t>
      </w:r>
    </w:p>
    <w:p w:rsidR="00F05D40" w:rsidRDefault="00F05D40" w:rsidP="00F05D4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от «28» сентября 2020 г. № 9</w:t>
      </w:r>
    </w:p>
    <w:p w:rsidR="00F05D40" w:rsidRDefault="00F05D40" w:rsidP="00F05D40">
      <w:pPr>
        <w:pStyle w:val="Default"/>
      </w:pPr>
    </w:p>
    <w:p w:rsidR="00F05D40" w:rsidRDefault="00F05D40" w:rsidP="00F05D40">
      <w:pPr>
        <w:pStyle w:val="Pa1"/>
        <w:spacing w:before="4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Объявление о проведении конкурса по отбору кандидатур на должность Главы Половинского сельсовета Краснозерского района Новосибирской области</w:t>
      </w:r>
    </w:p>
    <w:p w:rsidR="00F05D40" w:rsidRDefault="00F05D40" w:rsidP="00F05D40">
      <w:pPr>
        <w:pStyle w:val="Pa13"/>
        <w:jc w:val="center"/>
        <w:rPr>
          <w:rFonts w:ascii="Times New Roman" w:hAnsi="Times New Roman" w:cs="Times New Roman"/>
          <w:b/>
          <w:color w:val="000000"/>
          <w:sz w:val="28"/>
          <w:szCs w:val="28"/>
        </w:rPr>
      </w:pPr>
    </w:p>
    <w:p w:rsidR="00F05D40" w:rsidRDefault="00F05D40" w:rsidP="00F05D40">
      <w:pPr>
        <w:pStyle w:val="Pa14"/>
        <w:spacing w:before="16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Совет депутатов Половинского сельсовета Краснозерского района Новосибирской области</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объявляет конкурс по отбору кандидатур на должность Главы Половинского сельсовета Краснозерского района Новосибирской области</w:t>
      </w:r>
    </w:p>
    <w:p w:rsidR="00F05D40" w:rsidRDefault="00F05D40" w:rsidP="00F05D4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Дата, время и место проведения конкурса:</w:t>
      </w:r>
    </w:p>
    <w:p w:rsidR="00F05D40" w:rsidRDefault="00F05D40" w:rsidP="00F05D4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B768F2">
        <w:rPr>
          <w:rFonts w:ascii="Times New Roman" w:hAnsi="Times New Roman" w:cs="Times New Roman"/>
          <w:color w:val="000000"/>
          <w:sz w:val="28"/>
          <w:szCs w:val="28"/>
        </w:rPr>
        <w:t>1» ноября 2020 года, начало в 11</w:t>
      </w:r>
      <w:r>
        <w:rPr>
          <w:rFonts w:ascii="Times New Roman" w:hAnsi="Times New Roman" w:cs="Times New Roman"/>
          <w:color w:val="000000"/>
          <w:sz w:val="28"/>
          <w:szCs w:val="28"/>
        </w:rPr>
        <w:t xml:space="preserve"> часов 00 минут, в здании администрации Половинского сельсовета Краснозерского района Новосибирской области по адресу Новосибирская область, Краснозерский район, село Половинное, улица Тракторная,  д.11, кабинет №2</w:t>
      </w:r>
    </w:p>
    <w:p w:rsidR="00F05D40" w:rsidRDefault="00F05D40" w:rsidP="00F05D40">
      <w:pPr>
        <w:pStyle w:val="Pa3"/>
        <w:spacing w:before="40"/>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lastRenderedPageBreak/>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Pr>
          <w:rFonts w:ascii="Times New Roman" w:hAnsi="Times New Roman" w:cs="Times New Roman"/>
          <w:color w:val="000000" w:themeColor="text1"/>
          <w:sz w:val="28"/>
          <w:szCs w:val="28"/>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Pr>
          <w:rFonts w:ascii="Times New Roman" w:hAnsi="Times New Roman"/>
          <w:color w:val="000000" w:themeColor="text1"/>
          <w:sz w:val="28"/>
          <w:szCs w:val="28"/>
        </w:rPr>
        <w:t xml:space="preserve">гражданину Российской Федерации, </w:t>
      </w:r>
      <w:r>
        <w:rPr>
          <w:rFonts w:ascii="Times New Roman" w:hAnsi="Times New Roman" w:cs="Times New Roman"/>
          <w:color w:val="000000" w:themeColor="text1"/>
          <w:sz w:val="28"/>
          <w:szCs w:val="28"/>
        </w:rPr>
        <w:t>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 Половинского сельсовета Краснозерского района Новосибирской области, утвержденным решением Совета депутатов Половинского сельсовета Краснозерского района Новосибирской области</w:t>
      </w:r>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от 30.04.2020 №243 (далее – Положение).</w:t>
      </w:r>
    </w:p>
    <w:p w:rsidR="00F05D40" w:rsidRPr="004E5163" w:rsidRDefault="00F05D40" w:rsidP="00F05D40">
      <w:pPr>
        <w:spacing w:after="1" w:line="280" w:lineRule="atLeast"/>
        <w:ind w:firstLine="851"/>
        <w:jc w:val="both"/>
        <w:rPr>
          <w:rFonts w:ascii="Times New Roman" w:eastAsia="Calibri" w:hAnsi="Times New Roman" w:cs="Times New Roman"/>
          <w:bCs/>
          <w:color w:val="000000" w:themeColor="text1"/>
          <w:sz w:val="28"/>
          <w:szCs w:val="28"/>
        </w:rPr>
      </w:pPr>
      <w:r>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Pr>
          <w:rFonts w:ascii="Times New Roman" w:eastAsia="Calibri" w:hAnsi="Times New Roman" w:cs="Times New Roman"/>
          <w:bCs/>
          <w:color w:val="000000" w:themeColor="text1"/>
          <w:sz w:val="28"/>
          <w:szCs w:val="28"/>
        </w:rPr>
        <w:t xml:space="preserve">об исполнении обязанности </w:t>
      </w:r>
      <w:r>
        <w:rPr>
          <w:rFonts w:ascii="Times New Roman" w:hAnsi="Times New Roman" w:cs="Times New Roman"/>
          <w:color w:val="000000" w:themeColor="text1"/>
          <w:sz w:val="28"/>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 </w:t>
      </w:r>
      <w:r>
        <w:rPr>
          <w:rFonts w:ascii="Times New Roman" w:eastAsia="Calibri" w:hAnsi="Times New Roman" w:cs="Times New Roman"/>
          <w:bCs/>
          <w:color w:val="000000" w:themeColor="text1"/>
          <w:sz w:val="28"/>
          <w:szCs w:val="28"/>
        </w:rPr>
        <w:t xml:space="preserve">установленном </w:t>
      </w:r>
      <w:r>
        <w:rPr>
          <w:rFonts w:ascii="Times New Roman" w:hAnsi="Times New Roman" w:cs="Times New Roman"/>
          <w:color w:val="000000" w:themeColor="text1"/>
          <w:sz w:val="28"/>
          <w:szCs w:val="28"/>
        </w:rPr>
        <w:t xml:space="preserve">Законом Новосибирской области от 10 ноября 2017 года № 216-ОЗ </w:t>
      </w:r>
      <w:r w:rsidRPr="00AE38CB">
        <w:rPr>
          <w:rFonts w:ascii="Times New Roman" w:hAnsi="Times New Roman" w:cs="Times New Roman"/>
          <w:color w:val="000000" w:themeColor="text1"/>
          <w:sz w:val="28"/>
          <w:szCs w:val="28"/>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4E5163">
        <w:rPr>
          <w:rFonts w:ascii="Times New Roman" w:hAnsi="Times New Roman" w:cs="Times New Roman"/>
          <w:color w:val="000000" w:themeColor="text1"/>
          <w:sz w:val="28"/>
          <w:szCs w:val="28"/>
        </w:rPr>
        <w:t>(далее ‒ Закон Новосибирской области № 216-ОЗ).</w:t>
      </w:r>
    </w:p>
    <w:p w:rsidR="00F05D40" w:rsidRDefault="00F05D40" w:rsidP="00F05D40">
      <w:pPr>
        <w:pStyle w:val="Pa3"/>
        <w:spacing w:before="4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F05D40" w:rsidRDefault="00F05D40" w:rsidP="00F05D4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личное заявление (приложение 1 к Положению);</w:t>
      </w:r>
    </w:p>
    <w:p w:rsidR="00F05D40" w:rsidRDefault="00F05D40" w:rsidP="00F05D4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две фотографии размером 3х4см;</w:t>
      </w:r>
    </w:p>
    <w:p w:rsidR="00F05D40" w:rsidRDefault="00F05D40" w:rsidP="00F05D4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заполненную и подписанную анкету (приложение 2 к Положению);</w:t>
      </w:r>
    </w:p>
    <w:p w:rsidR="00F05D40" w:rsidRDefault="00F05D40" w:rsidP="00F05D4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F05D40" w:rsidRDefault="00F05D40" w:rsidP="00F05D4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F05D40" w:rsidRPr="00AE38CB" w:rsidRDefault="00F05D40" w:rsidP="00F05D4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pacing w:val="-15"/>
          <w:sz w:val="28"/>
          <w:szCs w:val="28"/>
        </w:rPr>
      </w:pPr>
      <w:r>
        <w:rPr>
          <w:rFonts w:ascii="Times New Roman" w:hAnsi="Times New Roman" w:cs="Times New Roman"/>
          <w:color w:val="000000" w:themeColor="text1"/>
          <w:sz w:val="28"/>
          <w:szCs w:val="28"/>
        </w:rPr>
        <w:t>6</w:t>
      </w:r>
      <w:r w:rsidRPr="00AE38CB">
        <w:rPr>
          <w:rFonts w:ascii="Times New Roman" w:hAnsi="Times New Roman" w:cs="Times New Roman"/>
          <w:color w:val="000000" w:themeColor="text1"/>
          <w:sz w:val="28"/>
          <w:szCs w:val="28"/>
        </w:rPr>
        <w:t>)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AE38CB">
        <w:rPr>
          <w:rFonts w:ascii="Times New Roman" w:hAnsi="Times New Roman" w:cs="Times New Roman"/>
          <w:color w:val="000000" w:themeColor="text1"/>
          <w:spacing w:val="-5"/>
          <w:sz w:val="28"/>
          <w:szCs w:val="28"/>
        </w:rPr>
        <w:t>;</w:t>
      </w:r>
    </w:p>
    <w:p w:rsidR="00F05D40" w:rsidRDefault="00F05D40" w:rsidP="00F05D40">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Pr>
          <w:rFonts w:ascii="Times New Roman" w:hAnsi="Times New Roman" w:cs="Times New Roman"/>
          <w:color w:val="000000" w:themeColor="text1"/>
          <w:spacing w:val="-4"/>
          <w:sz w:val="28"/>
          <w:szCs w:val="28"/>
        </w:rPr>
        <w:t>7) документы об образовании;</w:t>
      </w:r>
    </w:p>
    <w:p w:rsidR="00F05D40" w:rsidRDefault="00F05D40" w:rsidP="00F05D40">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Pr>
          <w:rFonts w:ascii="Times New Roman" w:hAnsi="Times New Roman" w:cs="Times New Roman"/>
          <w:color w:val="000000" w:themeColor="text1"/>
          <w:spacing w:val="-6"/>
          <w:sz w:val="28"/>
          <w:szCs w:val="28"/>
        </w:rPr>
        <w:t xml:space="preserve">8) другие документы или их копии, характеризующие профессиональную </w:t>
      </w:r>
      <w:r>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lastRenderedPageBreak/>
        <w:t>желанию).</w:t>
      </w:r>
    </w:p>
    <w:p w:rsidR="00F05D40" w:rsidRDefault="00F05D40" w:rsidP="00F05D4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F05D40" w:rsidRDefault="00F05D40" w:rsidP="00F05D4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Pr>
          <w:rStyle w:val="a5"/>
          <w:rFonts w:ascii="Times New Roman" w:hAnsi="Times New Roman" w:cs="Times New Roman"/>
          <w:color w:val="000000" w:themeColor="text1"/>
          <w:sz w:val="28"/>
          <w:szCs w:val="28"/>
        </w:rPr>
        <w:footnoteReference w:id="2"/>
      </w:r>
    </w:p>
    <w:p w:rsidR="00F05D40" w:rsidRDefault="00F05D40" w:rsidP="00F05D4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F05D40" w:rsidRDefault="00F05D40" w:rsidP="00F05D4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F05D40" w:rsidRDefault="00F05D40" w:rsidP="00F05D40">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F05D40" w:rsidRDefault="00F05D40" w:rsidP="00F05D4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sz w:val="28"/>
          <w:szCs w:val="28"/>
        </w:rPr>
        <w:t>Документы в конкурсную комиссию представляются лично или через представителя, чьи полномочия удост</w:t>
      </w:r>
      <w:bookmarkStart w:id="0" w:name="_GoBack"/>
      <w:bookmarkEnd w:id="0"/>
      <w:r>
        <w:rPr>
          <w:rFonts w:ascii="Times New Roman" w:hAnsi="Times New Roman" w:cs="Times New Roman"/>
          <w:sz w:val="28"/>
          <w:szCs w:val="28"/>
        </w:rPr>
        <w:t xml:space="preserve">оверены </w:t>
      </w:r>
      <w:r>
        <w:rPr>
          <w:rFonts w:ascii="Times New Roman" w:hAnsi="Times New Roman" w:cs="Times New Roman"/>
          <w:color w:val="000000"/>
          <w:sz w:val="28"/>
          <w:szCs w:val="28"/>
        </w:rPr>
        <w:t>в установленном законом порядке.</w:t>
      </w:r>
    </w:p>
    <w:p w:rsidR="00F05D40" w:rsidRDefault="00F05D40" w:rsidP="00F05D4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F05D40" w:rsidRDefault="00F05D40" w:rsidP="00F05D40">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Прием документов производится с 9.00 часов 06.10.2020 </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до 17.00 часов 19.10.2020 </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по адресу: 632920 Новосибирская область, Краснозерский район, село Половинное, улица Тракторная, д.11, кабинет №1 понедельник – пятница с 9.00 до 17.00, перерыв на обед с 13 до 14, выходные дни: суббота и воскресенье, контактный телефон для получения справочной информации 69-561</w:t>
      </w:r>
    </w:p>
    <w:p w:rsidR="00F05D40" w:rsidRDefault="00F05D40" w:rsidP="00F05D40">
      <w:pPr>
        <w:pStyle w:val="Pa3"/>
        <w:spacing w:before="40"/>
        <w:ind w:firstLine="709"/>
        <w:jc w:val="both"/>
        <w:rPr>
          <w:rFonts w:ascii="Times New Roman" w:hAnsi="Times New Roman" w:cs="Times New Roman"/>
          <w:color w:val="000000"/>
          <w:sz w:val="28"/>
          <w:szCs w:val="28"/>
        </w:rPr>
      </w:pPr>
    </w:p>
    <w:p w:rsidR="00F05D40" w:rsidRDefault="00F05D40" w:rsidP="00F05D40">
      <w:pPr>
        <w:pStyle w:val="Pa3"/>
        <w:spacing w:before="40"/>
        <w:ind w:firstLine="709"/>
        <w:jc w:val="both"/>
        <w:rPr>
          <w:rFonts w:ascii="Times New Roman" w:hAnsi="Times New Roman" w:cs="Times New Roman"/>
          <w:color w:val="000000"/>
          <w:sz w:val="28"/>
          <w:szCs w:val="28"/>
        </w:rPr>
      </w:pPr>
    </w:p>
    <w:p w:rsidR="00F05D40" w:rsidRDefault="00F05D40" w:rsidP="00F05D4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 2</w:t>
      </w:r>
    </w:p>
    <w:p w:rsidR="00F05D40" w:rsidRDefault="00F05D40" w:rsidP="00F05D4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Решению Совета депутатов </w:t>
      </w:r>
    </w:p>
    <w:p w:rsidR="00F05D40" w:rsidRDefault="00F05D40" w:rsidP="00F05D40">
      <w:pPr>
        <w:pStyle w:val="Default"/>
        <w:rPr>
          <w:sz w:val="28"/>
          <w:szCs w:val="28"/>
        </w:rPr>
      </w:pPr>
      <w:r w:rsidRPr="00F43EC1">
        <w:rPr>
          <w:sz w:val="28"/>
          <w:szCs w:val="28"/>
        </w:rPr>
        <w:t xml:space="preserve">                                                                                    Половинского сельсовета </w:t>
      </w:r>
    </w:p>
    <w:p w:rsidR="00F05D40" w:rsidRDefault="00F05D40" w:rsidP="00F05D40">
      <w:pPr>
        <w:pStyle w:val="Default"/>
        <w:rPr>
          <w:sz w:val="28"/>
          <w:szCs w:val="28"/>
        </w:rPr>
      </w:pPr>
      <w:r>
        <w:rPr>
          <w:sz w:val="28"/>
          <w:szCs w:val="28"/>
        </w:rPr>
        <w:t xml:space="preserve">                                                                                    Краснозерского района</w:t>
      </w:r>
    </w:p>
    <w:p w:rsidR="00F05D40" w:rsidRPr="00F43EC1" w:rsidRDefault="00F05D40" w:rsidP="00F05D40">
      <w:pPr>
        <w:pStyle w:val="Default"/>
        <w:rPr>
          <w:sz w:val="28"/>
          <w:szCs w:val="28"/>
        </w:rPr>
      </w:pPr>
      <w:r>
        <w:rPr>
          <w:sz w:val="28"/>
          <w:szCs w:val="28"/>
        </w:rPr>
        <w:t xml:space="preserve">                                                                                    Новосибирской области</w:t>
      </w:r>
    </w:p>
    <w:p w:rsidR="00F05D40" w:rsidRDefault="00F05D40" w:rsidP="00F05D40">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от «28» сентября 2020 г. № 9</w:t>
      </w:r>
    </w:p>
    <w:p w:rsidR="00F05D40" w:rsidRDefault="00F05D40" w:rsidP="00F05D40">
      <w:pPr>
        <w:pStyle w:val="Pa1"/>
        <w:spacing w:before="40"/>
        <w:jc w:val="center"/>
        <w:rPr>
          <w:rFonts w:cs="OctavaC"/>
          <w:b/>
          <w:bCs/>
          <w:color w:val="000000"/>
          <w:sz w:val="22"/>
          <w:szCs w:val="22"/>
        </w:rPr>
      </w:pPr>
    </w:p>
    <w:p w:rsidR="00F05D40" w:rsidRDefault="00F05D40" w:rsidP="00F05D40"/>
    <w:p w:rsidR="00F05D40" w:rsidRDefault="00F05D40" w:rsidP="00F05D40">
      <w:pPr>
        <w:pStyle w:val="Pa1"/>
        <w:spacing w:before="4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Состав членов конкурсной комиссии по отбору кандидатур на должность Главы Половинского сельсовета Краснозерского района Новосибирской области</w:t>
      </w:r>
    </w:p>
    <w:p w:rsidR="00F05D40" w:rsidRDefault="00F05D40" w:rsidP="00F05D40">
      <w:pPr>
        <w:pStyle w:val="Pa1"/>
        <w:spacing w:before="4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от Совета депутатов Половинского сельсовета Краснозерского района Новосибирской области</w:t>
      </w:r>
    </w:p>
    <w:p w:rsidR="00F05D40" w:rsidRDefault="00F05D40" w:rsidP="00F05D40">
      <w:pPr>
        <w:pStyle w:val="Pa3"/>
        <w:spacing w:before="40"/>
        <w:jc w:val="both"/>
        <w:rPr>
          <w:rFonts w:ascii="Times New Roman" w:hAnsi="Times New Roman" w:cs="Times New Roman"/>
          <w:color w:val="000000"/>
          <w:sz w:val="28"/>
          <w:szCs w:val="28"/>
        </w:rPr>
      </w:pPr>
    </w:p>
    <w:p w:rsidR="00F05D40" w:rsidRDefault="00F05D40" w:rsidP="00F05D4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w:t>
      </w:r>
    </w:p>
    <w:p w:rsidR="00F05D40" w:rsidRDefault="00F05D40" w:rsidP="00F05D4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1. Ковалёва Галина Ивановна – специалист 1 разряда Половинского сельсовета Краснозерского района Новосибирской области</w:t>
      </w:r>
    </w:p>
    <w:p w:rsidR="00F05D40" w:rsidRDefault="00F05D40" w:rsidP="00F05D40">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2. Кин Егор Кондратович – директор ООО «Рубин»</w:t>
      </w:r>
    </w:p>
    <w:p w:rsidR="00F05D40" w:rsidRDefault="00F05D40" w:rsidP="00F05D40">
      <w:pPr>
        <w:pStyle w:val="Pa3"/>
        <w:spacing w:before="40"/>
        <w:jc w:val="both"/>
        <w:rPr>
          <w:rFonts w:ascii="Times New Roman" w:hAnsi="Times New Roman" w:cs="Times New Roman"/>
          <w:color w:val="000000"/>
          <w:sz w:val="28"/>
          <w:szCs w:val="28"/>
        </w:rPr>
      </w:pPr>
      <w:r w:rsidRPr="00060083">
        <w:rPr>
          <w:rFonts w:ascii="Times New Roman" w:hAnsi="Times New Roman" w:cs="Times New Roman"/>
          <w:iCs/>
          <w:color w:val="000000"/>
          <w:sz w:val="28"/>
          <w:szCs w:val="28"/>
        </w:rPr>
        <w:t>3.</w:t>
      </w:r>
      <w:r>
        <w:rPr>
          <w:rFonts w:ascii="Times New Roman" w:hAnsi="Times New Roman" w:cs="Times New Roman"/>
          <w:iCs/>
          <w:color w:val="000000"/>
          <w:sz w:val="28"/>
          <w:szCs w:val="28"/>
        </w:rPr>
        <w:t xml:space="preserve"> Попов Виктор Михайлович – председатель Совета депутатов Половинского сельсовета </w:t>
      </w:r>
      <w:r>
        <w:rPr>
          <w:rFonts w:ascii="Times New Roman" w:hAnsi="Times New Roman" w:cs="Times New Roman"/>
          <w:color w:val="000000"/>
          <w:sz w:val="28"/>
          <w:szCs w:val="28"/>
        </w:rPr>
        <w:t>Краснозерского района Новосибирской области</w:t>
      </w:r>
    </w:p>
    <w:p w:rsidR="00D8047F" w:rsidRPr="00D8047F" w:rsidRDefault="00D8047F" w:rsidP="00D8047F">
      <w:pPr>
        <w:rPr>
          <w:lang w:eastAsia="en-US"/>
        </w:rPr>
      </w:pPr>
      <w:r>
        <w:rPr>
          <w:lang w:eastAsia="en-US"/>
        </w:rPr>
        <w:t>---------------------------------------------------------------------------------------------------------------------------------</w:t>
      </w:r>
    </w:p>
    <w:p w:rsidR="00F05D40" w:rsidRPr="006A6418" w:rsidRDefault="00F05D40" w:rsidP="00F05D40">
      <w:pPr>
        <w:suppressAutoHyphens/>
        <w:spacing w:after="0"/>
        <w:jc w:val="center"/>
        <w:rPr>
          <w:rFonts w:ascii="Times New Roman" w:hAnsi="Times New Roman" w:cs="Times New Roman"/>
          <w:sz w:val="28"/>
          <w:szCs w:val="28"/>
          <w:lang w:eastAsia="ar-SA"/>
        </w:rPr>
      </w:pPr>
      <w:r w:rsidRPr="006A6418">
        <w:rPr>
          <w:rFonts w:ascii="Times New Roman" w:hAnsi="Times New Roman" w:cs="Times New Roman"/>
          <w:sz w:val="28"/>
          <w:szCs w:val="28"/>
          <w:lang w:eastAsia="ar-SA"/>
        </w:rPr>
        <w:t>СОВЕТ ДЕПУТАТОВ</w:t>
      </w:r>
      <w:r>
        <w:rPr>
          <w:rFonts w:ascii="Times New Roman" w:hAnsi="Times New Roman" w:cs="Times New Roman"/>
          <w:sz w:val="28"/>
          <w:szCs w:val="28"/>
          <w:lang w:eastAsia="ar-SA"/>
        </w:rPr>
        <w:t xml:space="preserve"> ПОЛОВИНСКОГО СЕЛЬСОВЕТА</w:t>
      </w:r>
      <w:r w:rsidRPr="006A6418">
        <w:rPr>
          <w:rFonts w:ascii="Times New Roman" w:hAnsi="Times New Roman" w:cs="Times New Roman"/>
          <w:sz w:val="28"/>
          <w:szCs w:val="28"/>
          <w:lang w:eastAsia="ar-SA"/>
        </w:rPr>
        <w:t xml:space="preserve">                                        </w:t>
      </w:r>
    </w:p>
    <w:p w:rsidR="00F05D40" w:rsidRPr="006A6418" w:rsidRDefault="00F05D40" w:rsidP="00F05D40">
      <w:pPr>
        <w:suppressAutoHyphens/>
        <w:spacing w:after="0"/>
        <w:jc w:val="center"/>
        <w:rPr>
          <w:rFonts w:ascii="Times New Roman" w:hAnsi="Times New Roman" w:cs="Times New Roman"/>
          <w:sz w:val="28"/>
          <w:szCs w:val="28"/>
          <w:lang w:eastAsia="ar-SA"/>
        </w:rPr>
      </w:pPr>
      <w:r w:rsidRPr="006A6418">
        <w:rPr>
          <w:rFonts w:ascii="Times New Roman" w:hAnsi="Times New Roman" w:cs="Times New Roman"/>
          <w:sz w:val="28"/>
          <w:szCs w:val="28"/>
          <w:lang w:eastAsia="ar-SA"/>
        </w:rPr>
        <w:t>КРАСНОЗЕРСКОГО РАЙОНА</w:t>
      </w:r>
      <w:r>
        <w:rPr>
          <w:rFonts w:ascii="Times New Roman" w:hAnsi="Times New Roman" w:cs="Times New Roman"/>
          <w:sz w:val="28"/>
          <w:szCs w:val="28"/>
          <w:lang w:eastAsia="ar-SA"/>
        </w:rPr>
        <w:t xml:space="preserve"> </w:t>
      </w:r>
      <w:r w:rsidRPr="006A6418">
        <w:rPr>
          <w:rFonts w:ascii="Times New Roman" w:hAnsi="Times New Roman" w:cs="Times New Roman"/>
          <w:sz w:val="28"/>
          <w:szCs w:val="28"/>
          <w:lang w:eastAsia="ar-SA"/>
        </w:rPr>
        <w:t>НОВОСИБИРСКОЙ ОБЛАСТИ</w:t>
      </w:r>
    </w:p>
    <w:p w:rsidR="00F05D40" w:rsidRPr="006A6418" w:rsidRDefault="00F05D40" w:rsidP="00F05D40">
      <w:pPr>
        <w:suppressAutoHyphens/>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шес</w:t>
      </w:r>
      <w:r w:rsidRPr="006A6418">
        <w:rPr>
          <w:rFonts w:ascii="Times New Roman" w:hAnsi="Times New Roman" w:cs="Times New Roman"/>
          <w:sz w:val="28"/>
          <w:szCs w:val="28"/>
          <w:lang w:eastAsia="ar-SA"/>
        </w:rPr>
        <w:t>того  созыва</w:t>
      </w:r>
    </w:p>
    <w:p w:rsidR="00F05D40" w:rsidRPr="006A6418" w:rsidRDefault="00F05D40" w:rsidP="00F05D40">
      <w:pPr>
        <w:suppressAutoHyphens/>
        <w:spacing w:after="0"/>
        <w:jc w:val="center"/>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  </w:t>
      </w:r>
    </w:p>
    <w:p w:rsidR="00F05D40" w:rsidRPr="006A6418" w:rsidRDefault="00F05D40" w:rsidP="00F05D40">
      <w:pPr>
        <w:suppressAutoHyphens/>
        <w:spacing w:after="0"/>
        <w:jc w:val="center"/>
        <w:rPr>
          <w:rFonts w:ascii="Times New Roman" w:hAnsi="Times New Roman" w:cs="Times New Roman"/>
          <w:sz w:val="28"/>
          <w:szCs w:val="28"/>
          <w:lang w:eastAsia="ar-SA"/>
        </w:rPr>
      </w:pPr>
      <w:r w:rsidRPr="006A6418">
        <w:rPr>
          <w:rFonts w:ascii="Times New Roman" w:hAnsi="Times New Roman" w:cs="Times New Roman"/>
          <w:sz w:val="28"/>
          <w:szCs w:val="28"/>
          <w:lang w:eastAsia="ar-SA"/>
        </w:rPr>
        <w:t>РЕШЕНИЕ</w:t>
      </w:r>
    </w:p>
    <w:p w:rsidR="00F05D40" w:rsidRPr="006A6418" w:rsidRDefault="00F05D40" w:rsidP="00F05D40">
      <w:pPr>
        <w:suppressAutoHyphens/>
        <w:spacing w:after="0"/>
        <w:jc w:val="center"/>
        <w:rPr>
          <w:rFonts w:ascii="Times New Roman" w:hAnsi="Times New Roman" w:cs="Times New Roman"/>
          <w:sz w:val="28"/>
          <w:szCs w:val="28"/>
          <w:lang w:eastAsia="ar-SA"/>
        </w:rPr>
      </w:pPr>
      <w:r>
        <w:rPr>
          <w:rFonts w:ascii="Times New Roman" w:hAnsi="Times New Roman" w:cs="Times New Roman"/>
          <w:sz w:val="28"/>
          <w:szCs w:val="28"/>
          <w:lang w:eastAsia="ar-SA"/>
        </w:rPr>
        <w:t>Второй внеочередной</w:t>
      </w:r>
      <w:r w:rsidRPr="006A6418">
        <w:rPr>
          <w:rFonts w:ascii="Times New Roman" w:hAnsi="Times New Roman" w:cs="Times New Roman"/>
          <w:sz w:val="28"/>
          <w:szCs w:val="28"/>
          <w:lang w:eastAsia="ar-SA"/>
        </w:rPr>
        <w:t xml:space="preserve"> сессии</w:t>
      </w:r>
    </w:p>
    <w:p w:rsidR="00F05D40" w:rsidRPr="006A6418" w:rsidRDefault="00F05D40" w:rsidP="00F05D40">
      <w:pPr>
        <w:suppressAutoHyphens/>
        <w:spacing w:after="0"/>
        <w:jc w:val="center"/>
        <w:rPr>
          <w:rFonts w:ascii="Times New Roman" w:hAnsi="Times New Roman" w:cs="Times New Roman"/>
          <w:sz w:val="28"/>
          <w:szCs w:val="28"/>
          <w:lang w:eastAsia="ar-SA"/>
        </w:rPr>
      </w:pPr>
    </w:p>
    <w:p w:rsidR="00F05D40" w:rsidRDefault="00F05D40" w:rsidP="00F05D40">
      <w:pPr>
        <w:suppressAutoHyphens/>
        <w:spacing w:after="0"/>
        <w:ind w:right="-2"/>
        <w:rPr>
          <w:rFonts w:ascii="Times New Roman" w:hAnsi="Times New Roman" w:cs="Times New Roman"/>
          <w:sz w:val="28"/>
          <w:szCs w:val="28"/>
          <w:lang w:eastAsia="ar-SA"/>
        </w:rPr>
      </w:pPr>
      <w:r>
        <w:rPr>
          <w:rFonts w:ascii="Times New Roman" w:hAnsi="Times New Roman" w:cs="Times New Roman"/>
          <w:sz w:val="28"/>
          <w:szCs w:val="28"/>
          <w:lang w:eastAsia="ar-SA"/>
        </w:rPr>
        <w:t>О</w:t>
      </w:r>
      <w:r w:rsidRPr="006A6418">
        <w:rPr>
          <w:rFonts w:ascii="Times New Roman" w:hAnsi="Times New Roman" w:cs="Times New Roman"/>
          <w:sz w:val="28"/>
          <w:szCs w:val="28"/>
          <w:lang w:eastAsia="ar-SA"/>
        </w:rPr>
        <w:t>т 2</w:t>
      </w:r>
      <w:r>
        <w:rPr>
          <w:rFonts w:ascii="Times New Roman" w:hAnsi="Times New Roman" w:cs="Times New Roman"/>
          <w:sz w:val="28"/>
          <w:szCs w:val="28"/>
          <w:lang w:eastAsia="ar-SA"/>
        </w:rPr>
        <w:t>8</w:t>
      </w:r>
      <w:r w:rsidRPr="006A6418">
        <w:rPr>
          <w:rFonts w:ascii="Times New Roman" w:hAnsi="Times New Roman" w:cs="Times New Roman"/>
          <w:sz w:val="28"/>
          <w:szCs w:val="28"/>
          <w:lang w:eastAsia="ar-SA"/>
        </w:rPr>
        <w:t xml:space="preserve">.09.2020 г.                    </w:t>
      </w:r>
      <w:r>
        <w:rPr>
          <w:rFonts w:ascii="Times New Roman" w:hAnsi="Times New Roman" w:cs="Times New Roman"/>
          <w:sz w:val="28"/>
          <w:szCs w:val="28"/>
          <w:lang w:eastAsia="ar-SA"/>
        </w:rPr>
        <w:t xml:space="preserve">      </w:t>
      </w:r>
      <w:r w:rsidRPr="006A641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с.Половинное</w:t>
      </w:r>
      <w:r w:rsidRPr="006A641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6A641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10</w:t>
      </w:r>
    </w:p>
    <w:p w:rsidR="00F05D40" w:rsidRPr="006A6418" w:rsidRDefault="00F05D40" w:rsidP="00F05D40">
      <w:pPr>
        <w:suppressAutoHyphens/>
        <w:spacing w:after="0"/>
        <w:ind w:right="-2"/>
        <w:rPr>
          <w:rFonts w:ascii="Times New Roman" w:hAnsi="Times New Roman" w:cs="Times New Roman"/>
          <w:sz w:val="28"/>
          <w:szCs w:val="28"/>
          <w:lang w:eastAsia="ar-SA"/>
        </w:rPr>
      </w:pPr>
    </w:p>
    <w:p w:rsidR="00F05D40" w:rsidRPr="006A6418" w:rsidRDefault="00F05D40" w:rsidP="00F05D40">
      <w:pPr>
        <w:suppressAutoHyphens/>
        <w:spacing w:after="0"/>
        <w:ind w:right="-2"/>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О назначении публичных слушаний </w:t>
      </w:r>
    </w:p>
    <w:p w:rsidR="00F05D40" w:rsidRPr="006A6418" w:rsidRDefault="00F05D40" w:rsidP="00F05D40">
      <w:pPr>
        <w:suppressAutoHyphens/>
        <w:spacing w:after="0"/>
        <w:ind w:right="-2"/>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по проекту решения Совета депутатов </w:t>
      </w:r>
      <w:r>
        <w:rPr>
          <w:rFonts w:ascii="Times New Roman" w:hAnsi="Times New Roman" w:cs="Times New Roman"/>
          <w:sz w:val="28"/>
          <w:szCs w:val="28"/>
          <w:lang w:eastAsia="ar-SA"/>
        </w:rPr>
        <w:t>Половинского сельсовета</w:t>
      </w:r>
    </w:p>
    <w:p w:rsidR="00F05D40" w:rsidRPr="006A6418" w:rsidRDefault="00F05D40" w:rsidP="00F05D40">
      <w:pPr>
        <w:suppressAutoHyphens/>
        <w:spacing w:after="0"/>
        <w:ind w:right="-2"/>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Краснозерского района Новосибирской области </w:t>
      </w:r>
    </w:p>
    <w:p w:rsidR="00F05D40" w:rsidRPr="006A6418" w:rsidRDefault="00F05D40" w:rsidP="00F05D40">
      <w:pPr>
        <w:suppressAutoHyphens/>
        <w:spacing w:after="0"/>
        <w:ind w:right="-2"/>
        <w:rPr>
          <w:rFonts w:ascii="Times New Roman" w:hAnsi="Times New Roman" w:cs="Times New Roman"/>
          <w:sz w:val="28"/>
          <w:szCs w:val="28"/>
          <w:lang w:eastAsia="ar-SA"/>
        </w:rPr>
      </w:pPr>
      <w:r w:rsidRPr="006A6418">
        <w:rPr>
          <w:rFonts w:ascii="Times New Roman" w:hAnsi="Times New Roman" w:cs="Times New Roman"/>
          <w:sz w:val="28"/>
          <w:szCs w:val="28"/>
        </w:rPr>
        <w:t xml:space="preserve">о </w:t>
      </w:r>
      <w:r>
        <w:rPr>
          <w:rFonts w:ascii="Times New Roman" w:hAnsi="Times New Roman" w:cs="Times New Roman"/>
          <w:sz w:val="28"/>
          <w:szCs w:val="28"/>
        </w:rPr>
        <w:t>внесении Половинского сельсовета</w:t>
      </w:r>
      <w:r w:rsidRPr="006A6418">
        <w:rPr>
          <w:rFonts w:ascii="Times New Roman" w:hAnsi="Times New Roman" w:cs="Times New Roman"/>
          <w:sz w:val="28"/>
          <w:szCs w:val="28"/>
          <w:lang w:eastAsia="ar-SA"/>
        </w:rPr>
        <w:t xml:space="preserve"> Краснозерского района  </w:t>
      </w:r>
    </w:p>
    <w:p w:rsidR="00F05D40" w:rsidRPr="006A6418" w:rsidRDefault="00F05D40" w:rsidP="00F05D40">
      <w:pPr>
        <w:suppressAutoHyphens/>
        <w:spacing w:after="0"/>
        <w:ind w:right="-2"/>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Новосибирской области </w:t>
      </w:r>
    </w:p>
    <w:p w:rsidR="00F05D40" w:rsidRPr="006A6418" w:rsidRDefault="00F05D40" w:rsidP="00F05D40">
      <w:pPr>
        <w:suppressAutoHyphens/>
        <w:spacing w:after="0"/>
        <w:ind w:right="-284"/>
        <w:rPr>
          <w:rFonts w:ascii="Times New Roman" w:hAnsi="Times New Roman" w:cs="Times New Roman"/>
          <w:sz w:val="28"/>
          <w:szCs w:val="28"/>
          <w:lang w:eastAsia="ar-SA"/>
        </w:rPr>
      </w:pPr>
    </w:p>
    <w:p w:rsidR="00F05D40" w:rsidRPr="006A6418" w:rsidRDefault="00F05D40" w:rsidP="00F05D40">
      <w:pPr>
        <w:autoSpaceDE w:val="0"/>
        <w:autoSpaceDN w:val="0"/>
        <w:adjustRightInd w:val="0"/>
        <w:spacing w:after="0"/>
        <w:ind w:firstLine="567"/>
        <w:jc w:val="both"/>
        <w:rPr>
          <w:rFonts w:ascii="Times New Roman" w:hAnsi="Times New Roman" w:cs="Times New Roman"/>
          <w:sz w:val="28"/>
          <w:szCs w:val="28"/>
          <w:lang w:eastAsia="ar-SA"/>
        </w:rPr>
      </w:pPr>
      <w:r w:rsidRPr="006A6418">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Новосибирской области от 14.07.2020 N 498-ОЗ «О </w:t>
      </w:r>
      <w:r w:rsidRPr="006A6418">
        <w:rPr>
          <w:rFonts w:ascii="Times New Roman" w:hAnsi="Times New Roman" w:cs="Times New Roman"/>
          <w:sz w:val="28"/>
          <w:szCs w:val="28"/>
        </w:rPr>
        <w:lastRenderedPageBreak/>
        <w:t xml:space="preserve">внесении изменений в статьи 1 и 4 Закона Новосибирской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w:t>
      </w:r>
      <w:r w:rsidRPr="006A6418">
        <w:rPr>
          <w:rFonts w:ascii="Times New Roman" w:hAnsi="Times New Roman" w:cs="Times New Roman"/>
          <w:sz w:val="28"/>
          <w:szCs w:val="28"/>
          <w:lang w:eastAsia="ar-SA"/>
        </w:rPr>
        <w:t>Уставом</w:t>
      </w:r>
      <w:r>
        <w:rPr>
          <w:rFonts w:ascii="Times New Roman" w:hAnsi="Times New Roman" w:cs="Times New Roman"/>
          <w:sz w:val="28"/>
          <w:szCs w:val="28"/>
          <w:lang w:eastAsia="ar-SA"/>
        </w:rPr>
        <w:t xml:space="preserve"> Половинского сельсовета</w:t>
      </w:r>
      <w:r w:rsidRPr="006A6418">
        <w:rPr>
          <w:rFonts w:ascii="Times New Roman" w:hAnsi="Times New Roman" w:cs="Times New Roman"/>
          <w:sz w:val="28"/>
          <w:szCs w:val="28"/>
          <w:lang w:eastAsia="ar-SA"/>
        </w:rPr>
        <w:t xml:space="preserve">  Краснозерского района Новосибирской области, </w:t>
      </w:r>
      <w:r w:rsidRPr="006A6418">
        <w:rPr>
          <w:rFonts w:ascii="Times New Roman" w:hAnsi="Times New Roman" w:cs="Times New Roman"/>
          <w:sz w:val="28"/>
          <w:szCs w:val="28"/>
        </w:rPr>
        <w:t>Положением «О порядке организации и проведения публичных слушаний в</w:t>
      </w:r>
      <w:r>
        <w:rPr>
          <w:rFonts w:ascii="Times New Roman" w:hAnsi="Times New Roman" w:cs="Times New Roman"/>
          <w:sz w:val="28"/>
          <w:szCs w:val="28"/>
        </w:rPr>
        <w:t xml:space="preserve"> Половинском сельсовете</w:t>
      </w:r>
      <w:r w:rsidRPr="006A6418">
        <w:rPr>
          <w:rFonts w:ascii="Times New Roman" w:hAnsi="Times New Roman" w:cs="Times New Roman"/>
          <w:sz w:val="28"/>
          <w:szCs w:val="28"/>
        </w:rPr>
        <w:t xml:space="preserve"> Краснозерско</w:t>
      </w:r>
      <w:r>
        <w:rPr>
          <w:rFonts w:ascii="Times New Roman" w:hAnsi="Times New Roman" w:cs="Times New Roman"/>
          <w:sz w:val="28"/>
          <w:szCs w:val="28"/>
        </w:rPr>
        <w:t>го</w:t>
      </w:r>
      <w:r w:rsidRPr="006A6418">
        <w:rPr>
          <w:rFonts w:ascii="Times New Roman" w:hAnsi="Times New Roman" w:cs="Times New Roman"/>
          <w:sz w:val="28"/>
          <w:szCs w:val="28"/>
        </w:rPr>
        <w:t xml:space="preserve"> район</w:t>
      </w:r>
      <w:r>
        <w:rPr>
          <w:rFonts w:ascii="Times New Roman" w:hAnsi="Times New Roman" w:cs="Times New Roman"/>
          <w:sz w:val="28"/>
          <w:szCs w:val="28"/>
        </w:rPr>
        <w:t>а</w:t>
      </w:r>
      <w:r w:rsidRPr="006A6418">
        <w:rPr>
          <w:rFonts w:ascii="Times New Roman" w:hAnsi="Times New Roman" w:cs="Times New Roman"/>
          <w:sz w:val="28"/>
          <w:szCs w:val="28"/>
        </w:rPr>
        <w:t xml:space="preserve"> и участия в них граждан», утвержденным решением </w:t>
      </w:r>
      <w:r>
        <w:rPr>
          <w:rFonts w:ascii="Times New Roman" w:hAnsi="Times New Roman" w:cs="Times New Roman"/>
          <w:sz w:val="28"/>
          <w:szCs w:val="28"/>
        </w:rPr>
        <w:t>сорок</w:t>
      </w:r>
      <w:r w:rsidRPr="006A6418">
        <w:rPr>
          <w:rFonts w:ascii="Times New Roman" w:hAnsi="Times New Roman" w:cs="Times New Roman"/>
          <w:sz w:val="28"/>
          <w:szCs w:val="28"/>
        </w:rPr>
        <w:t xml:space="preserve"> второй сессии Совета депутатов</w:t>
      </w:r>
      <w:r>
        <w:rPr>
          <w:rFonts w:ascii="Times New Roman" w:hAnsi="Times New Roman" w:cs="Times New Roman"/>
          <w:sz w:val="28"/>
          <w:szCs w:val="28"/>
        </w:rPr>
        <w:t xml:space="preserve"> Половинского сельсовета</w:t>
      </w:r>
      <w:r w:rsidRPr="006A6418">
        <w:rPr>
          <w:rFonts w:ascii="Times New Roman" w:hAnsi="Times New Roman" w:cs="Times New Roman"/>
          <w:sz w:val="28"/>
          <w:szCs w:val="28"/>
        </w:rPr>
        <w:t xml:space="preserve"> Краснозерского района Новосибирской области от </w:t>
      </w:r>
      <w:r>
        <w:rPr>
          <w:rFonts w:ascii="Times New Roman" w:hAnsi="Times New Roman" w:cs="Times New Roman"/>
          <w:sz w:val="28"/>
          <w:szCs w:val="28"/>
        </w:rPr>
        <w:t>05</w:t>
      </w:r>
      <w:r w:rsidRPr="006A6418">
        <w:rPr>
          <w:rFonts w:ascii="Times New Roman" w:hAnsi="Times New Roman" w:cs="Times New Roman"/>
          <w:sz w:val="28"/>
          <w:szCs w:val="28"/>
        </w:rPr>
        <w:t>.</w:t>
      </w:r>
      <w:r>
        <w:rPr>
          <w:rFonts w:ascii="Times New Roman" w:hAnsi="Times New Roman" w:cs="Times New Roman"/>
          <w:sz w:val="28"/>
          <w:szCs w:val="28"/>
        </w:rPr>
        <w:t>10</w:t>
      </w:r>
      <w:r w:rsidRPr="006A6418">
        <w:rPr>
          <w:rFonts w:ascii="Times New Roman" w:hAnsi="Times New Roman" w:cs="Times New Roman"/>
          <w:sz w:val="28"/>
          <w:szCs w:val="28"/>
        </w:rPr>
        <w:t>.201</w:t>
      </w:r>
      <w:r>
        <w:rPr>
          <w:rFonts w:ascii="Times New Roman" w:hAnsi="Times New Roman" w:cs="Times New Roman"/>
          <w:sz w:val="28"/>
          <w:szCs w:val="28"/>
        </w:rPr>
        <w:t>8</w:t>
      </w:r>
      <w:r w:rsidRPr="006A6418">
        <w:rPr>
          <w:rFonts w:ascii="Times New Roman" w:hAnsi="Times New Roman" w:cs="Times New Roman"/>
          <w:sz w:val="28"/>
          <w:szCs w:val="28"/>
        </w:rPr>
        <w:t xml:space="preserve"> года № </w:t>
      </w:r>
      <w:r>
        <w:rPr>
          <w:rFonts w:ascii="Times New Roman" w:hAnsi="Times New Roman" w:cs="Times New Roman"/>
          <w:sz w:val="28"/>
          <w:szCs w:val="28"/>
        </w:rPr>
        <w:t>151</w:t>
      </w:r>
      <w:r w:rsidRPr="006A6418">
        <w:rPr>
          <w:rFonts w:ascii="Times New Roman" w:hAnsi="Times New Roman" w:cs="Times New Roman"/>
          <w:sz w:val="28"/>
          <w:szCs w:val="28"/>
        </w:rPr>
        <w:t xml:space="preserve">, </w:t>
      </w:r>
      <w:r w:rsidRPr="006A6418">
        <w:rPr>
          <w:rFonts w:ascii="Times New Roman" w:hAnsi="Times New Roman" w:cs="Times New Roman"/>
          <w:sz w:val="28"/>
          <w:szCs w:val="28"/>
          <w:lang w:eastAsia="ar-SA"/>
        </w:rPr>
        <w:t>Совет депутатов</w:t>
      </w:r>
      <w:r>
        <w:rPr>
          <w:rFonts w:ascii="Times New Roman" w:hAnsi="Times New Roman" w:cs="Times New Roman"/>
          <w:sz w:val="28"/>
          <w:szCs w:val="28"/>
          <w:lang w:eastAsia="ar-SA"/>
        </w:rPr>
        <w:t xml:space="preserve"> Половинского сельсовета</w:t>
      </w:r>
      <w:r w:rsidRPr="006A6418">
        <w:rPr>
          <w:rFonts w:ascii="Times New Roman" w:hAnsi="Times New Roman" w:cs="Times New Roman"/>
          <w:sz w:val="28"/>
          <w:szCs w:val="28"/>
          <w:lang w:eastAsia="ar-SA"/>
        </w:rPr>
        <w:t xml:space="preserve"> Краснозерского района Новосибирской области  РЕШИЛ:</w:t>
      </w:r>
    </w:p>
    <w:p w:rsidR="00F05D40" w:rsidRPr="006A6418" w:rsidRDefault="00F05D40" w:rsidP="00F05D40">
      <w:pPr>
        <w:autoSpaceDE w:val="0"/>
        <w:autoSpaceDN w:val="0"/>
        <w:adjustRightInd w:val="0"/>
        <w:spacing w:after="0"/>
        <w:ind w:firstLine="567"/>
        <w:jc w:val="both"/>
        <w:rPr>
          <w:rFonts w:ascii="Times New Roman" w:hAnsi="Times New Roman" w:cs="Times New Roman"/>
          <w:sz w:val="28"/>
          <w:szCs w:val="28"/>
        </w:rPr>
      </w:pPr>
    </w:p>
    <w:p w:rsidR="00F05D40" w:rsidRPr="006A6418" w:rsidRDefault="00F05D40" w:rsidP="00F05D40">
      <w:pPr>
        <w:suppressAutoHyphens/>
        <w:spacing w:after="0"/>
        <w:ind w:right="-2"/>
        <w:jc w:val="both"/>
        <w:rPr>
          <w:rFonts w:ascii="Times New Roman" w:hAnsi="Times New Roman" w:cs="Times New Roman"/>
          <w:sz w:val="28"/>
          <w:szCs w:val="28"/>
        </w:rPr>
      </w:pPr>
      <w:r w:rsidRPr="006A6418">
        <w:rPr>
          <w:rFonts w:ascii="Times New Roman" w:hAnsi="Times New Roman" w:cs="Times New Roman"/>
          <w:sz w:val="28"/>
          <w:szCs w:val="28"/>
        </w:rPr>
        <w:t xml:space="preserve">1. Вынести на публичные слушания для обсуждения с участием жителей проект </w:t>
      </w:r>
      <w:r w:rsidRPr="006A6418">
        <w:rPr>
          <w:rFonts w:ascii="Times New Roman" w:hAnsi="Times New Roman" w:cs="Times New Roman"/>
          <w:sz w:val="28"/>
          <w:szCs w:val="28"/>
          <w:lang w:eastAsia="ar-SA"/>
        </w:rPr>
        <w:t>решения Совета депутатов</w:t>
      </w:r>
      <w:r>
        <w:rPr>
          <w:rFonts w:ascii="Times New Roman" w:hAnsi="Times New Roman" w:cs="Times New Roman"/>
          <w:sz w:val="28"/>
          <w:szCs w:val="28"/>
          <w:lang w:eastAsia="ar-SA"/>
        </w:rPr>
        <w:t xml:space="preserve"> Половинского сельсовета</w:t>
      </w:r>
      <w:r w:rsidRPr="006A6418">
        <w:rPr>
          <w:rFonts w:ascii="Times New Roman" w:hAnsi="Times New Roman" w:cs="Times New Roman"/>
          <w:sz w:val="28"/>
          <w:szCs w:val="28"/>
          <w:lang w:eastAsia="ar-SA"/>
        </w:rPr>
        <w:t xml:space="preserve"> Краснозерского района  Новосибирской области </w:t>
      </w:r>
      <w:r w:rsidRPr="006A6418">
        <w:rPr>
          <w:rFonts w:ascii="Times New Roman" w:hAnsi="Times New Roman" w:cs="Times New Roman"/>
          <w:sz w:val="28"/>
          <w:szCs w:val="28"/>
        </w:rPr>
        <w:t xml:space="preserve">о внесении изменений и дополнений </w:t>
      </w:r>
      <w:r w:rsidRPr="006A6418">
        <w:rPr>
          <w:rFonts w:ascii="Times New Roman" w:hAnsi="Times New Roman" w:cs="Times New Roman"/>
          <w:sz w:val="28"/>
          <w:szCs w:val="28"/>
          <w:lang w:eastAsia="ar-SA"/>
        </w:rPr>
        <w:t xml:space="preserve">в Устав </w:t>
      </w:r>
      <w:r>
        <w:rPr>
          <w:rFonts w:ascii="Times New Roman" w:hAnsi="Times New Roman" w:cs="Times New Roman"/>
          <w:sz w:val="28"/>
          <w:szCs w:val="28"/>
          <w:lang w:eastAsia="ar-SA"/>
        </w:rPr>
        <w:t xml:space="preserve">Половинского сельсовета </w:t>
      </w:r>
      <w:r w:rsidRPr="006A6418">
        <w:rPr>
          <w:rFonts w:ascii="Times New Roman" w:hAnsi="Times New Roman" w:cs="Times New Roman"/>
          <w:sz w:val="28"/>
          <w:szCs w:val="28"/>
          <w:lang w:eastAsia="ar-SA"/>
        </w:rPr>
        <w:t xml:space="preserve">Краснозерского района  Новосибирской области, </w:t>
      </w:r>
      <w:r w:rsidRPr="006A6418">
        <w:rPr>
          <w:rFonts w:ascii="Times New Roman" w:hAnsi="Times New Roman" w:cs="Times New Roman"/>
          <w:sz w:val="28"/>
          <w:szCs w:val="28"/>
        </w:rPr>
        <w:t>согласно приложению.</w:t>
      </w:r>
    </w:p>
    <w:p w:rsidR="00F05D40" w:rsidRPr="006A6418" w:rsidRDefault="00F05D40" w:rsidP="00F05D40">
      <w:pPr>
        <w:suppressAutoHyphens/>
        <w:spacing w:after="0"/>
        <w:ind w:right="-2"/>
        <w:jc w:val="both"/>
        <w:rPr>
          <w:rFonts w:ascii="Times New Roman" w:hAnsi="Times New Roman" w:cs="Times New Roman"/>
          <w:sz w:val="28"/>
          <w:szCs w:val="28"/>
        </w:rPr>
      </w:pPr>
    </w:p>
    <w:p w:rsidR="00F05D40" w:rsidRPr="006A6418" w:rsidRDefault="00F05D40" w:rsidP="00F05D40">
      <w:pPr>
        <w:spacing w:after="0"/>
        <w:jc w:val="both"/>
        <w:rPr>
          <w:rFonts w:ascii="Times New Roman" w:hAnsi="Times New Roman" w:cs="Times New Roman"/>
          <w:sz w:val="28"/>
          <w:szCs w:val="24"/>
        </w:rPr>
      </w:pPr>
      <w:r w:rsidRPr="006A6418">
        <w:rPr>
          <w:rFonts w:ascii="Times New Roman" w:hAnsi="Times New Roman" w:cs="Times New Roman"/>
          <w:sz w:val="28"/>
          <w:szCs w:val="28"/>
        </w:rPr>
        <w:t>2. Назначить п</w:t>
      </w:r>
      <w:r w:rsidRPr="006A6418">
        <w:rPr>
          <w:rFonts w:ascii="Times New Roman" w:hAnsi="Times New Roman" w:cs="Times New Roman"/>
          <w:sz w:val="28"/>
        </w:rPr>
        <w:t>роведение публичных слушаний по проекту решения Совета депутатов</w:t>
      </w:r>
      <w:r>
        <w:rPr>
          <w:rFonts w:ascii="Times New Roman" w:hAnsi="Times New Roman" w:cs="Times New Roman"/>
          <w:sz w:val="28"/>
        </w:rPr>
        <w:t xml:space="preserve"> Половинского сельсовета</w:t>
      </w:r>
      <w:r w:rsidRPr="006A6418">
        <w:rPr>
          <w:rFonts w:ascii="Times New Roman" w:hAnsi="Times New Roman" w:cs="Times New Roman"/>
          <w:sz w:val="28"/>
        </w:rPr>
        <w:t xml:space="preserve"> Краснозерского района Новосибирской области на </w:t>
      </w:r>
      <w:r>
        <w:rPr>
          <w:rFonts w:ascii="Times New Roman" w:hAnsi="Times New Roman" w:cs="Times New Roman"/>
          <w:sz w:val="28"/>
        </w:rPr>
        <w:t>12</w:t>
      </w:r>
      <w:r w:rsidRPr="006A6418">
        <w:rPr>
          <w:rFonts w:ascii="Times New Roman" w:hAnsi="Times New Roman" w:cs="Times New Roman"/>
          <w:sz w:val="28"/>
        </w:rPr>
        <w:t>.</w:t>
      </w:r>
      <w:r>
        <w:rPr>
          <w:rFonts w:ascii="Times New Roman" w:hAnsi="Times New Roman" w:cs="Times New Roman"/>
          <w:sz w:val="28"/>
        </w:rPr>
        <w:t>10.</w:t>
      </w:r>
      <w:r w:rsidRPr="006A6418">
        <w:rPr>
          <w:rFonts w:ascii="Times New Roman" w:hAnsi="Times New Roman" w:cs="Times New Roman"/>
          <w:sz w:val="28"/>
        </w:rPr>
        <w:t>2020 г. в</w:t>
      </w:r>
      <w:r>
        <w:rPr>
          <w:rFonts w:ascii="Times New Roman" w:hAnsi="Times New Roman" w:cs="Times New Roman"/>
          <w:sz w:val="28"/>
        </w:rPr>
        <w:t xml:space="preserve"> 11</w:t>
      </w:r>
      <w:r w:rsidRPr="006A6418">
        <w:rPr>
          <w:rFonts w:ascii="Times New Roman" w:hAnsi="Times New Roman" w:cs="Times New Roman"/>
          <w:sz w:val="28"/>
        </w:rPr>
        <w:t xml:space="preserve"> ч. </w:t>
      </w:r>
      <w:r>
        <w:rPr>
          <w:rFonts w:ascii="Times New Roman" w:hAnsi="Times New Roman" w:cs="Times New Roman"/>
          <w:sz w:val="28"/>
        </w:rPr>
        <w:t>00</w:t>
      </w:r>
      <w:r w:rsidRPr="006A6418">
        <w:rPr>
          <w:rFonts w:ascii="Times New Roman" w:hAnsi="Times New Roman" w:cs="Times New Roman"/>
          <w:sz w:val="28"/>
        </w:rPr>
        <w:t xml:space="preserve"> мин. в зале заседаний администрации</w:t>
      </w:r>
      <w:r>
        <w:rPr>
          <w:rFonts w:ascii="Times New Roman" w:hAnsi="Times New Roman" w:cs="Times New Roman"/>
          <w:sz w:val="28"/>
        </w:rPr>
        <w:t xml:space="preserve"> Половинского сельсовета</w:t>
      </w:r>
      <w:r w:rsidRPr="006A6418">
        <w:rPr>
          <w:rFonts w:ascii="Times New Roman" w:hAnsi="Times New Roman" w:cs="Times New Roman"/>
          <w:sz w:val="28"/>
        </w:rPr>
        <w:t xml:space="preserve"> Краснозерского района Новосибирской области.</w:t>
      </w:r>
    </w:p>
    <w:p w:rsidR="00F05D40" w:rsidRDefault="00F05D40" w:rsidP="00F05D40">
      <w:pPr>
        <w:spacing w:after="0"/>
        <w:jc w:val="both"/>
        <w:rPr>
          <w:rFonts w:ascii="Times New Roman" w:hAnsi="Times New Roman" w:cs="Times New Roman"/>
          <w:sz w:val="28"/>
          <w:szCs w:val="28"/>
          <w:lang w:eastAsia="ar-SA"/>
        </w:rPr>
      </w:pPr>
      <w:r w:rsidRPr="006A6418">
        <w:rPr>
          <w:rFonts w:ascii="Times New Roman" w:hAnsi="Times New Roman" w:cs="Times New Roman"/>
          <w:sz w:val="28"/>
        </w:rPr>
        <w:t xml:space="preserve">3. </w:t>
      </w:r>
      <w:r w:rsidRPr="006A6418">
        <w:rPr>
          <w:rFonts w:ascii="Times New Roman" w:hAnsi="Times New Roman" w:cs="Times New Roman"/>
          <w:sz w:val="28"/>
          <w:szCs w:val="28"/>
          <w:lang w:eastAsia="ar-SA"/>
        </w:rPr>
        <w:t>Опубликовать настоящее решение в  периодическом печатном издании «Бюллетень органов местного самоуправления</w:t>
      </w:r>
      <w:r>
        <w:rPr>
          <w:rFonts w:ascii="Times New Roman" w:hAnsi="Times New Roman" w:cs="Times New Roman"/>
          <w:sz w:val="28"/>
          <w:szCs w:val="28"/>
          <w:lang w:eastAsia="ar-SA"/>
        </w:rPr>
        <w:t xml:space="preserve"> Половинского сельсовета»</w:t>
      </w:r>
      <w:r w:rsidRPr="006A6418">
        <w:rPr>
          <w:rFonts w:ascii="Times New Roman" w:hAnsi="Times New Roman" w:cs="Times New Roman"/>
          <w:sz w:val="28"/>
          <w:szCs w:val="28"/>
          <w:lang w:eastAsia="ar-SA"/>
        </w:rPr>
        <w:t xml:space="preserve"> </w:t>
      </w:r>
    </w:p>
    <w:p w:rsidR="00F05D40" w:rsidRDefault="00F05D40" w:rsidP="00F05D40">
      <w:pPr>
        <w:spacing w:after="0"/>
        <w:jc w:val="both"/>
        <w:rPr>
          <w:rFonts w:ascii="Times New Roman" w:hAnsi="Times New Roman" w:cs="Times New Roman"/>
          <w:sz w:val="28"/>
          <w:szCs w:val="28"/>
          <w:lang w:eastAsia="ar-SA"/>
        </w:rPr>
      </w:pPr>
    </w:p>
    <w:p w:rsidR="00F05D40" w:rsidRPr="006A6418" w:rsidRDefault="00F05D40" w:rsidP="00F05D40">
      <w:pPr>
        <w:spacing w:after="0"/>
        <w:jc w:val="both"/>
        <w:rPr>
          <w:rFonts w:ascii="Times New Roman" w:hAnsi="Times New Roman" w:cs="Times New Roman"/>
          <w:sz w:val="28"/>
          <w:szCs w:val="28"/>
          <w:lang w:eastAsia="ar-SA"/>
        </w:rPr>
      </w:pP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Исполняющий обязанности                            </w:t>
      </w:r>
      <w:r>
        <w:rPr>
          <w:rFonts w:ascii="Times New Roman" w:hAnsi="Times New Roman" w:cs="Times New Roman"/>
          <w:sz w:val="28"/>
          <w:szCs w:val="28"/>
          <w:lang w:eastAsia="ar-SA"/>
        </w:rPr>
        <w:t xml:space="preserve"> </w:t>
      </w:r>
      <w:r w:rsidRPr="006A6418">
        <w:rPr>
          <w:rFonts w:ascii="Times New Roman" w:hAnsi="Times New Roman" w:cs="Times New Roman"/>
          <w:sz w:val="28"/>
          <w:szCs w:val="28"/>
          <w:lang w:eastAsia="ar-SA"/>
        </w:rPr>
        <w:t xml:space="preserve">  Председатель Совета депутатов</w:t>
      </w:r>
    </w:p>
    <w:p w:rsidR="00F05D40"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Главы</w:t>
      </w:r>
      <w:r>
        <w:rPr>
          <w:rFonts w:ascii="Times New Roman" w:hAnsi="Times New Roman" w:cs="Times New Roman"/>
          <w:sz w:val="28"/>
          <w:szCs w:val="28"/>
          <w:lang w:eastAsia="ar-SA"/>
        </w:rPr>
        <w:t xml:space="preserve"> Половинского сельсовета                       Половинского сельсовета</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 Краснозерского района                          </w:t>
      </w:r>
      <w:r>
        <w:rPr>
          <w:rFonts w:ascii="Times New Roman" w:hAnsi="Times New Roman" w:cs="Times New Roman"/>
          <w:sz w:val="28"/>
          <w:szCs w:val="28"/>
          <w:lang w:eastAsia="ar-SA"/>
        </w:rPr>
        <w:t xml:space="preserve">           </w:t>
      </w:r>
      <w:r w:rsidRPr="006A6418">
        <w:rPr>
          <w:rFonts w:ascii="Times New Roman" w:hAnsi="Times New Roman" w:cs="Times New Roman"/>
          <w:sz w:val="28"/>
          <w:szCs w:val="28"/>
          <w:lang w:eastAsia="ar-SA"/>
        </w:rPr>
        <w:t xml:space="preserve"> Краснозерского района</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Новосибирской области                                      Новосибирской области                                                                                                                    </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______________</w:t>
      </w:r>
      <w:r>
        <w:rPr>
          <w:rFonts w:ascii="Times New Roman" w:hAnsi="Times New Roman" w:cs="Times New Roman"/>
          <w:sz w:val="28"/>
          <w:szCs w:val="28"/>
          <w:lang w:eastAsia="ar-SA"/>
        </w:rPr>
        <w:t>Е.А.Дронова</w:t>
      </w:r>
      <w:r w:rsidRPr="006A641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6A6418">
        <w:rPr>
          <w:rFonts w:ascii="Times New Roman" w:hAnsi="Times New Roman" w:cs="Times New Roman"/>
          <w:sz w:val="28"/>
          <w:szCs w:val="28"/>
          <w:lang w:eastAsia="ar-SA"/>
        </w:rPr>
        <w:t xml:space="preserve">    ________________</w:t>
      </w:r>
      <w:r>
        <w:rPr>
          <w:rFonts w:ascii="Times New Roman" w:hAnsi="Times New Roman" w:cs="Times New Roman"/>
          <w:sz w:val="28"/>
          <w:szCs w:val="28"/>
          <w:lang w:eastAsia="ar-SA"/>
        </w:rPr>
        <w:t>В.М.Попов</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______________________ 2020 года                  ___________________ 2020 года</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p>
    <w:p w:rsidR="00F05D40" w:rsidRPr="006A6418" w:rsidRDefault="00D8047F" w:rsidP="00F05D40">
      <w:pPr>
        <w:suppressAutoHyphens/>
        <w:spacing w:after="0"/>
        <w:ind w:right="-284"/>
        <w:jc w:val="both"/>
        <w:rPr>
          <w:rFonts w:ascii="Times New Roman" w:hAnsi="Times New Roman" w:cs="Times New Roman"/>
          <w:sz w:val="28"/>
          <w:szCs w:val="28"/>
          <w:lang w:eastAsia="ar-SA"/>
        </w:rPr>
      </w:pPr>
      <w:r>
        <w:rPr>
          <w:rFonts w:ascii="Times New Roman" w:hAnsi="Times New Roman" w:cs="Times New Roman"/>
          <w:sz w:val="28"/>
          <w:szCs w:val="28"/>
          <w:lang w:eastAsia="ar-SA"/>
        </w:rPr>
        <w:t>-----------------------------------------------------------------------------------------</w:t>
      </w:r>
    </w:p>
    <w:p w:rsidR="00F05D40" w:rsidRPr="006A6418" w:rsidRDefault="00F05D40" w:rsidP="00F05D40">
      <w:pPr>
        <w:suppressAutoHyphens/>
        <w:spacing w:after="0"/>
        <w:ind w:firstLine="6237"/>
        <w:jc w:val="right"/>
        <w:rPr>
          <w:rFonts w:ascii="Times New Roman" w:hAnsi="Times New Roman" w:cs="Times New Roman"/>
          <w:sz w:val="28"/>
          <w:szCs w:val="28"/>
        </w:rPr>
      </w:pPr>
      <w:r w:rsidRPr="006A6418">
        <w:rPr>
          <w:rFonts w:ascii="Times New Roman" w:hAnsi="Times New Roman" w:cs="Times New Roman"/>
          <w:sz w:val="28"/>
          <w:szCs w:val="28"/>
        </w:rPr>
        <w:t xml:space="preserve"> Приложение </w:t>
      </w:r>
    </w:p>
    <w:p w:rsidR="00F05D40" w:rsidRPr="006A6418" w:rsidRDefault="00F05D40" w:rsidP="00F05D40">
      <w:pPr>
        <w:suppressAutoHyphens/>
        <w:spacing w:after="0"/>
        <w:ind w:firstLine="5103"/>
        <w:jc w:val="right"/>
        <w:rPr>
          <w:rFonts w:ascii="Times New Roman" w:hAnsi="Times New Roman" w:cs="Times New Roman"/>
          <w:sz w:val="28"/>
          <w:szCs w:val="28"/>
        </w:rPr>
      </w:pPr>
      <w:r w:rsidRPr="006A6418">
        <w:rPr>
          <w:rFonts w:ascii="Times New Roman" w:hAnsi="Times New Roman" w:cs="Times New Roman"/>
          <w:sz w:val="28"/>
          <w:szCs w:val="28"/>
        </w:rPr>
        <w:t xml:space="preserve">к решению № </w:t>
      </w:r>
      <w:r>
        <w:rPr>
          <w:rFonts w:ascii="Times New Roman" w:hAnsi="Times New Roman" w:cs="Times New Roman"/>
          <w:sz w:val="28"/>
          <w:szCs w:val="28"/>
        </w:rPr>
        <w:t>10</w:t>
      </w:r>
      <w:r w:rsidRPr="006A6418">
        <w:rPr>
          <w:rFonts w:ascii="Times New Roman" w:hAnsi="Times New Roman" w:cs="Times New Roman"/>
          <w:sz w:val="28"/>
          <w:szCs w:val="28"/>
        </w:rPr>
        <w:t xml:space="preserve"> от </w:t>
      </w:r>
      <w:r>
        <w:rPr>
          <w:rFonts w:ascii="Times New Roman" w:hAnsi="Times New Roman" w:cs="Times New Roman"/>
          <w:sz w:val="28"/>
          <w:szCs w:val="28"/>
        </w:rPr>
        <w:t>28.09.</w:t>
      </w:r>
      <w:r w:rsidRPr="006A6418">
        <w:rPr>
          <w:rFonts w:ascii="Times New Roman" w:hAnsi="Times New Roman" w:cs="Times New Roman"/>
          <w:sz w:val="28"/>
          <w:szCs w:val="28"/>
        </w:rPr>
        <w:t>2020 г.,</w:t>
      </w:r>
    </w:p>
    <w:p w:rsidR="00F05D40" w:rsidRPr="006A6418" w:rsidRDefault="00F05D40" w:rsidP="00F05D40">
      <w:pPr>
        <w:spacing w:after="0"/>
        <w:jc w:val="right"/>
        <w:rPr>
          <w:rFonts w:ascii="Times New Roman" w:hAnsi="Times New Roman" w:cs="Times New Roman"/>
          <w:sz w:val="28"/>
          <w:szCs w:val="28"/>
        </w:rPr>
      </w:pPr>
      <w:r>
        <w:rPr>
          <w:rFonts w:ascii="Times New Roman" w:hAnsi="Times New Roman" w:cs="Times New Roman"/>
          <w:sz w:val="28"/>
          <w:szCs w:val="28"/>
        </w:rPr>
        <w:t>второй внеочередной</w:t>
      </w:r>
      <w:r w:rsidRPr="006A6418">
        <w:rPr>
          <w:rFonts w:ascii="Times New Roman" w:hAnsi="Times New Roman" w:cs="Times New Roman"/>
          <w:sz w:val="28"/>
          <w:szCs w:val="28"/>
        </w:rPr>
        <w:t xml:space="preserve"> сессии</w:t>
      </w:r>
    </w:p>
    <w:p w:rsidR="00F05D40" w:rsidRDefault="00F05D40" w:rsidP="00F05D40">
      <w:pPr>
        <w:spacing w:after="0"/>
        <w:jc w:val="right"/>
        <w:rPr>
          <w:rFonts w:ascii="Times New Roman" w:hAnsi="Times New Roman" w:cs="Times New Roman"/>
          <w:sz w:val="28"/>
          <w:szCs w:val="28"/>
        </w:rPr>
      </w:pPr>
      <w:r w:rsidRPr="006A6418">
        <w:rPr>
          <w:rFonts w:ascii="Times New Roman" w:hAnsi="Times New Roman" w:cs="Times New Roman"/>
          <w:sz w:val="28"/>
          <w:szCs w:val="28"/>
        </w:rPr>
        <w:t>Совета депутатов</w:t>
      </w:r>
    </w:p>
    <w:p w:rsidR="00F05D40" w:rsidRPr="006A6418" w:rsidRDefault="00F05D40" w:rsidP="00F05D40">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Половинского сельсовета                </w:t>
      </w:r>
    </w:p>
    <w:p w:rsidR="00F05D40" w:rsidRPr="006A6418" w:rsidRDefault="00F05D40" w:rsidP="00F05D40">
      <w:pPr>
        <w:spacing w:after="0"/>
        <w:jc w:val="right"/>
        <w:rPr>
          <w:rFonts w:ascii="Times New Roman" w:hAnsi="Times New Roman" w:cs="Times New Roman"/>
          <w:sz w:val="28"/>
          <w:szCs w:val="28"/>
        </w:rPr>
      </w:pPr>
      <w:r w:rsidRPr="006A6418">
        <w:rPr>
          <w:rFonts w:ascii="Times New Roman" w:hAnsi="Times New Roman" w:cs="Times New Roman"/>
          <w:sz w:val="28"/>
          <w:szCs w:val="28"/>
        </w:rPr>
        <w:t xml:space="preserve">Краснозерского района </w:t>
      </w:r>
    </w:p>
    <w:p w:rsidR="00F05D40" w:rsidRPr="006A6418" w:rsidRDefault="00F05D40" w:rsidP="00F05D40">
      <w:pPr>
        <w:spacing w:after="0"/>
        <w:jc w:val="right"/>
        <w:rPr>
          <w:rFonts w:ascii="Times New Roman" w:hAnsi="Times New Roman" w:cs="Times New Roman"/>
          <w:bCs/>
          <w:sz w:val="28"/>
          <w:szCs w:val="28"/>
        </w:rPr>
      </w:pPr>
      <w:r w:rsidRPr="006A6418">
        <w:rPr>
          <w:rFonts w:ascii="Times New Roman" w:hAnsi="Times New Roman" w:cs="Times New Roman"/>
          <w:sz w:val="28"/>
          <w:szCs w:val="28"/>
        </w:rPr>
        <w:t>Новосибирской области</w:t>
      </w:r>
    </w:p>
    <w:p w:rsidR="00F05D40" w:rsidRPr="006A6418" w:rsidRDefault="00F05D40" w:rsidP="00F05D40">
      <w:pPr>
        <w:spacing w:after="0"/>
        <w:jc w:val="right"/>
        <w:rPr>
          <w:rFonts w:ascii="Times New Roman" w:hAnsi="Times New Roman" w:cs="Times New Roman"/>
          <w:b/>
          <w:sz w:val="28"/>
          <w:szCs w:val="28"/>
        </w:rPr>
      </w:pPr>
      <w:r>
        <w:rPr>
          <w:rFonts w:ascii="Times New Roman" w:hAnsi="Times New Roman" w:cs="Times New Roman"/>
          <w:bCs/>
          <w:sz w:val="28"/>
          <w:szCs w:val="28"/>
        </w:rPr>
        <w:t>шес</w:t>
      </w:r>
      <w:r w:rsidRPr="006A6418">
        <w:rPr>
          <w:rFonts w:ascii="Times New Roman" w:hAnsi="Times New Roman" w:cs="Times New Roman"/>
          <w:bCs/>
          <w:sz w:val="28"/>
          <w:szCs w:val="28"/>
        </w:rPr>
        <w:t>того созыва</w:t>
      </w:r>
    </w:p>
    <w:p w:rsidR="00F05D40" w:rsidRPr="006A6418" w:rsidRDefault="00F05D40" w:rsidP="00F05D40">
      <w:pPr>
        <w:spacing w:after="0"/>
        <w:jc w:val="both"/>
        <w:rPr>
          <w:rFonts w:ascii="Times New Roman" w:hAnsi="Times New Roman" w:cs="Times New Roman"/>
          <w:sz w:val="28"/>
          <w:szCs w:val="28"/>
        </w:rPr>
      </w:pPr>
      <w:r w:rsidRPr="006A6418">
        <w:rPr>
          <w:rFonts w:ascii="Times New Roman" w:hAnsi="Times New Roman" w:cs="Times New Roman"/>
          <w:sz w:val="28"/>
          <w:szCs w:val="28"/>
        </w:rPr>
        <w:t> </w:t>
      </w:r>
    </w:p>
    <w:p w:rsidR="00F05D40" w:rsidRPr="006A6418" w:rsidRDefault="00F05D40" w:rsidP="00F05D40">
      <w:pPr>
        <w:spacing w:after="0"/>
        <w:jc w:val="center"/>
        <w:rPr>
          <w:rFonts w:ascii="Times New Roman" w:hAnsi="Times New Roman" w:cs="Times New Roman"/>
          <w:sz w:val="28"/>
          <w:szCs w:val="28"/>
        </w:rPr>
      </w:pPr>
      <w:r w:rsidRPr="006A6418">
        <w:rPr>
          <w:rFonts w:ascii="Times New Roman" w:hAnsi="Times New Roman" w:cs="Times New Roman"/>
          <w:sz w:val="28"/>
          <w:szCs w:val="28"/>
        </w:rPr>
        <w:t>ПРОЕКТ</w:t>
      </w:r>
    </w:p>
    <w:p w:rsidR="00F05D40" w:rsidRPr="006A6418" w:rsidRDefault="00F05D40" w:rsidP="00F05D40">
      <w:pPr>
        <w:spacing w:after="0"/>
        <w:jc w:val="center"/>
        <w:rPr>
          <w:rFonts w:ascii="Times New Roman" w:hAnsi="Times New Roman" w:cs="Times New Roman"/>
          <w:sz w:val="28"/>
          <w:szCs w:val="28"/>
        </w:rPr>
      </w:pPr>
      <w:r w:rsidRPr="006A6418">
        <w:rPr>
          <w:rFonts w:ascii="Times New Roman" w:hAnsi="Times New Roman" w:cs="Times New Roman"/>
          <w:sz w:val="28"/>
          <w:szCs w:val="28"/>
        </w:rPr>
        <w:t>ИЗМЕНЕНИЙ В УСТАВ</w:t>
      </w:r>
    </w:p>
    <w:p w:rsidR="00F05D40" w:rsidRPr="006A6418" w:rsidRDefault="00F05D40" w:rsidP="00F05D40">
      <w:pPr>
        <w:spacing w:after="0"/>
        <w:jc w:val="center"/>
        <w:rPr>
          <w:rFonts w:ascii="Times New Roman" w:hAnsi="Times New Roman" w:cs="Times New Roman"/>
          <w:sz w:val="28"/>
          <w:szCs w:val="28"/>
        </w:rPr>
      </w:pPr>
      <w:r>
        <w:rPr>
          <w:rFonts w:ascii="Times New Roman" w:hAnsi="Times New Roman" w:cs="Times New Roman"/>
          <w:sz w:val="28"/>
          <w:szCs w:val="28"/>
        </w:rPr>
        <w:t xml:space="preserve"> Половинского сельсовета </w:t>
      </w:r>
      <w:r w:rsidRPr="006A6418">
        <w:rPr>
          <w:rFonts w:ascii="Times New Roman" w:hAnsi="Times New Roman" w:cs="Times New Roman"/>
          <w:sz w:val="28"/>
          <w:szCs w:val="28"/>
        </w:rPr>
        <w:t>Краснозерского района Новосибирской области</w:t>
      </w:r>
    </w:p>
    <w:p w:rsidR="00F05D40" w:rsidRPr="006A6418" w:rsidRDefault="00F05D40" w:rsidP="00F05D40">
      <w:pPr>
        <w:autoSpaceDE w:val="0"/>
        <w:autoSpaceDN w:val="0"/>
        <w:adjustRightInd w:val="0"/>
        <w:spacing w:after="0"/>
        <w:jc w:val="both"/>
        <w:rPr>
          <w:rFonts w:ascii="Times New Roman" w:hAnsi="Times New Roman" w:cs="Times New Roman"/>
          <w:sz w:val="28"/>
          <w:szCs w:val="28"/>
        </w:rPr>
      </w:pPr>
      <w:r w:rsidRPr="006A6418">
        <w:rPr>
          <w:rFonts w:ascii="Times New Roman" w:hAnsi="Times New Roman" w:cs="Times New Roman"/>
          <w:sz w:val="28"/>
          <w:szCs w:val="28"/>
        </w:rPr>
        <w:t xml:space="preserve"> </w:t>
      </w:r>
    </w:p>
    <w:p w:rsidR="00F05D40" w:rsidRPr="006A6418" w:rsidRDefault="00F05D40" w:rsidP="00F05D40">
      <w:pPr>
        <w:autoSpaceDE w:val="0"/>
        <w:autoSpaceDN w:val="0"/>
        <w:adjustRightInd w:val="0"/>
        <w:spacing w:after="0"/>
        <w:jc w:val="both"/>
        <w:rPr>
          <w:rFonts w:ascii="Times New Roman" w:hAnsi="Times New Roman" w:cs="Times New Roman"/>
          <w:sz w:val="28"/>
          <w:szCs w:val="28"/>
        </w:rPr>
      </w:pPr>
      <w:r w:rsidRPr="006A6418">
        <w:rPr>
          <w:rFonts w:ascii="Times New Roman" w:hAnsi="Times New Roman" w:cs="Times New Roman"/>
          <w:sz w:val="28"/>
          <w:szCs w:val="28"/>
        </w:rPr>
        <w:t>Статью 2</w:t>
      </w:r>
      <w:r>
        <w:rPr>
          <w:rFonts w:ascii="Times New Roman" w:hAnsi="Times New Roman" w:cs="Times New Roman"/>
          <w:sz w:val="28"/>
          <w:szCs w:val="28"/>
        </w:rPr>
        <w:t>1</w:t>
      </w:r>
      <w:r w:rsidRPr="006A6418">
        <w:rPr>
          <w:rFonts w:ascii="Times New Roman" w:hAnsi="Times New Roman" w:cs="Times New Roman"/>
          <w:sz w:val="28"/>
          <w:szCs w:val="28"/>
        </w:rPr>
        <w:t xml:space="preserve"> Устава</w:t>
      </w:r>
      <w:r>
        <w:rPr>
          <w:rFonts w:ascii="Times New Roman" w:hAnsi="Times New Roman" w:cs="Times New Roman"/>
          <w:sz w:val="28"/>
          <w:szCs w:val="28"/>
        </w:rPr>
        <w:t xml:space="preserve"> Половинского сельсовета</w:t>
      </w:r>
      <w:r w:rsidRPr="006A6418">
        <w:rPr>
          <w:rFonts w:ascii="Times New Roman" w:hAnsi="Times New Roman" w:cs="Times New Roman"/>
          <w:sz w:val="28"/>
          <w:szCs w:val="28"/>
        </w:rPr>
        <w:t xml:space="preserve"> Краснозерского района Новосибирской области дополнить пунктом </w:t>
      </w:r>
      <w:r>
        <w:rPr>
          <w:rFonts w:ascii="Times New Roman" w:hAnsi="Times New Roman" w:cs="Times New Roman"/>
          <w:sz w:val="28"/>
          <w:szCs w:val="28"/>
        </w:rPr>
        <w:t xml:space="preserve"> 8</w:t>
      </w:r>
      <w:r w:rsidRPr="006A6418">
        <w:rPr>
          <w:rFonts w:ascii="Times New Roman" w:hAnsi="Times New Roman" w:cs="Times New Roman"/>
          <w:sz w:val="28"/>
          <w:szCs w:val="28"/>
        </w:rPr>
        <w:t xml:space="preserve"> следующего содержания:</w:t>
      </w:r>
    </w:p>
    <w:p w:rsidR="00F05D40" w:rsidRPr="006A6418" w:rsidRDefault="00F05D40" w:rsidP="00F05D40">
      <w:pPr>
        <w:autoSpaceDE w:val="0"/>
        <w:autoSpaceDN w:val="0"/>
        <w:adjustRightInd w:val="0"/>
        <w:spacing w:after="0"/>
        <w:jc w:val="both"/>
        <w:rPr>
          <w:rFonts w:ascii="Times New Roman" w:hAnsi="Times New Roman" w:cs="Times New Roman"/>
          <w:sz w:val="28"/>
          <w:szCs w:val="28"/>
        </w:rPr>
      </w:pPr>
      <w:r w:rsidRPr="006A6418">
        <w:rPr>
          <w:rFonts w:ascii="Times New Roman" w:hAnsi="Times New Roman" w:cs="Times New Roman"/>
          <w:sz w:val="28"/>
          <w:szCs w:val="28"/>
        </w:rPr>
        <w:t xml:space="preserve">«8.1 Депутату, осуществляющему свои полномочия на непостоянной основе, гарантируется сохранение места работы (должности) на период, составляющий в совокупности </w:t>
      </w:r>
      <w:r>
        <w:rPr>
          <w:rFonts w:ascii="Times New Roman" w:hAnsi="Times New Roman" w:cs="Times New Roman"/>
          <w:sz w:val="28"/>
          <w:szCs w:val="28"/>
        </w:rPr>
        <w:t>2</w:t>
      </w:r>
      <w:r w:rsidRPr="006A6418">
        <w:rPr>
          <w:rFonts w:ascii="Times New Roman" w:hAnsi="Times New Roman" w:cs="Times New Roman"/>
          <w:sz w:val="28"/>
          <w:szCs w:val="28"/>
        </w:rPr>
        <w:t xml:space="preserve"> рабочих дня в месяц.»</w:t>
      </w:r>
    </w:p>
    <w:p w:rsidR="00F05D40" w:rsidRPr="006A6418" w:rsidRDefault="00F05D40" w:rsidP="00F05D40">
      <w:pPr>
        <w:autoSpaceDE w:val="0"/>
        <w:autoSpaceDN w:val="0"/>
        <w:adjustRightInd w:val="0"/>
        <w:spacing w:after="0"/>
        <w:jc w:val="both"/>
        <w:rPr>
          <w:rFonts w:ascii="Times New Roman" w:hAnsi="Times New Roman" w:cs="Times New Roman"/>
          <w:sz w:val="28"/>
          <w:szCs w:val="28"/>
        </w:rPr>
      </w:pPr>
    </w:p>
    <w:p w:rsidR="00F05D40" w:rsidRPr="006A6418" w:rsidRDefault="00F05D40" w:rsidP="00F05D40">
      <w:pPr>
        <w:spacing w:after="0"/>
        <w:jc w:val="center"/>
        <w:rPr>
          <w:rFonts w:ascii="Times New Roman" w:hAnsi="Times New Roman" w:cs="Times New Roman"/>
          <w:sz w:val="28"/>
          <w:szCs w:val="28"/>
        </w:rPr>
      </w:pPr>
    </w:p>
    <w:p w:rsidR="00F05D40"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Исполняющий обязанности</w:t>
      </w:r>
      <w:r>
        <w:rPr>
          <w:rFonts w:ascii="Times New Roman" w:hAnsi="Times New Roman" w:cs="Times New Roman"/>
          <w:sz w:val="28"/>
          <w:szCs w:val="28"/>
          <w:lang w:eastAsia="ar-SA"/>
        </w:rPr>
        <w:t xml:space="preserve"> Главы</w:t>
      </w:r>
      <w:r w:rsidRPr="006A6418">
        <w:rPr>
          <w:rFonts w:ascii="Times New Roman" w:hAnsi="Times New Roman" w:cs="Times New Roman"/>
          <w:sz w:val="28"/>
          <w:szCs w:val="28"/>
          <w:lang w:eastAsia="ar-SA"/>
        </w:rPr>
        <w:t xml:space="preserve">                   Председатель Совета депутатов</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Pr>
          <w:rFonts w:ascii="Times New Roman" w:hAnsi="Times New Roman" w:cs="Times New Roman"/>
          <w:sz w:val="28"/>
          <w:szCs w:val="28"/>
          <w:lang w:eastAsia="ar-SA"/>
        </w:rPr>
        <w:t>Половинского сельсовета                                   Половинского сельсовета</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 Краснозерского района                         </w:t>
      </w:r>
      <w:r>
        <w:rPr>
          <w:rFonts w:ascii="Times New Roman" w:hAnsi="Times New Roman" w:cs="Times New Roman"/>
          <w:sz w:val="28"/>
          <w:szCs w:val="28"/>
          <w:lang w:eastAsia="ar-SA"/>
        </w:rPr>
        <w:t xml:space="preserve">           </w:t>
      </w:r>
      <w:r w:rsidRPr="006A6418">
        <w:rPr>
          <w:rFonts w:ascii="Times New Roman" w:hAnsi="Times New Roman" w:cs="Times New Roman"/>
          <w:sz w:val="28"/>
          <w:szCs w:val="28"/>
          <w:lang w:eastAsia="ar-SA"/>
        </w:rPr>
        <w:t xml:space="preserve">  Краснозерского района</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 xml:space="preserve">Новосибирской области                                      Новосибирской области                                                                                                                    </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______________</w:t>
      </w:r>
      <w:r>
        <w:rPr>
          <w:rFonts w:ascii="Times New Roman" w:hAnsi="Times New Roman" w:cs="Times New Roman"/>
          <w:sz w:val="28"/>
          <w:szCs w:val="28"/>
          <w:lang w:eastAsia="ar-SA"/>
        </w:rPr>
        <w:t>Е</w:t>
      </w:r>
      <w:r w:rsidRPr="006A6418">
        <w:rPr>
          <w:rFonts w:ascii="Times New Roman" w:hAnsi="Times New Roman" w:cs="Times New Roman"/>
          <w:sz w:val="28"/>
          <w:szCs w:val="28"/>
          <w:lang w:eastAsia="ar-SA"/>
        </w:rPr>
        <w:t xml:space="preserve">.А. </w:t>
      </w:r>
      <w:r>
        <w:rPr>
          <w:rFonts w:ascii="Times New Roman" w:hAnsi="Times New Roman" w:cs="Times New Roman"/>
          <w:sz w:val="28"/>
          <w:szCs w:val="28"/>
          <w:lang w:eastAsia="ar-SA"/>
        </w:rPr>
        <w:t>Дронова</w:t>
      </w:r>
      <w:r w:rsidRPr="006A641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____________ В.М.Попов</w:t>
      </w:r>
    </w:p>
    <w:p w:rsidR="00F05D40" w:rsidRPr="006A6418" w:rsidRDefault="00F05D40" w:rsidP="00F05D40">
      <w:pPr>
        <w:suppressAutoHyphens/>
        <w:spacing w:after="0"/>
        <w:ind w:right="-284"/>
        <w:jc w:val="both"/>
        <w:rPr>
          <w:rFonts w:ascii="Times New Roman" w:hAnsi="Times New Roman" w:cs="Times New Roman"/>
          <w:sz w:val="28"/>
          <w:szCs w:val="28"/>
          <w:lang w:eastAsia="ar-SA"/>
        </w:rPr>
      </w:pPr>
    </w:p>
    <w:p w:rsidR="00F05D40" w:rsidRPr="006A6418" w:rsidRDefault="00F05D40" w:rsidP="00F05D40">
      <w:pPr>
        <w:suppressAutoHyphens/>
        <w:spacing w:after="0"/>
        <w:ind w:right="-284"/>
        <w:jc w:val="both"/>
        <w:rPr>
          <w:rFonts w:ascii="Times New Roman" w:hAnsi="Times New Roman" w:cs="Times New Roman"/>
          <w:sz w:val="28"/>
          <w:szCs w:val="28"/>
          <w:lang w:eastAsia="ar-SA"/>
        </w:rPr>
      </w:pPr>
      <w:r w:rsidRPr="006A6418">
        <w:rPr>
          <w:rFonts w:ascii="Times New Roman" w:hAnsi="Times New Roman" w:cs="Times New Roman"/>
          <w:sz w:val="28"/>
          <w:szCs w:val="28"/>
          <w:lang w:eastAsia="ar-SA"/>
        </w:rPr>
        <w:t>______________________ 2020 года                  ___________________ 2020 года</w:t>
      </w:r>
    </w:p>
    <w:p w:rsidR="00F05D40" w:rsidRDefault="00F05D40" w:rsidP="00F05D40">
      <w:pPr>
        <w:spacing w:after="0"/>
        <w:jc w:val="center"/>
        <w:rPr>
          <w:sz w:val="28"/>
          <w:szCs w:val="28"/>
        </w:rPr>
      </w:pPr>
      <w:r>
        <w:rPr>
          <w:sz w:val="28"/>
          <w:szCs w:val="28"/>
        </w:rPr>
        <w:t xml:space="preserve"> </w:t>
      </w:r>
    </w:p>
    <w:p w:rsidR="003C757F" w:rsidRDefault="00F05D40">
      <w:r>
        <w:t>--------------------------------------------------------------------------------------------------------------------------------</w:t>
      </w:r>
    </w:p>
    <w:p w:rsidR="003C757F" w:rsidRPr="00356E92" w:rsidRDefault="003C757F" w:rsidP="003C757F">
      <w:pPr>
        <w:jc w:val="center"/>
        <w:rPr>
          <w:rFonts w:ascii="Times New Roman" w:hAnsi="Times New Roman"/>
          <w:sz w:val="28"/>
          <w:szCs w:val="28"/>
        </w:rPr>
      </w:pPr>
      <w:r w:rsidRPr="00356E92">
        <w:rPr>
          <w:rFonts w:ascii="Times New Roman" w:hAnsi="Times New Roman"/>
          <w:sz w:val="28"/>
          <w:szCs w:val="28"/>
        </w:rPr>
        <w:t>СОВЕТ ДЕПУТАТОВ  ПОЛОВИНСКОГО СЕЛЬСОВЕТА                                               КРАСНОЗЕРСКОГО РАЙОНА   НОВОСИБИРСКОЙ ОБЛАСТИ</w:t>
      </w:r>
    </w:p>
    <w:p w:rsidR="003C757F" w:rsidRPr="00356E92" w:rsidRDefault="003C757F" w:rsidP="003C757F">
      <w:pPr>
        <w:tabs>
          <w:tab w:val="left" w:pos="3280"/>
        </w:tabs>
        <w:jc w:val="center"/>
        <w:rPr>
          <w:rFonts w:ascii="Times New Roman" w:hAnsi="Times New Roman"/>
          <w:sz w:val="28"/>
          <w:szCs w:val="28"/>
        </w:rPr>
      </w:pPr>
      <w:r w:rsidRPr="00356E92">
        <w:rPr>
          <w:rFonts w:ascii="Times New Roman" w:hAnsi="Times New Roman"/>
          <w:sz w:val="28"/>
          <w:szCs w:val="28"/>
        </w:rPr>
        <w:t>(шестого созыва)</w:t>
      </w:r>
    </w:p>
    <w:p w:rsidR="003C757F" w:rsidRDefault="003C757F" w:rsidP="003C757F">
      <w:pPr>
        <w:tabs>
          <w:tab w:val="left" w:pos="3280"/>
        </w:tabs>
        <w:jc w:val="center"/>
        <w:outlineLvl w:val="0"/>
        <w:rPr>
          <w:rFonts w:ascii="Times New Roman" w:hAnsi="Times New Roman"/>
          <w:sz w:val="28"/>
          <w:szCs w:val="28"/>
        </w:rPr>
      </w:pPr>
      <w:r w:rsidRPr="00356E92">
        <w:rPr>
          <w:rFonts w:ascii="Times New Roman" w:hAnsi="Times New Roman"/>
          <w:sz w:val="28"/>
          <w:szCs w:val="28"/>
        </w:rPr>
        <w:t>РЕШЕНИЕ</w:t>
      </w:r>
    </w:p>
    <w:p w:rsidR="003C757F" w:rsidRPr="00356E92" w:rsidRDefault="003C757F" w:rsidP="003C757F">
      <w:pPr>
        <w:tabs>
          <w:tab w:val="left" w:pos="3280"/>
        </w:tabs>
        <w:jc w:val="center"/>
        <w:outlineLvl w:val="0"/>
        <w:rPr>
          <w:rFonts w:ascii="Times New Roman" w:hAnsi="Times New Roman"/>
          <w:sz w:val="28"/>
          <w:szCs w:val="28"/>
        </w:rPr>
      </w:pPr>
      <w:r>
        <w:rPr>
          <w:rFonts w:ascii="Times New Roman" w:hAnsi="Times New Roman"/>
          <w:sz w:val="28"/>
          <w:szCs w:val="28"/>
        </w:rPr>
        <w:t>второй</w:t>
      </w:r>
      <w:r w:rsidRPr="00356E92">
        <w:rPr>
          <w:rFonts w:ascii="Times New Roman" w:hAnsi="Times New Roman"/>
          <w:sz w:val="28"/>
          <w:szCs w:val="28"/>
        </w:rPr>
        <w:t xml:space="preserve"> внеочередной сессии </w:t>
      </w:r>
    </w:p>
    <w:p w:rsidR="003C757F" w:rsidRPr="0085320C" w:rsidRDefault="003C757F" w:rsidP="003C757F">
      <w:pPr>
        <w:rPr>
          <w:rFonts w:ascii="Times New Roman" w:hAnsi="Times New Roman"/>
          <w:sz w:val="28"/>
          <w:szCs w:val="28"/>
        </w:rPr>
      </w:pPr>
    </w:p>
    <w:p w:rsidR="003C757F" w:rsidRPr="0085320C" w:rsidRDefault="003C757F" w:rsidP="003C757F">
      <w:pPr>
        <w:rPr>
          <w:rFonts w:ascii="Times New Roman" w:hAnsi="Times New Roman"/>
          <w:sz w:val="28"/>
          <w:szCs w:val="28"/>
        </w:rPr>
      </w:pPr>
      <w:r>
        <w:rPr>
          <w:rFonts w:ascii="Times New Roman" w:hAnsi="Times New Roman"/>
          <w:sz w:val="28"/>
          <w:szCs w:val="28"/>
        </w:rPr>
        <w:t>О</w:t>
      </w:r>
      <w:r w:rsidRPr="0085320C">
        <w:rPr>
          <w:rFonts w:ascii="Times New Roman" w:hAnsi="Times New Roman"/>
          <w:sz w:val="28"/>
          <w:szCs w:val="28"/>
        </w:rPr>
        <w:t>т</w:t>
      </w:r>
      <w:r>
        <w:rPr>
          <w:rFonts w:ascii="Times New Roman" w:hAnsi="Times New Roman"/>
          <w:sz w:val="28"/>
          <w:szCs w:val="28"/>
        </w:rPr>
        <w:t xml:space="preserve"> 28.09.2020 </w:t>
      </w:r>
      <w:r w:rsidRPr="0085320C">
        <w:rPr>
          <w:rFonts w:ascii="Times New Roman" w:hAnsi="Times New Roman"/>
          <w:sz w:val="28"/>
          <w:szCs w:val="28"/>
        </w:rPr>
        <w:t xml:space="preserve"> </w:t>
      </w:r>
      <w:r w:rsidRPr="0085320C">
        <w:rPr>
          <w:rFonts w:ascii="Times New Roman" w:hAnsi="Times New Roman"/>
          <w:color w:val="FFFFFF"/>
          <w:sz w:val="28"/>
          <w:szCs w:val="28"/>
        </w:rPr>
        <w:t>02</w:t>
      </w:r>
      <w:r>
        <w:rPr>
          <w:rFonts w:ascii="Times New Roman" w:hAnsi="Times New Roman"/>
          <w:color w:val="FFFFFF"/>
          <w:sz w:val="28"/>
          <w:szCs w:val="28"/>
        </w:rPr>
        <w:t xml:space="preserve">                     </w:t>
      </w:r>
      <w:r w:rsidRPr="0085320C">
        <w:rPr>
          <w:rFonts w:ascii="Times New Roman" w:hAnsi="Times New Roman"/>
          <w:color w:val="FFFFFF"/>
          <w:sz w:val="28"/>
          <w:szCs w:val="28"/>
        </w:rPr>
        <w:t>.0</w:t>
      </w:r>
      <w:r>
        <w:rPr>
          <w:rFonts w:ascii="Times New Roman" w:hAnsi="Times New Roman"/>
          <w:sz w:val="28"/>
          <w:szCs w:val="28"/>
        </w:rPr>
        <w:t xml:space="preserve">с. Половинное                                          </w:t>
      </w:r>
      <w:r w:rsidRPr="0085320C">
        <w:rPr>
          <w:rFonts w:ascii="Times New Roman" w:hAnsi="Times New Roman"/>
          <w:sz w:val="28"/>
          <w:szCs w:val="28"/>
        </w:rPr>
        <w:t xml:space="preserve">№ </w:t>
      </w:r>
      <w:r>
        <w:rPr>
          <w:rFonts w:ascii="Times New Roman" w:hAnsi="Times New Roman"/>
          <w:sz w:val="28"/>
          <w:szCs w:val="28"/>
        </w:rPr>
        <w:t>11</w:t>
      </w:r>
    </w:p>
    <w:p w:rsidR="003C757F" w:rsidRDefault="003C757F" w:rsidP="00D8047F">
      <w:pPr>
        <w:tabs>
          <w:tab w:val="left" w:pos="3280"/>
        </w:tabs>
        <w:spacing w:after="0"/>
        <w:outlineLvl w:val="0"/>
        <w:rPr>
          <w:rFonts w:ascii="Times New Roman" w:hAnsi="Times New Roman"/>
          <w:sz w:val="28"/>
          <w:szCs w:val="28"/>
        </w:rPr>
      </w:pPr>
      <w:r w:rsidRPr="00356E92">
        <w:rPr>
          <w:rFonts w:ascii="Times New Roman" w:hAnsi="Times New Roman"/>
          <w:sz w:val="28"/>
          <w:szCs w:val="28"/>
        </w:rPr>
        <w:t>О внесении изменений в Порядок формирования,</w:t>
      </w:r>
    </w:p>
    <w:p w:rsidR="003C757F" w:rsidRDefault="003C757F" w:rsidP="00D8047F">
      <w:pPr>
        <w:tabs>
          <w:tab w:val="left" w:pos="3280"/>
        </w:tabs>
        <w:spacing w:after="0"/>
        <w:outlineLvl w:val="0"/>
        <w:rPr>
          <w:rFonts w:ascii="Times New Roman" w:hAnsi="Times New Roman"/>
          <w:sz w:val="28"/>
          <w:szCs w:val="28"/>
        </w:rPr>
      </w:pPr>
      <w:r w:rsidRPr="00356E92">
        <w:rPr>
          <w:rFonts w:ascii="Times New Roman" w:hAnsi="Times New Roman"/>
          <w:sz w:val="28"/>
          <w:szCs w:val="28"/>
        </w:rPr>
        <w:t xml:space="preserve"> ведения и обязательного опубликования перечня </w:t>
      </w:r>
    </w:p>
    <w:p w:rsidR="003C757F" w:rsidRDefault="003C757F" w:rsidP="00D8047F">
      <w:pPr>
        <w:tabs>
          <w:tab w:val="left" w:pos="3280"/>
        </w:tabs>
        <w:spacing w:after="0"/>
        <w:outlineLvl w:val="0"/>
        <w:rPr>
          <w:rFonts w:ascii="Times New Roman" w:hAnsi="Times New Roman"/>
          <w:sz w:val="28"/>
          <w:szCs w:val="28"/>
        </w:rPr>
      </w:pPr>
      <w:r w:rsidRPr="00356E92">
        <w:rPr>
          <w:rFonts w:ascii="Times New Roman" w:hAnsi="Times New Roman"/>
          <w:sz w:val="28"/>
          <w:szCs w:val="28"/>
        </w:rPr>
        <w:t xml:space="preserve">муниципального имущества Половинского сельсовета </w:t>
      </w:r>
    </w:p>
    <w:p w:rsidR="003C757F" w:rsidRDefault="003C757F" w:rsidP="00D8047F">
      <w:pPr>
        <w:tabs>
          <w:tab w:val="left" w:pos="3280"/>
        </w:tabs>
        <w:spacing w:after="0"/>
        <w:outlineLvl w:val="0"/>
        <w:rPr>
          <w:rFonts w:ascii="Times New Roman" w:hAnsi="Times New Roman"/>
          <w:sz w:val="28"/>
          <w:szCs w:val="28"/>
        </w:rPr>
      </w:pPr>
      <w:r w:rsidRPr="00356E92">
        <w:rPr>
          <w:rFonts w:ascii="Times New Roman" w:hAnsi="Times New Roman"/>
          <w:sz w:val="28"/>
          <w:szCs w:val="28"/>
        </w:rPr>
        <w:t xml:space="preserve">Краснозерского района Новосибирской области, </w:t>
      </w:r>
    </w:p>
    <w:p w:rsidR="003C757F" w:rsidRDefault="003C757F" w:rsidP="00D8047F">
      <w:pPr>
        <w:tabs>
          <w:tab w:val="left" w:pos="3280"/>
        </w:tabs>
        <w:spacing w:after="0"/>
        <w:outlineLvl w:val="0"/>
        <w:rPr>
          <w:rFonts w:ascii="Times New Roman" w:hAnsi="Times New Roman"/>
          <w:sz w:val="28"/>
          <w:szCs w:val="28"/>
        </w:rPr>
      </w:pPr>
      <w:r w:rsidRPr="00356E92">
        <w:rPr>
          <w:rFonts w:ascii="Times New Roman" w:hAnsi="Times New Roman"/>
          <w:sz w:val="28"/>
          <w:szCs w:val="28"/>
        </w:rPr>
        <w:lastRenderedPageBreak/>
        <w:t xml:space="preserve">свободного от прав третьих лиц (за исключением </w:t>
      </w:r>
    </w:p>
    <w:p w:rsidR="003C757F" w:rsidRPr="00356E92" w:rsidRDefault="003C757F" w:rsidP="00D8047F">
      <w:pPr>
        <w:tabs>
          <w:tab w:val="left" w:pos="3280"/>
        </w:tabs>
        <w:spacing w:after="0"/>
        <w:outlineLvl w:val="0"/>
        <w:rPr>
          <w:rFonts w:ascii="Times New Roman" w:hAnsi="Times New Roman"/>
          <w:color w:val="000000"/>
          <w:sz w:val="28"/>
          <w:szCs w:val="28"/>
        </w:rPr>
      </w:pPr>
      <w:r w:rsidRPr="00356E92">
        <w:rPr>
          <w:rFonts w:ascii="Times New Roman" w:hAnsi="Times New Roman"/>
          <w:sz w:val="28"/>
          <w:szCs w:val="28"/>
        </w:rPr>
        <w:t xml:space="preserve">имущественных </w:t>
      </w:r>
      <w:r w:rsidRPr="00356E92">
        <w:rPr>
          <w:rFonts w:ascii="Times New Roman" w:hAnsi="Times New Roman"/>
          <w:color w:val="000000"/>
          <w:sz w:val="28"/>
          <w:szCs w:val="28"/>
        </w:rPr>
        <w:t xml:space="preserve">прав субъектов малого и среднего </w:t>
      </w:r>
    </w:p>
    <w:p w:rsidR="003C757F" w:rsidRPr="00356E92" w:rsidRDefault="003C757F" w:rsidP="00D8047F">
      <w:pPr>
        <w:tabs>
          <w:tab w:val="left" w:pos="3280"/>
        </w:tabs>
        <w:spacing w:after="0"/>
        <w:outlineLvl w:val="0"/>
        <w:rPr>
          <w:rFonts w:ascii="Times New Roman" w:hAnsi="Times New Roman"/>
          <w:color w:val="000000"/>
          <w:sz w:val="28"/>
          <w:szCs w:val="28"/>
        </w:rPr>
      </w:pPr>
      <w:r w:rsidRPr="00356E92">
        <w:rPr>
          <w:rFonts w:ascii="Times New Roman" w:hAnsi="Times New Roman"/>
          <w:color w:val="000000"/>
          <w:sz w:val="28"/>
          <w:szCs w:val="28"/>
        </w:rPr>
        <w:t>предпринимательства) утвержденный решением</w:t>
      </w:r>
    </w:p>
    <w:p w:rsidR="003C757F" w:rsidRPr="00356E92" w:rsidRDefault="003C757F" w:rsidP="00D8047F">
      <w:pPr>
        <w:tabs>
          <w:tab w:val="left" w:pos="3280"/>
        </w:tabs>
        <w:spacing w:after="0"/>
        <w:outlineLvl w:val="0"/>
        <w:rPr>
          <w:rFonts w:ascii="Times New Roman" w:hAnsi="Times New Roman"/>
          <w:color w:val="000000"/>
          <w:sz w:val="28"/>
          <w:szCs w:val="28"/>
        </w:rPr>
      </w:pPr>
      <w:r w:rsidRPr="00356E92">
        <w:rPr>
          <w:rFonts w:ascii="Times New Roman" w:hAnsi="Times New Roman"/>
          <w:color w:val="000000"/>
          <w:sz w:val="28"/>
          <w:szCs w:val="28"/>
        </w:rPr>
        <w:t xml:space="preserve"> тридцать седьмой сессии Совета депутатов</w:t>
      </w:r>
    </w:p>
    <w:p w:rsidR="003C757F" w:rsidRPr="00356E92" w:rsidRDefault="003C757F" w:rsidP="00D8047F">
      <w:pPr>
        <w:tabs>
          <w:tab w:val="left" w:pos="3280"/>
        </w:tabs>
        <w:spacing w:after="0"/>
        <w:outlineLvl w:val="0"/>
        <w:rPr>
          <w:rFonts w:ascii="Times New Roman" w:hAnsi="Times New Roman"/>
          <w:color w:val="000000"/>
          <w:sz w:val="28"/>
          <w:szCs w:val="28"/>
        </w:rPr>
      </w:pPr>
      <w:r w:rsidRPr="00356E92">
        <w:rPr>
          <w:rFonts w:ascii="Times New Roman" w:hAnsi="Times New Roman"/>
          <w:color w:val="000000"/>
          <w:sz w:val="28"/>
          <w:szCs w:val="28"/>
        </w:rPr>
        <w:t xml:space="preserve"> Половинского сельсовета Краснозерского района </w:t>
      </w:r>
    </w:p>
    <w:p w:rsidR="003C757F" w:rsidRPr="00356E92" w:rsidRDefault="003C757F" w:rsidP="00D8047F">
      <w:pPr>
        <w:tabs>
          <w:tab w:val="left" w:pos="3280"/>
        </w:tabs>
        <w:spacing w:after="0"/>
        <w:outlineLvl w:val="0"/>
        <w:rPr>
          <w:rFonts w:ascii="Times New Roman" w:hAnsi="Times New Roman"/>
          <w:color w:val="000000"/>
          <w:sz w:val="28"/>
          <w:szCs w:val="28"/>
        </w:rPr>
      </w:pPr>
      <w:r w:rsidRPr="00356E92">
        <w:rPr>
          <w:rFonts w:ascii="Times New Roman" w:hAnsi="Times New Roman"/>
          <w:color w:val="000000"/>
          <w:sz w:val="28"/>
          <w:szCs w:val="28"/>
        </w:rPr>
        <w:t>Новосибирской области от 26.07.2018  № 154</w:t>
      </w:r>
    </w:p>
    <w:p w:rsidR="003C757F" w:rsidRPr="00BF032A" w:rsidRDefault="003C757F" w:rsidP="003C757F">
      <w:pPr>
        <w:pStyle w:val="ConsPlusTitle"/>
        <w:jc w:val="both"/>
        <w:rPr>
          <w:rFonts w:ascii="Times New Roman" w:hAnsi="Times New Roman" w:cs="Times New Roman"/>
          <w:b w:val="0"/>
          <w:color w:val="000000"/>
          <w:sz w:val="28"/>
          <w:szCs w:val="28"/>
        </w:rPr>
      </w:pPr>
      <w:r w:rsidRPr="0085320C">
        <w:rPr>
          <w:rFonts w:ascii="Times New Roman" w:hAnsi="Times New Roman" w:cs="Times New Roman"/>
          <w:b w:val="0"/>
          <w:color w:val="FF0000"/>
          <w:sz w:val="28"/>
          <w:szCs w:val="28"/>
        </w:rPr>
        <w:t xml:space="preserve">           </w:t>
      </w:r>
      <w:r w:rsidRPr="0085320C">
        <w:rPr>
          <w:rFonts w:ascii="Times New Roman" w:hAnsi="Times New Roman" w:cs="Times New Roman"/>
          <w:b w:val="0"/>
          <w:color w:val="000000"/>
          <w:sz w:val="28"/>
          <w:szCs w:val="28"/>
        </w:rPr>
        <w:t xml:space="preserve">В целях приведения муниципальных правовых актов </w:t>
      </w:r>
      <w:r>
        <w:rPr>
          <w:rFonts w:ascii="Times New Roman" w:hAnsi="Times New Roman" w:cs="Times New Roman"/>
          <w:b w:val="0"/>
          <w:color w:val="000000"/>
          <w:sz w:val="28"/>
          <w:szCs w:val="28"/>
        </w:rPr>
        <w:t xml:space="preserve">Половинского сельсовета </w:t>
      </w:r>
      <w:r w:rsidRPr="0085320C">
        <w:rPr>
          <w:rFonts w:ascii="Times New Roman" w:hAnsi="Times New Roman" w:cs="Times New Roman"/>
          <w:b w:val="0"/>
          <w:color w:val="000000"/>
          <w:sz w:val="28"/>
          <w:szCs w:val="28"/>
        </w:rPr>
        <w:t xml:space="preserve">Краснозерского района Новосибирской области в соответствие с действующим законодательством, руководствуясь Федеральным законом от 06.10.2003г. № 131-ФЗ «Об общих принципах организации местного самоуправления в Российской Федерации», </w:t>
      </w:r>
      <w:r>
        <w:rPr>
          <w:rFonts w:ascii="Times New Roman" w:hAnsi="Times New Roman" w:cs="Times New Roman"/>
          <w:b w:val="0"/>
          <w:color w:val="000000"/>
          <w:sz w:val="28"/>
          <w:szCs w:val="28"/>
        </w:rPr>
        <w:t xml:space="preserve">и </w:t>
      </w:r>
      <w:r w:rsidRPr="00BF032A">
        <w:rPr>
          <w:rFonts w:ascii="Times New Roman" w:hAnsi="Times New Roman" w:cs="Times New Roman"/>
          <w:b w:val="0"/>
          <w:color w:val="000000"/>
          <w:sz w:val="28"/>
          <w:szCs w:val="28"/>
        </w:rPr>
        <w:t xml:space="preserve">Устава </w:t>
      </w:r>
      <w:r>
        <w:rPr>
          <w:rFonts w:ascii="Times New Roman" w:hAnsi="Times New Roman" w:cs="Times New Roman"/>
          <w:b w:val="0"/>
          <w:color w:val="000000"/>
          <w:sz w:val="28"/>
          <w:szCs w:val="28"/>
        </w:rPr>
        <w:t xml:space="preserve">Половинского сельсовета </w:t>
      </w:r>
      <w:r w:rsidRPr="00BF032A">
        <w:rPr>
          <w:rFonts w:ascii="Times New Roman" w:hAnsi="Times New Roman" w:cs="Times New Roman"/>
          <w:b w:val="0"/>
          <w:color w:val="000000"/>
          <w:sz w:val="28"/>
          <w:szCs w:val="28"/>
        </w:rPr>
        <w:t xml:space="preserve">Краснозерского района Новосибирской области, Совет депутатов </w:t>
      </w:r>
      <w:r>
        <w:rPr>
          <w:rFonts w:ascii="Times New Roman" w:hAnsi="Times New Roman" w:cs="Times New Roman"/>
          <w:b w:val="0"/>
          <w:color w:val="000000"/>
          <w:sz w:val="28"/>
          <w:szCs w:val="28"/>
        </w:rPr>
        <w:t xml:space="preserve">Половинского сельсовета </w:t>
      </w:r>
      <w:r w:rsidRPr="00BF032A">
        <w:rPr>
          <w:rFonts w:ascii="Times New Roman" w:hAnsi="Times New Roman" w:cs="Times New Roman"/>
          <w:b w:val="0"/>
          <w:color w:val="000000"/>
          <w:sz w:val="28"/>
          <w:szCs w:val="28"/>
        </w:rPr>
        <w:t>Краснозерского района Новосибирской области  РЕШИЛ:</w:t>
      </w:r>
    </w:p>
    <w:p w:rsidR="003C757F" w:rsidRPr="00BF032A" w:rsidRDefault="003C757F" w:rsidP="003C757F">
      <w:pPr>
        <w:pStyle w:val="a7"/>
        <w:shd w:val="clear" w:color="auto" w:fill="FDFEFF"/>
        <w:tabs>
          <w:tab w:val="left" w:pos="6946"/>
        </w:tabs>
        <w:spacing w:before="0" w:beforeAutospacing="0" w:after="0" w:afterAutospacing="0"/>
        <w:ind w:firstLine="709"/>
        <w:jc w:val="both"/>
        <w:rPr>
          <w:sz w:val="28"/>
          <w:szCs w:val="28"/>
        </w:rPr>
      </w:pPr>
      <w:r w:rsidRPr="00BF032A">
        <w:rPr>
          <w:sz w:val="28"/>
          <w:szCs w:val="28"/>
        </w:rPr>
        <w:t>1. Внести в  Порядок формирования, ведения и обязательного опубликования перечня муниципального имущества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r w:rsidRPr="00BF032A">
        <w:rPr>
          <w:b/>
          <w:sz w:val="28"/>
          <w:szCs w:val="28"/>
        </w:rPr>
        <w:t xml:space="preserve">, </w:t>
      </w:r>
      <w:r>
        <w:rPr>
          <w:sz w:val="28"/>
          <w:szCs w:val="28"/>
        </w:rPr>
        <w:t>утвержденный</w:t>
      </w:r>
      <w:r w:rsidRPr="00BF032A">
        <w:rPr>
          <w:sz w:val="28"/>
          <w:szCs w:val="28"/>
        </w:rPr>
        <w:t xml:space="preserve"> решением тридцать </w:t>
      </w:r>
      <w:r>
        <w:rPr>
          <w:sz w:val="28"/>
          <w:szCs w:val="28"/>
        </w:rPr>
        <w:t>седьмой</w:t>
      </w:r>
      <w:r w:rsidRPr="00BF032A">
        <w:rPr>
          <w:sz w:val="28"/>
          <w:szCs w:val="28"/>
        </w:rPr>
        <w:t xml:space="preserve"> сессии Совета депутатов </w:t>
      </w:r>
      <w:r>
        <w:rPr>
          <w:sz w:val="28"/>
          <w:szCs w:val="28"/>
        </w:rPr>
        <w:t xml:space="preserve">Половинского сельсовета </w:t>
      </w:r>
      <w:r w:rsidRPr="00BF032A">
        <w:rPr>
          <w:sz w:val="28"/>
          <w:szCs w:val="28"/>
        </w:rPr>
        <w:t xml:space="preserve">Краснозерского района Новосибирской области от </w:t>
      </w:r>
      <w:r w:rsidRPr="00356E92">
        <w:rPr>
          <w:color w:val="000000"/>
          <w:sz w:val="28"/>
          <w:szCs w:val="28"/>
        </w:rPr>
        <w:t>26.07.2018  № 154</w:t>
      </w:r>
      <w:r>
        <w:rPr>
          <w:color w:val="000000"/>
          <w:sz w:val="28"/>
          <w:szCs w:val="28"/>
        </w:rPr>
        <w:t xml:space="preserve"> </w:t>
      </w:r>
      <w:r w:rsidRPr="00BF032A">
        <w:rPr>
          <w:sz w:val="28"/>
          <w:szCs w:val="28"/>
        </w:rPr>
        <w:t>следующие изменения:</w:t>
      </w:r>
    </w:p>
    <w:p w:rsidR="003C757F" w:rsidRDefault="003C757F" w:rsidP="003C757F">
      <w:pPr>
        <w:autoSpaceDE w:val="0"/>
        <w:autoSpaceDN w:val="0"/>
        <w:adjustRightInd w:val="0"/>
        <w:outlineLvl w:val="1"/>
        <w:rPr>
          <w:rFonts w:ascii="Times New Roman" w:hAnsi="Times New Roman"/>
          <w:sz w:val="28"/>
          <w:szCs w:val="28"/>
        </w:rPr>
      </w:pPr>
      <w:r w:rsidRPr="00BF032A">
        <w:rPr>
          <w:rFonts w:ascii="Times New Roman" w:hAnsi="Times New Roman"/>
          <w:sz w:val="28"/>
          <w:szCs w:val="28"/>
        </w:rPr>
        <w:t>1.</w:t>
      </w:r>
      <w:r>
        <w:rPr>
          <w:rFonts w:ascii="Times New Roman" w:hAnsi="Times New Roman"/>
          <w:sz w:val="28"/>
          <w:szCs w:val="28"/>
        </w:rPr>
        <w:t>1</w:t>
      </w:r>
      <w:r w:rsidRPr="00BF032A">
        <w:rPr>
          <w:rFonts w:ascii="Times New Roman" w:hAnsi="Times New Roman"/>
          <w:sz w:val="28"/>
          <w:szCs w:val="28"/>
        </w:rPr>
        <w:t xml:space="preserve"> </w:t>
      </w:r>
      <w:r>
        <w:rPr>
          <w:rFonts w:ascii="Times New Roman" w:hAnsi="Times New Roman"/>
          <w:sz w:val="28"/>
          <w:szCs w:val="28"/>
        </w:rPr>
        <w:t>Пункт 5 Решения принять в следующей редакции «5. Контроль за исполнением данного Решения возложить на постоянную комиссию Совета депутатов Половинского сельсовета Краснозерского района Новосибирской области по бюджету, аграрной политике, земельным, водным и экологическим вопросам»</w:t>
      </w:r>
    </w:p>
    <w:p w:rsidR="003C757F" w:rsidRDefault="003C757F" w:rsidP="003C757F">
      <w:pPr>
        <w:autoSpaceDE w:val="0"/>
        <w:autoSpaceDN w:val="0"/>
        <w:adjustRightInd w:val="0"/>
        <w:outlineLvl w:val="1"/>
        <w:rPr>
          <w:rFonts w:ascii="Times New Roman" w:eastAsia="Times New Roman" w:hAnsi="Times New Roman"/>
          <w:sz w:val="28"/>
          <w:szCs w:val="28"/>
        </w:rPr>
      </w:pPr>
      <w:r>
        <w:rPr>
          <w:rFonts w:ascii="Times New Roman" w:hAnsi="Times New Roman"/>
          <w:sz w:val="28"/>
          <w:szCs w:val="28"/>
        </w:rPr>
        <w:t xml:space="preserve">1.2 </w:t>
      </w:r>
      <w:r w:rsidRPr="00BF032A">
        <w:rPr>
          <w:rFonts w:ascii="Times New Roman" w:hAnsi="Times New Roman"/>
          <w:sz w:val="28"/>
          <w:szCs w:val="28"/>
        </w:rPr>
        <w:t>Пункт</w:t>
      </w:r>
      <w:r>
        <w:rPr>
          <w:rFonts w:ascii="Times New Roman" w:hAnsi="Times New Roman"/>
          <w:sz w:val="28"/>
          <w:szCs w:val="28"/>
        </w:rPr>
        <w:t xml:space="preserve"> 1</w:t>
      </w:r>
      <w:r w:rsidRPr="00BF032A">
        <w:rPr>
          <w:rFonts w:ascii="Times New Roman" w:hAnsi="Times New Roman"/>
          <w:sz w:val="28"/>
          <w:szCs w:val="28"/>
        </w:rPr>
        <w:t xml:space="preserve"> раздела  I </w:t>
      </w:r>
      <w:r>
        <w:rPr>
          <w:rFonts w:ascii="Times New Roman" w:hAnsi="Times New Roman"/>
          <w:sz w:val="28"/>
          <w:szCs w:val="28"/>
        </w:rPr>
        <w:t>«</w:t>
      </w:r>
      <w:r w:rsidRPr="00BF032A">
        <w:rPr>
          <w:rFonts w:ascii="Times New Roman" w:hAnsi="Times New Roman"/>
          <w:sz w:val="28"/>
          <w:szCs w:val="28"/>
        </w:rPr>
        <w:t>Общие положения</w:t>
      </w:r>
      <w:r>
        <w:rPr>
          <w:rFonts w:ascii="Times New Roman" w:hAnsi="Times New Roman"/>
          <w:sz w:val="28"/>
          <w:szCs w:val="28"/>
        </w:rPr>
        <w:t xml:space="preserve">» </w:t>
      </w:r>
      <w:r w:rsidRPr="00BF032A">
        <w:rPr>
          <w:rFonts w:ascii="Times New Roman" w:hAnsi="Times New Roman"/>
          <w:sz w:val="28"/>
          <w:szCs w:val="28"/>
        </w:rPr>
        <w:t>после слова «ведения» дополнить словами «(</w:t>
      </w:r>
      <w:r w:rsidRPr="00BF032A">
        <w:rPr>
          <w:rFonts w:ascii="Times New Roman" w:eastAsia="Times New Roman" w:hAnsi="Times New Roman"/>
          <w:sz w:val="28"/>
          <w:szCs w:val="28"/>
        </w:rPr>
        <w:t>в том числе ежегодного дополнения)».</w:t>
      </w:r>
    </w:p>
    <w:p w:rsidR="003C757F" w:rsidRDefault="003C757F" w:rsidP="003C757F">
      <w:pPr>
        <w:autoSpaceDE w:val="0"/>
        <w:autoSpaceDN w:val="0"/>
        <w:adjustRightInd w:val="0"/>
        <w:outlineLvl w:val="1"/>
        <w:rPr>
          <w:rFonts w:ascii="Times New Roman" w:eastAsia="Times New Roman" w:hAnsi="Times New Roman"/>
          <w:sz w:val="28"/>
          <w:szCs w:val="28"/>
        </w:rPr>
      </w:pPr>
      <w:r>
        <w:rPr>
          <w:rFonts w:ascii="Times New Roman" w:hAnsi="Times New Roman"/>
          <w:sz w:val="28"/>
          <w:szCs w:val="28"/>
        </w:rPr>
        <w:t xml:space="preserve">1.3 </w:t>
      </w:r>
      <w:r w:rsidRPr="00BF032A">
        <w:rPr>
          <w:rFonts w:ascii="Times New Roman" w:hAnsi="Times New Roman"/>
          <w:sz w:val="28"/>
          <w:szCs w:val="28"/>
        </w:rPr>
        <w:t xml:space="preserve">Пункт 2 раздела  I </w:t>
      </w:r>
      <w:r>
        <w:rPr>
          <w:rFonts w:ascii="Times New Roman" w:hAnsi="Times New Roman"/>
          <w:sz w:val="28"/>
          <w:szCs w:val="28"/>
        </w:rPr>
        <w:t>«</w:t>
      </w:r>
      <w:r w:rsidRPr="00BF032A">
        <w:rPr>
          <w:rFonts w:ascii="Times New Roman" w:hAnsi="Times New Roman"/>
          <w:sz w:val="28"/>
          <w:szCs w:val="28"/>
        </w:rPr>
        <w:t>Общие положения</w:t>
      </w:r>
      <w:r>
        <w:rPr>
          <w:rFonts w:ascii="Times New Roman" w:hAnsi="Times New Roman"/>
          <w:sz w:val="28"/>
          <w:szCs w:val="28"/>
        </w:rPr>
        <w:t xml:space="preserve">» </w:t>
      </w:r>
      <w:r w:rsidRPr="00BF032A">
        <w:rPr>
          <w:rFonts w:ascii="Times New Roman" w:hAnsi="Times New Roman"/>
          <w:sz w:val="28"/>
          <w:szCs w:val="28"/>
        </w:rPr>
        <w:t>после слова «ведения» дополнить словами «(</w:t>
      </w:r>
      <w:r w:rsidRPr="00BF032A">
        <w:rPr>
          <w:rFonts w:ascii="Times New Roman" w:eastAsia="Times New Roman" w:hAnsi="Times New Roman"/>
          <w:sz w:val="28"/>
          <w:szCs w:val="28"/>
        </w:rPr>
        <w:t>в том числе ежегодного дополнения)».</w:t>
      </w:r>
    </w:p>
    <w:p w:rsidR="003C757F" w:rsidRDefault="003C757F" w:rsidP="003C757F">
      <w:pPr>
        <w:autoSpaceDE w:val="0"/>
        <w:autoSpaceDN w:val="0"/>
        <w:adjustRightInd w:val="0"/>
        <w:outlineLvl w:val="1"/>
        <w:rPr>
          <w:rFonts w:ascii="Times New Roman" w:eastAsia="Times New Roman" w:hAnsi="Times New Roman"/>
          <w:sz w:val="28"/>
          <w:szCs w:val="28"/>
        </w:rPr>
      </w:pPr>
      <w:r>
        <w:rPr>
          <w:rFonts w:ascii="Times New Roman" w:eastAsia="Times New Roman" w:hAnsi="Times New Roman"/>
          <w:sz w:val="28"/>
          <w:szCs w:val="28"/>
        </w:rPr>
        <w:t xml:space="preserve">1.4 </w:t>
      </w:r>
      <w:r w:rsidRPr="00BF032A">
        <w:rPr>
          <w:rFonts w:ascii="Times New Roman" w:hAnsi="Times New Roman"/>
          <w:sz w:val="28"/>
          <w:szCs w:val="28"/>
        </w:rPr>
        <w:t xml:space="preserve">Пункт </w:t>
      </w:r>
      <w:r>
        <w:rPr>
          <w:rFonts w:ascii="Times New Roman" w:hAnsi="Times New Roman"/>
          <w:sz w:val="28"/>
          <w:szCs w:val="28"/>
        </w:rPr>
        <w:t>4</w:t>
      </w:r>
      <w:r w:rsidRPr="00BF032A">
        <w:rPr>
          <w:rFonts w:ascii="Times New Roman" w:hAnsi="Times New Roman"/>
          <w:sz w:val="28"/>
          <w:szCs w:val="28"/>
        </w:rPr>
        <w:t xml:space="preserve"> раздела  I </w:t>
      </w:r>
      <w:r>
        <w:rPr>
          <w:rFonts w:ascii="Times New Roman" w:hAnsi="Times New Roman"/>
          <w:sz w:val="28"/>
          <w:szCs w:val="28"/>
        </w:rPr>
        <w:t>«</w:t>
      </w:r>
      <w:r w:rsidRPr="00BF032A">
        <w:rPr>
          <w:rFonts w:ascii="Times New Roman" w:hAnsi="Times New Roman"/>
          <w:sz w:val="28"/>
          <w:szCs w:val="28"/>
        </w:rPr>
        <w:t>Общие положения</w:t>
      </w:r>
      <w:r>
        <w:rPr>
          <w:rFonts w:ascii="Times New Roman" w:hAnsi="Times New Roman"/>
          <w:sz w:val="28"/>
          <w:szCs w:val="28"/>
        </w:rPr>
        <w:t xml:space="preserve">» </w:t>
      </w:r>
      <w:r w:rsidRPr="00BF032A">
        <w:rPr>
          <w:rFonts w:ascii="Times New Roman" w:hAnsi="Times New Roman"/>
          <w:sz w:val="28"/>
          <w:szCs w:val="28"/>
        </w:rPr>
        <w:t>после слова «ведения» дополнить словами «(</w:t>
      </w:r>
      <w:r w:rsidRPr="00BF032A">
        <w:rPr>
          <w:rFonts w:ascii="Times New Roman" w:eastAsia="Times New Roman" w:hAnsi="Times New Roman"/>
          <w:sz w:val="28"/>
          <w:szCs w:val="28"/>
        </w:rPr>
        <w:t>в том числе ежегодного дополнения)».</w:t>
      </w:r>
    </w:p>
    <w:p w:rsidR="003C757F" w:rsidRDefault="003C757F" w:rsidP="003C757F">
      <w:pPr>
        <w:autoSpaceDE w:val="0"/>
        <w:autoSpaceDN w:val="0"/>
        <w:adjustRightInd w:val="0"/>
        <w:rPr>
          <w:rFonts w:ascii="Times New Roman" w:eastAsia="Times New Roman" w:hAnsi="Times New Roman"/>
          <w:sz w:val="28"/>
          <w:szCs w:val="28"/>
        </w:rPr>
      </w:pPr>
      <w:r>
        <w:rPr>
          <w:rFonts w:ascii="Times New Roman" w:eastAsia="Times New Roman" w:hAnsi="Times New Roman"/>
          <w:sz w:val="28"/>
          <w:szCs w:val="28"/>
        </w:rPr>
        <w:t>1.5</w:t>
      </w:r>
      <w:r w:rsidRPr="00BF032A">
        <w:rPr>
          <w:rFonts w:ascii="Times New Roman" w:eastAsia="Times New Roman" w:hAnsi="Times New Roman"/>
          <w:sz w:val="28"/>
          <w:szCs w:val="28"/>
        </w:rPr>
        <w:t xml:space="preserve"> Изложить раздел </w:t>
      </w:r>
      <w:r w:rsidRPr="00BF032A">
        <w:rPr>
          <w:rFonts w:ascii="Times New Roman" w:eastAsia="Times New Roman" w:hAnsi="Times New Roman"/>
          <w:sz w:val="28"/>
          <w:szCs w:val="28"/>
          <w:lang w:val="en-US"/>
        </w:rPr>
        <w:t>II</w:t>
      </w:r>
      <w:r w:rsidRPr="00BF032A">
        <w:rPr>
          <w:rFonts w:ascii="Times New Roman" w:eastAsia="Times New Roman" w:hAnsi="Times New Roman"/>
          <w:sz w:val="28"/>
          <w:szCs w:val="28"/>
        </w:rPr>
        <w:t xml:space="preserve">  </w:t>
      </w:r>
      <w:r>
        <w:rPr>
          <w:rFonts w:ascii="Times New Roman" w:eastAsia="Times New Roman" w:hAnsi="Times New Roman"/>
          <w:sz w:val="28"/>
          <w:szCs w:val="28"/>
        </w:rPr>
        <w:t xml:space="preserve">«Формирование и ведения Перечня» </w:t>
      </w:r>
      <w:r w:rsidRPr="00BF032A">
        <w:rPr>
          <w:rFonts w:ascii="Times New Roman" w:eastAsia="Times New Roman" w:hAnsi="Times New Roman"/>
          <w:sz w:val="28"/>
          <w:szCs w:val="28"/>
        </w:rPr>
        <w:t>в новой редакции:</w:t>
      </w:r>
      <w:r>
        <w:rPr>
          <w:rFonts w:ascii="Times New Roman" w:eastAsia="Times New Roman" w:hAnsi="Times New Roman"/>
          <w:sz w:val="28"/>
          <w:szCs w:val="28"/>
        </w:rPr>
        <w:t xml:space="preserve"> </w:t>
      </w:r>
    </w:p>
    <w:p w:rsidR="003C757F" w:rsidRPr="00BF032A" w:rsidRDefault="003C757F" w:rsidP="003C757F">
      <w:pPr>
        <w:autoSpaceDE w:val="0"/>
        <w:autoSpaceDN w:val="0"/>
        <w:adjustRightInd w:val="0"/>
        <w:rPr>
          <w:rFonts w:ascii="Times New Roman" w:hAnsi="Times New Roman"/>
          <w:sz w:val="28"/>
          <w:szCs w:val="28"/>
        </w:rPr>
      </w:pPr>
      <w:r w:rsidRPr="00BF032A">
        <w:rPr>
          <w:rFonts w:ascii="Times New Roman" w:hAnsi="Times New Roman"/>
          <w:sz w:val="28"/>
          <w:szCs w:val="28"/>
        </w:rPr>
        <w:t>«II. Формирование и ведение Перечня</w:t>
      </w:r>
    </w:p>
    <w:p w:rsidR="003C757F" w:rsidRDefault="003C757F" w:rsidP="003C757F">
      <w:pPr>
        <w:autoSpaceDE w:val="0"/>
        <w:autoSpaceDN w:val="0"/>
        <w:adjustRightInd w:val="0"/>
        <w:rPr>
          <w:rFonts w:ascii="Times New Roman" w:eastAsia="Times New Roman" w:hAnsi="Times New Roman"/>
          <w:sz w:val="28"/>
          <w:szCs w:val="28"/>
        </w:rPr>
      </w:pPr>
      <w:r w:rsidRPr="00BF032A">
        <w:rPr>
          <w:rFonts w:ascii="Times New Roman" w:hAnsi="Times New Roman"/>
          <w:sz w:val="28"/>
          <w:szCs w:val="28"/>
        </w:rPr>
        <w:t xml:space="preserve">6. </w:t>
      </w:r>
      <w:r>
        <w:rPr>
          <w:rFonts w:ascii="Times New Roman" w:eastAsia="Times New Roman" w:hAnsi="Times New Roman"/>
          <w:sz w:val="28"/>
          <w:szCs w:val="28"/>
        </w:rPr>
        <w:t>В перечень вносятся сведения о муниципальном имуществе, соответствующем следующим критериям:</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а)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lastRenderedPageBreak/>
        <w:t>б) в отношении муниципального имущества нормативно правовым актам  не установлен запрет на его передачу во временное владение и (или) пользование, в том числе в аренду на торгах или без проведения торгов;</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в) муниципальное имущество не является объектом религиозного назначения;</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д) в отношении муниципального имущества не принято решение администрации Половинского сельсовета Краснозерского района Новосибирской области о предоставлении его иным лицам;</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 xml:space="preserve">е) муниципальное имущество не подлежит приватизации в соответствии с прогнозным </w:t>
      </w:r>
      <w:hyperlink r:id="rId7" w:history="1">
        <w:r>
          <w:rPr>
            <w:rFonts w:ascii="Times New Roman" w:eastAsia="Times New Roman" w:hAnsi="Times New Roman"/>
            <w:color w:val="0000FF"/>
            <w:sz w:val="28"/>
            <w:szCs w:val="28"/>
          </w:rPr>
          <w:t>планом</w:t>
        </w:r>
      </w:hyperlink>
      <w:r>
        <w:rPr>
          <w:rFonts w:ascii="Times New Roman" w:eastAsia="Times New Roman" w:hAnsi="Times New Roman"/>
          <w:sz w:val="28"/>
          <w:szCs w:val="28"/>
        </w:rPr>
        <w:t xml:space="preserve"> (программой) приватизации муниципального имущества;</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ж) муниципальное имущество не признано аварийным и подлежащим сносу или реконструкции;</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 xml:space="preserve">и) земельный участок не относится к земельным участкам, предусмотренным </w:t>
      </w:r>
      <w:hyperlink r:id="rId8" w:history="1">
        <w:r>
          <w:rPr>
            <w:rFonts w:ascii="Times New Roman" w:eastAsia="Times New Roman" w:hAnsi="Times New Roman"/>
            <w:color w:val="0000FF"/>
            <w:sz w:val="28"/>
            <w:szCs w:val="28"/>
          </w:rPr>
          <w:t>подпунктами 1</w:t>
        </w:r>
      </w:hyperlink>
      <w:r>
        <w:rPr>
          <w:rFonts w:ascii="Times New Roman" w:eastAsia="Times New Roman" w:hAnsi="Times New Roman"/>
          <w:sz w:val="28"/>
          <w:szCs w:val="28"/>
        </w:rPr>
        <w:t xml:space="preserve"> - </w:t>
      </w:r>
      <w:hyperlink r:id="rId9" w:history="1">
        <w:r>
          <w:rPr>
            <w:rFonts w:ascii="Times New Roman" w:eastAsia="Times New Roman" w:hAnsi="Times New Roman"/>
            <w:color w:val="0000FF"/>
            <w:sz w:val="28"/>
            <w:szCs w:val="28"/>
          </w:rPr>
          <w:t>10</w:t>
        </w:r>
      </w:hyperlink>
      <w:r>
        <w:rPr>
          <w:rFonts w:ascii="Times New Roman" w:eastAsia="Times New Roman" w:hAnsi="Times New Roman"/>
          <w:sz w:val="28"/>
          <w:szCs w:val="28"/>
        </w:rPr>
        <w:t xml:space="preserve">, </w:t>
      </w:r>
      <w:hyperlink r:id="rId10" w:history="1">
        <w:r>
          <w:rPr>
            <w:rFonts w:ascii="Times New Roman" w:eastAsia="Times New Roman" w:hAnsi="Times New Roman"/>
            <w:color w:val="0000FF"/>
            <w:sz w:val="28"/>
            <w:szCs w:val="28"/>
          </w:rPr>
          <w:t>13</w:t>
        </w:r>
      </w:hyperlink>
      <w:r>
        <w:rPr>
          <w:rFonts w:ascii="Times New Roman" w:eastAsia="Times New Roman" w:hAnsi="Times New Roman"/>
          <w:sz w:val="28"/>
          <w:szCs w:val="28"/>
        </w:rPr>
        <w:t xml:space="preserve"> - </w:t>
      </w:r>
      <w:hyperlink r:id="rId11" w:history="1">
        <w:r>
          <w:rPr>
            <w:rFonts w:ascii="Times New Roman" w:eastAsia="Times New Roman" w:hAnsi="Times New Roman"/>
            <w:color w:val="0000FF"/>
            <w:sz w:val="28"/>
            <w:szCs w:val="28"/>
          </w:rPr>
          <w:t>15</w:t>
        </w:r>
      </w:hyperlink>
      <w:r>
        <w:rPr>
          <w:rFonts w:ascii="Times New Roman" w:eastAsia="Times New Roman" w:hAnsi="Times New Roman"/>
          <w:sz w:val="28"/>
          <w:szCs w:val="28"/>
        </w:rPr>
        <w:t xml:space="preserve">, </w:t>
      </w:r>
      <w:hyperlink r:id="rId12" w:history="1">
        <w:r>
          <w:rPr>
            <w:rFonts w:ascii="Times New Roman" w:eastAsia="Times New Roman" w:hAnsi="Times New Roman"/>
            <w:color w:val="0000FF"/>
            <w:sz w:val="28"/>
            <w:szCs w:val="28"/>
          </w:rPr>
          <w:t>18</w:t>
        </w:r>
      </w:hyperlink>
      <w:r>
        <w:rPr>
          <w:rFonts w:ascii="Times New Roman" w:eastAsia="Times New Roman" w:hAnsi="Times New Roman"/>
          <w:sz w:val="28"/>
          <w:szCs w:val="28"/>
        </w:rPr>
        <w:t xml:space="preserve"> и </w:t>
      </w:r>
      <w:hyperlink r:id="rId13" w:history="1">
        <w:r>
          <w:rPr>
            <w:rFonts w:ascii="Times New Roman" w:eastAsia="Times New Roman" w:hAnsi="Times New Roman"/>
            <w:color w:val="0000FF"/>
            <w:sz w:val="28"/>
            <w:szCs w:val="28"/>
          </w:rPr>
          <w:t>19 пункта 8 статьи 39.11</w:t>
        </w:r>
      </w:hyperlink>
      <w:r>
        <w:rPr>
          <w:rFonts w:ascii="Times New Roman" w:eastAsia="Times New Roman" w:hAnsi="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к) в отношении муниципального имущества, закрепленного на праве хозяйственного ведения или оперативного управления за муниципальными унитарным предприятием, на праве оперативного управления за муниципальными учреждениями, представлено предложение такого предприятия или учреждения о включении соответствующего муниципального имущества в перечень, а также согласие администрации Половинского сельсовета Краснозерского района Новосибирской области, на включение муниципального имущества в перечень;</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3C757F" w:rsidRPr="000C742C" w:rsidRDefault="003C757F" w:rsidP="003C757F">
      <w:pPr>
        <w:autoSpaceDE w:val="0"/>
        <w:autoSpaceDN w:val="0"/>
        <w:adjustRightInd w:val="0"/>
        <w:ind w:firstLine="540"/>
        <w:rPr>
          <w:rFonts w:ascii="Times New Roman" w:eastAsia="Times New Roman" w:hAnsi="Times New Roman"/>
          <w:color w:val="000000"/>
          <w:sz w:val="28"/>
          <w:szCs w:val="28"/>
        </w:rPr>
      </w:pPr>
      <w:r w:rsidRPr="0085320C">
        <w:rPr>
          <w:rFonts w:ascii="Times New Roman" w:hAnsi="Times New Roman"/>
          <w:sz w:val="28"/>
          <w:szCs w:val="28"/>
        </w:rPr>
        <w:lastRenderedPageBreak/>
        <w:t xml:space="preserve">7. </w:t>
      </w:r>
      <w:r w:rsidRPr="0085320C">
        <w:rPr>
          <w:rFonts w:ascii="Times New Roman" w:eastAsia="Times New Roman" w:hAnsi="Times New Roman"/>
          <w:sz w:val="28"/>
          <w:szCs w:val="28"/>
        </w:rPr>
        <w:t xml:space="preserve">Внесение сведений о муниципальном имуществе в перечень (в том числе ежегодное дополнение), а также исключение сведений о муниципальном имуществе из перечня </w:t>
      </w:r>
      <w:r>
        <w:rPr>
          <w:rFonts w:ascii="Times New Roman" w:eastAsia="Times New Roman" w:hAnsi="Times New Roman"/>
          <w:sz w:val="28"/>
          <w:szCs w:val="28"/>
        </w:rPr>
        <w:t>утверждается</w:t>
      </w:r>
      <w:r w:rsidRPr="0085320C">
        <w:rPr>
          <w:rFonts w:ascii="Times New Roman" w:eastAsia="Times New Roman" w:hAnsi="Times New Roman"/>
          <w:sz w:val="28"/>
          <w:szCs w:val="28"/>
        </w:rPr>
        <w:t xml:space="preserve"> </w:t>
      </w:r>
      <w:r>
        <w:rPr>
          <w:rFonts w:ascii="Times New Roman" w:eastAsia="Times New Roman" w:hAnsi="Times New Roman"/>
          <w:sz w:val="28"/>
          <w:szCs w:val="28"/>
        </w:rPr>
        <w:t>постановлением</w:t>
      </w:r>
      <w:r w:rsidRPr="0085320C">
        <w:rPr>
          <w:rFonts w:ascii="Times New Roman" w:eastAsia="Times New Roman" w:hAnsi="Times New Roman"/>
          <w:sz w:val="28"/>
          <w:szCs w:val="28"/>
        </w:rPr>
        <w:t xml:space="preserve"> администрации</w:t>
      </w:r>
      <w:r>
        <w:rPr>
          <w:rFonts w:ascii="Times New Roman" w:eastAsia="Times New Roman" w:hAnsi="Times New Roman"/>
          <w:sz w:val="28"/>
          <w:szCs w:val="28"/>
        </w:rPr>
        <w:t xml:space="preserve"> Половинского сельсовета</w:t>
      </w:r>
      <w:r w:rsidRPr="0085320C">
        <w:rPr>
          <w:rFonts w:ascii="Times New Roman" w:eastAsia="Times New Roman" w:hAnsi="Times New Roman"/>
          <w:sz w:val="28"/>
          <w:szCs w:val="28"/>
        </w:rPr>
        <w:t xml:space="preserve"> Краснозерского района </w:t>
      </w:r>
      <w:r>
        <w:rPr>
          <w:rFonts w:ascii="Times New Roman" w:eastAsia="Times New Roman" w:hAnsi="Times New Roman"/>
          <w:sz w:val="28"/>
          <w:szCs w:val="28"/>
        </w:rPr>
        <w:t xml:space="preserve"> </w:t>
      </w:r>
      <w:r w:rsidRPr="0085320C">
        <w:rPr>
          <w:rFonts w:ascii="Times New Roman" w:eastAsia="Times New Roman" w:hAnsi="Times New Roman"/>
          <w:sz w:val="28"/>
          <w:szCs w:val="28"/>
        </w:rPr>
        <w:t xml:space="preserve">Новосибирской области на основе предложений органов местного самоуправления, муниципальных унитарных предприятий, муниципальных учреждений, владеющих </w:t>
      </w:r>
      <w:r w:rsidRPr="00285AD9">
        <w:rPr>
          <w:rFonts w:ascii="Times New Roman" w:eastAsia="Times New Roman" w:hAnsi="Times New Roman"/>
          <w:sz w:val="28"/>
          <w:szCs w:val="28"/>
        </w:rPr>
        <w:t xml:space="preserve">муниципальных имуществом на праве хозяйственного ведения или оперативного управления, </w:t>
      </w:r>
      <w:r w:rsidRPr="000C742C">
        <w:rPr>
          <w:rFonts w:ascii="Times New Roman" w:hAnsi="Times New Roman"/>
          <w:color w:val="000000"/>
          <w:spacing w:val="2"/>
          <w:sz w:val="28"/>
          <w:szCs w:val="28"/>
          <w:shd w:val="clear" w:color="auto" w:fill="FFFFFF"/>
        </w:rPr>
        <w:t>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МСП</w:t>
      </w:r>
      <w:r w:rsidRPr="000C742C">
        <w:rPr>
          <w:rFonts w:ascii="Times New Roman" w:eastAsia="Times New Roman" w:hAnsi="Times New Roman"/>
          <w:color w:val="000000"/>
          <w:sz w:val="28"/>
          <w:szCs w:val="28"/>
        </w:rPr>
        <w:t>.</w:t>
      </w:r>
    </w:p>
    <w:p w:rsidR="003C757F" w:rsidRPr="0085320C" w:rsidRDefault="003C757F" w:rsidP="003C757F">
      <w:pPr>
        <w:autoSpaceDE w:val="0"/>
        <w:autoSpaceDN w:val="0"/>
        <w:adjustRightInd w:val="0"/>
        <w:ind w:firstLine="540"/>
        <w:rPr>
          <w:rFonts w:ascii="Times New Roman" w:eastAsia="Times New Roman" w:hAnsi="Times New Roman"/>
          <w:sz w:val="28"/>
          <w:szCs w:val="28"/>
        </w:rPr>
      </w:pPr>
      <w:r w:rsidRPr="00285AD9">
        <w:rPr>
          <w:rFonts w:ascii="Times New Roman" w:eastAsia="Times New Roman" w:hAnsi="Times New Roman"/>
          <w:sz w:val="28"/>
          <w:szCs w:val="28"/>
        </w:rPr>
        <w:t>В случае внесения изменений в реестр муниципального имущества в отношении муниципального имущества,</w:t>
      </w:r>
      <w:r w:rsidRPr="0085320C">
        <w:rPr>
          <w:rFonts w:ascii="Times New Roman" w:eastAsia="Times New Roman" w:hAnsi="Times New Roman"/>
          <w:sz w:val="28"/>
          <w:szCs w:val="28"/>
        </w:rPr>
        <w:t xml:space="preserve"> включенного в перечень, уполномоченный орган в течение 10 дней обеспечивает внесение соответствующих изменений в отношении муниципального имущества в перечень.</w:t>
      </w:r>
    </w:p>
    <w:p w:rsidR="003C757F" w:rsidRPr="0085320C"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8</w:t>
      </w:r>
      <w:r w:rsidRPr="0085320C">
        <w:rPr>
          <w:rFonts w:ascii="Times New Roman" w:eastAsia="Times New Roman" w:hAnsi="Times New Roman"/>
          <w:sz w:val="28"/>
          <w:szCs w:val="28"/>
        </w:rPr>
        <w:t xml:space="preserve">. Рассмотрение предложения, указанного в </w:t>
      </w:r>
      <w:hyperlink w:anchor="Par0" w:history="1">
        <w:r w:rsidRPr="0085320C">
          <w:rPr>
            <w:rFonts w:ascii="Times New Roman" w:eastAsia="Times New Roman" w:hAnsi="Times New Roman"/>
            <w:color w:val="0000FF"/>
            <w:sz w:val="28"/>
            <w:szCs w:val="28"/>
          </w:rPr>
          <w:t xml:space="preserve">пункте </w:t>
        </w:r>
      </w:hyperlink>
      <w:r>
        <w:rPr>
          <w:rFonts w:ascii="Times New Roman" w:eastAsia="Times New Roman" w:hAnsi="Times New Roman"/>
          <w:sz w:val="28"/>
          <w:szCs w:val="28"/>
        </w:rPr>
        <w:t>7 настоящего</w:t>
      </w:r>
      <w:r w:rsidRPr="0085320C">
        <w:rPr>
          <w:rFonts w:ascii="Times New Roman" w:eastAsia="Times New Roman" w:hAnsi="Times New Roman"/>
          <w:sz w:val="28"/>
          <w:szCs w:val="28"/>
        </w:rPr>
        <w:t xml:space="preserve"> Порядка, осуществляется </w:t>
      </w:r>
      <w:r>
        <w:rPr>
          <w:rFonts w:ascii="Times New Roman" w:eastAsia="Times New Roman" w:hAnsi="Times New Roman"/>
          <w:sz w:val="28"/>
          <w:szCs w:val="28"/>
        </w:rPr>
        <w:t>администрацией Половинского сельсовета Краснозерского района Новосибирской области</w:t>
      </w:r>
      <w:r w:rsidRPr="0085320C">
        <w:rPr>
          <w:rFonts w:ascii="Times New Roman" w:eastAsia="Times New Roman" w:hAnsi="Times New Roman"/>
          <w:sz w:val="28"/>
          <w:szCs w:val="28"/>
        </w:rPr>
        <w:t xml:space="preserve"> в течение 30 календарных дней с даты его поступления. По результатам рассмотрения предложения принимается одно из следующих решений:</w:t>
      </w:r>
    </w:p>
    <w:p w:rsidR="003C757F" w:rsidRPr="0085320C" w:rsidRDefault="003C757F" w:rsidP="003C757F">
      <w:pPr>
        <w:autoSpaceDE w:val="0"/>
        <w:autoSpaceDN w:val="0"/>
        <w:adjustRightInd w:val="0"/>
        <w:ind w:firstLine="540"/>
        <w:rPr>
          <w:rFonts w:ascii="Times New Roman" w:eastAsia="Times New Roman" w:hAnsi="Times New Roman"/>
          <w:sz w:val="28"/>
          <w:szCs w:val="28"/>
        </w:rPr>
      </w:pPr>
      <w:r w:rsidRPr="0085320C">
        <w:rPr>
          <w:rFonts w:ascii="Times New Roman" w:eastAsia="Times New Roman" w:hAnsi="Times New Roman"/>
          <w:sz w:val="28"/>
          <w:szCs w:val="28"/>
        </w:rPr>
        <w:t xml:space="preserve">а) о включении сведений о муниципальном имуществе, в отношении которого поступило предложение, в перечень с учетом критериев, установленных </w:t>
      </w:r>
      <w:hyperlink r:id="rId14" w:history="1">
        <w:r w:rsidRPr="0085320C">
          <w:rPr>
            <w:rFonts w:ascii="Times New Roman" w:eastAsia="Times New Roman" w:hAnsi="Times New Roman"/>
            <w:color w:val="0000FF"/>
            <w:sz w:val="28"/>
            <w:szCs w:val="28"/>
          </w:rPr>
          <w:t xml:space="preserve">пунктом </w:t>
        </w:r>
      </w:hyperlink>
      <w:r w:rsidRPr="0085320C">
        <w:rPr>
          <w:rFonts w:ascii="Times New Roman" w:eastAsia="Times New Roman" w:hAnsi="Times New Roman"/>
          <w:sz w:val="28"/>
          <w:szCs w:val="28"/>
        </w:rPr>
        <w:t>6 настоящего Порядка;</w:t>
      </w:r>
    </w:p>
    <w:p w:rsidR="003C757F" w:rsidRPr="0085320C" w:rsidRDefault="003C757F" w:rsidP="003C757F">
      <w:pPr>
        <w:autoSpaceDE w:val="0"/>
        <w:autoSpaceDN w:val="0"/>
        <w:adjustRightInd w:val="0"/>
        <w:ind w:firstLine="540"/>
        <w:rPr>
          <w:rFonts w:ascii="Times New Roman" w:eastAsia="Times New Roman" w:hAnsi="Times New Roman"/>
          <w:sz w:val="28"/>
          <w:szCs w:val="28"/>
        </w:rPr>
      </w:pPr>
      <w:r w:rsidRPr="0085320C">
        <w:rPr>
          <w:rFonts w:ascii="Times New Roman" w:eastAsia="Times New Roman" w:hAnsi="Times New Roman"/>
          <w:sz w:val="28"/>
          <w:szCs w:val="28"/>
        </w:rPr>
        <w:t xml:space="preserve">б) об исключении сведений о муниципальном имуществе, в отношении которого поступило предложение, из перечня с учетом положений </w:t>
      </w:r>
      <w:hyperlink r:id="rId15" w:history="1">
        <w:r w:rsidRPr="0085320C">
          <w:rPr>
            <w:rFonts w:ascii="Times New Roman" w:eastAsia="Times New Roman" w:hAnsi="Times New Roman"/>
            <w:color w:val="0000FF"/>
            <w:sz w:val="28"/>
            <w:szCs w:val="28"/>
          </w:rPr>
          <w:t xml:space="preserve">пунктов </w:t>
        </w:r>
      </w:hyperlink>
      <w:r w:rsidRPr="0085320C">
        <w:rPr>
          <w:rFonts w:ascii="Times New Roman" w:eastAsia="Times New Roman" w:hAnsi="Times New Roman"/>
          <w:sz w:val="28"/>
          <w:szCs w:val="28"/>
        </w:rPr>
        <w:t>1</w:t>
      </w:r>
      <w:r>
        <w:rPr>
          <w:rFonts w:ascii="Times New Roman" w:eastAsia="Times New Roman" w:hAnsi="Times New Roman"/>
          <w:sz w:val="28"/>
          <w:szCs w:val="28"/>
        </w:rPr>
        <w:t>0</w:t>
      </w:r>
      <w:r w:rsidRPr="0085320C">
        <w:rPr>
          <w:rFonts w:ascii="Times New Roman" w:eastAsia="Times New Roman" w:hAnsi="Times New Roman"/>
          <w:sz w:val="28"/>
          <w:szCs w:val="28"/>
        </w:rPr>
        <w:t xml:space="preserve"> и </w:t>
      </w:r>
      <w:hyperlink r:id="rId16" w:history="1">
        <w:r w:rsidRPr="0085320C">
          <w:rPr>
            <w:rFonts w:ascii="Times New Roman" w:eastAsia="Times New Roman" w:hAnsi="Times New Roman"/>
            <w:color w:val="0000FF"/>
            <w:sz w:val="28"/>
            <w:szCs w:val="28"/>
          </w:rPr>
          <w:t>1</w:t>
        </w:r>
      </w:hyperlink>
      <w:r>
        <w:rPr>
          <w:rFonts w:ascii="Times New Roman" w:eastAsia="Times New Roman" w:hAnsi="Times New Roman"/>
          <w:sz w:val="28"/>
          <w:szCs w:val="28"/>
        </w:rPr>
        <w:t>1</w:t>
      </w:r>
      <w:r w:rsidRPr="0085320C">
        <w:rPr>
          <w:rFonts w:ascii="Times New Roman" w:eastAsia="Times New Roman" w:hAnsi="Times New Roman"/>
          <w:sz w:val="28"/>
          <w:szCs w:val="28"/>
        </w:rPr>
        <w:t xml:space="preserve"> настоящего Порядка;</w:t>
      </w:r>
    </w:p>
    <w:p w:rsidR="003C757F" w:rsidRPr="00C363D3" w:rsidRDefault="003C757F" w:rsidP="003C757F">
      <w:pPr>
        <w:autoSpaceDE w:val="0"/>
        <w:autoSpaceDN w:val="0"/>
        <w:adjustRightInd w:val="0"/>
        <w:ind w:firstLine="540"/>
        <w:rPr>
          <w:rFonts w:ascii="Times New Roman" w:eastAsia="Times New Roman" w:hAnsi="Times New Roman"/>
          <w:sz w:val="28"/>
          <w:szCs w:val="28"/>
        </w:rPr>
      </w:pPr>
      <w:r w:rsidRPr="00C363D3">
        <w:rPr>
          <w:rFonts w:ascii="Times New Roman" w:eastAsia="Times New Roman" w:hAnsi="Times New Roman"/>
          <w:sz w:val="28"/>
          <w:szCs w:val="28"/>
        </w:rPr>
        <w:t>в) об отказе в учете предложения.</w:t>
      </w:r>
    </w:p>
    <w:p w:rsidR="003C757F" w:rsidRDefault="003C757F" w:rsidP="003C757F">
      <w:pPr>
        <w:autoSpaceDE w:val="0"/>
        <w:autoSpaceDN w:val="0"/>
        <w:adjustRightInd w:val="0"/>
        <w:ind w:firstLine="540"/>
        <w:rPr>
          <w:rFonts w:ascii="Times New Roman" w:hAnsi="Times New Roman"/>
          <w:spacing w:val="2"/>
          <w:sz w:val="28"/>
          <w:szCs w:val="28"/>
          <w:shd w:val="clear" w:color="auto" w:fill="FFFFFF"/>
        </w:rPr>
      </w:pPr>
      <w:r>
        <w:rPr>
          <w:rFonts w:ascii="Times New Roman" w:hAnsi="Times New Roman"/>
          <w:sz w:val="28"/>
          <w:szCs w:val="28"/>
        </w:rPr>
        <w:t>9</w:t>
      </w:r>
      <w:r w:rsidRPr="00C363D3">
        <w:rPr>
          <w:rFonts w:ascii="Times New Roman" w:hAnsi="Times New Roman"/>
          <w:sz w:val="28"/>
          <w:szCs w:val="28"/>
        </w:rPr>
        <w:t xml:space="preserve">. </w:t>
      </w:r>
      <w:r w:rsidRPr="00C363D3">
        <w:rPr>
          <w:rFonts w:ascii="Times New Roman" w:hAnsi="Times New Roman"/>
          <w:spacing w:val="2"/>
          <w:sz w:val="28"/>
          <w:szCs w:val="28"/>
          <w:shd w:val="clear" w:color="auto" w:fill="FFFFFF"/>
        </w:rPr>
        <w:t>В случае принятия решения об отказе в учете указанного предложения</w:t>
      </w:r>
      <w:r>
        <w:rPr>
          <w:rFonts w:ascii="Times New Roman" w:hAnsi="Times New Roman"/>
          <w:spacing w:val="2"/>
          <w:sz w:val="28"/>
          <w:szCs w:val="28"/>
          <w:shd w:val="clear" w:color="auto" w:fill="FFFFFF"/>
        </w:rPr>
        <w:t>,</w:t>
      </w:r>
      <w:r w:rsidRPr="00925DED">
        <w:rPr>
          <w:rFonts w:ascii="Times New Roman" w:hAnsi="Times New Roman"/>
          <w:spacing w:val="2"/>
          <w:sz w:val="28"/>
          <w:szCs w:val="28"/>
          <w:shd w:val="clear" w:color="auto" w:fill="FFFFFF"/>
        </w:rPr>
        <w:t xml:space="preserve"> </w:t>
      </w:r>
      <w:r w:rsidRPr="00C363D3">
        <w:rPr>
          <w:rFonts w:ascii="Times New Roman" w:hAnsi="Times New Roman"/>
          <w:spacing w:val="2"/>
          <w:sz w:val="28"/>
          <w:szCs w:val="28"/>
          <w:shd w:val="clear" w:color="auto" w:fill="FFFFFF"/>
        </w:rPr>
        <w:t>лицу, представившему предложение</w:t>
      </w:r>
      <w:r>
        <w:rPr>
          <w:rFonts w:ascii="Times New Roman" w:hAnsi="Times New Roman"/>
          <w:spacing w:val="2"/>
          <w:sz w:val="28"/>
          <w:szCs w:val="28"/>
          <w:shd w:val="clear" w:color="auto" w:fill="FFFFFF"/>
        </w:rPr>
        <w:t xml:space="preserve"> направляется</w:t>
      </w:r>
      <w:r w:rsidRPr="00925DED">
        <w:rPr>
          <w:rFonts w:ascii="Times New Roman" w:hAnsi="Times New Roman"/>
          <w:spacing w:val="2"/>
          <w:sz w:val="28"/>
          <w:szCs w:val="28"/>
          <w:shd w:val="clear" w:color="auto" w:fill="FFFFFF"/>
        </w:rPr>
        <w:t xml:space="preserve"> </w:t>
      </w:r>
      <w:r w:rsidRPr="00C363D3">
        <w:rPr>
          <w:rFonts w:ascii="Times New Roman" w:hAnsi="Times New Roman"/>
          <w:spacing w:val="2"/>
          <w:sz w:val="28"/>
          <w:szCs w:val="28"/>
          <w:shd w:val="clear" w:color="auto" w:fill="FFFFFF"/>
        </w:rPr>
        <w:t>мотивированный ответ о невозможности включения сведений об имуществе в Перечень или исключения с</w:t>
      </w:r>
      <w:r>
        <w:rPr>
          <w:rFonts w:ascii="Times New Roman" w:hAnsi="Times New Roman"/>
          <w:spacing w:val="2"/>
          <w:sz w:val="28"/>
          <w:szCs w:val="28"/>
          <w:shd w:val="clear" w:color="auto" w:fill="FFFFFF"/>
        </w:rPr>
        <w:t>ведений об имуществе из Перечня.</w:t>
      </w:r>
    </w:p>
    <w:p w:rsidR="003C757F" w:rsidRPr="00C363D3" w:rsidRDefault="003C757F" w:rsidP="003C757F">
      <w:pPr>
        <w:autoSpaceDE w:val="0"/>
        <w:autoSpaceDN w:val="0"/>
        <w:adjustRightInd w:val="0"/>
        <w:ind w:firstLine="540"/>
        <w:rPr>
          <w:rFonts w:ascii="Times New Roman" w:hAnsi="Times New Roman"/>
          <w:sz w:val="28"/>
          <w:szCs w:val="28"/>
        </w:rPr>
      </w:pPr>
      <w:r w:rsidRPr="00C363D3">
        <w:rPr>
          <w:rFonts w:ascii="Times New Roman" w:hAnsi="Times New Roman"/>
          <w:spacing w:val="2"/>
          <w:sz w:val="28"/>
          <w:szCs w:val="28"/>
          <w:shd w:val="clear" w:color="auto" w:fill="FFFFFF"/>
        </w:rPr>
        <w:t xml:space="preserve"> 1</w:t>
      </w:r>
      <w:r>
        <w:rPr>
          <w:rFonts w:ascii="Times New Roman" w:hAnsi="Times New Roman"/>
          <w:spacing w:val="2"/>
          <w:sz w:val="28"/>
          <w:szCs w:val="28"/>
          <w:shd w:val="clear" w:color="auto" w:fill="FFFFFF"/>
        </w:rPr>
        <w:t>0</w:t>
      </w:r>
      <w:r w:rsidRPr="00C363D3">
        <w:rPr>
          <w:rFonts w:ascii="Times New Roman" w:hAnsi="Times New Roman"/>
          <w:spacing w:val="2"/>
          <w:sz w:val="28"/>
          <w:szCs w:val="28"/>
          <w:shd w:val="clear" w:color="auto" w:fill="FFFFFF"/>
        </w:rPr>
        <w:t xml:space="preserve">. </w:t>
      </w:r>
      <w:r>
        <w:rPr>
          <w:rFonts w:ascii="Times New Roman" w:eastAsia="Times New Roman" w:hAnsi="Times New Roman"/>
          <w:sz w:val="28"/>
          <w:szCs w:val="28"/>
        </w:rPr>
        <w:t xml:space="preserve">Сведения о муниципальном  имуществе вносятся в перечень в </w:t>
      </w:r>
      <w:hyperlink r:id="rId17" w:history="1">
        <w:r>
          <w:rPr>
            <w:rFonts w:ascii="Times New Roman" w:eastAsia="Times New Roman" w:hAnsi="Times New Roman"/>
            <w:color w:val="0000FF"/>
            <w:sz w:val="28"/>
            <w:szCs w:val="28"/>
          </w:rPr>
          <w:t>составе</w:t>
        </w:r>
      </w:hyperlink>
      <w:r>
        <w:rPr>
          <w:rFonts w:ascii="Times New Roman" w:eastAsia="Times New Roman" w:hAnsi="Times New Roman"/>
          <w:sz w:val="28"/>
          <w:szCs w:val="28"/>
        </w:rPr>
        <w:t xml:space="preserve"> и по </w:t>
      </w:r>
      <w:hyperlink r:id="rId18" w:history="1">
        <w:r>
          <w:rPr>
            <w:rFonts w:ascii="Times New Roman" w:eastAsia="Times New Roman" w:hAnsi="Times New Roman"/>
            <w:color w:val="0000FF"/>
            <w:sz w:val="28"/>
            <w:szCs w:val="28"/>
          </w:rPr>
          <w:t>форме</w:t>
        </w:r>
      </w:hyperlink>
      <w:r>
        <w:rPr>
          <w:rFonts w:ascii="Times New Roman" w:eastAsia="Times New Roman" w:hAnsi="Times New Roman"/>
          <w:sz w:val="28"/>
          <w:szCs w:val="28"/>
        </w:rPr>
        <w:t xml:space="preserve">, которые установлены в соответствии с </w:t>
      </w:r>
      <w:hyperlink r:id="rId19" w:history="1">
        <w:r>
          <w:rPr>
            <w:rFonts w:ascii="Times New Roman" w:eastAsia="Times New Roman" w:hAnsi="Times New Roman"/>
            <w:color w:val="0000FF"/>
            <w:sz w:val="28"/>
            <w:szCs w:val="28"/>
          </w:rPr>
          <w:t>частью 4.4 статьи 18</w:t>
        </w:r>
      </w:hyperlink>
      <w:r>
        <w:rPr>
          <w:rFonts w:ascii="Times New Roman" w:eastAsia="Times New Roman" w:hAnsi="Times New Roman"/>
          <w:sz w:val="28"/>
          <w:szCs w:val="28"/>
        </w:rPr>
        <w:t xml:space="preserve"> </w:t>
      </w:r>
      <w:r>
        <w:rPr>
          <w:rFonts w:ascii="Times New Roman" w:eastAsia="Times New Roman" w:hAnsi="Times New Roman"/>
          <w:sz w:val="28"/>
          <w:szCs w:val="28"/>
        </w:rPr>
        <w:lastRenderedPageBreak/>
        <w:t xml:space="preserve">Федерального закона "О развитии малого и среднего предпринимательства в Российской Федерации" </w:t>
      </w:r>
      <w:r w:rsidRPr="00C363D3">
        <w:rPr>
          <w:rFonts w:ascii="Times New Roman" w:hAnsi="Times New Roman"/>
          <w:sz w:val="28"/>
          <w:szCs w:val="28"/>
        </w:rPr>
        <w:t>и ведется в электронной форме.</w:t>
      </w:r>
    </w:p>
    <w:p w:rsidR="003C757F" w:rsidRPr="0085320C" w:rsidRDefault="003C757F" w:rsidP="003C757F">
      <w:pPr>
        <w:autoSpaceDE w:val="0"/>
        <w:autoSpaceDN w:val="0"/>
        <w:adjustRightInd w:val="0"/>
        <w:ind w:firstLine="540"/>
        <w:rPr>
          <w:rFonts w:ascii="Times New Roman" w:hAnsi="Times New Roman"/>
          <w:sz w:val="28"/>
          <w:szCs w:val="28"/>
        </w:rPr>
      </w:pPr>
      <w:r w:rsidRPr="00C363D3">
        <w:rPr>
          <w:rFonts w:ascii="Times New Roman" w:hAnsi="Times New Roman"/>
          <w:sz w:val="28"/>
          <w:szCs w:val="28"/>
        </w:rPr>
        <w:t>1</w:t>
      </w:r>
      <w:r>
        <w:rPr>
          <w:rFonts w:ascii="Times New Roman" w:hAnsi="Times New Roman"/>
          <w:sz w:val="28"/>
          <w:szCs w:val="28"/>
        </w:rPr>
        <w:t>1</w:t>
      </w:r>
      <w:r w:rsidRPr="00C363D3">
        <w:rPr>
          <w:rFonts w:ascii="Times New Roman" w:hAnsi="Times New Roman"/>
          <w:sz w:val="28"/>
          <w:szCs w:val="28"/>
        </w:rPr>
        <w:t>. Перечень</w:t>
      </w:r>
      <w:r w:rsidRPr="0085320C">
        <w:rPr>
          <w:rFonts w:ascii="Times New Roman" w:hAnsi="Times New Roman"/>
          <w:sz w:val="28"/>
          <w:szCs w:val="28"/>
        </w:rPr>
        <w:t xml:space="preserve"> дополняется муниципальным имуществом ежегодно - до 1 ноября текущего года.</w:t>
      </w:r>
    </w:p>
    <w:p w:rsidR="003C757F" w:rsidRPr="0085320C" w:rsidRDefault="003C757F" w:rsidP="003C757F">
      <w:pPr>
        <w:autoSpaceDE w:val="0"/>
        <w:autoSpaceDN w:val="0"/>
        <w:adjustRightInd w:val="0"/>
        <w:rPr>
          <w:rFonts w:ascii="Times New Roman" w:hAnsi="Times New Roman"/>
          <w:sz w:val="28"/>
          <w:szCs w:val="28"/>
        </w:rPr>
      </w:pPr>
      <w:r w:rsidRPr="0085320C">
        <w:rPr>
          <w:rFonts w:ascii="Times New Roman" w:hAnsi="Times New Roman"/>
          <w:sz w:val="28"/>
          <w:szCs w:val="28"/>
        </w:rPr>
        <w:t>1</w:t>
      </w:r>
      <w:r>
        <w:rPr>
          <w:rFonts w:ascii="Times New Roman" w:hAnsi="Times New Roman"/>
          <w:sz w:val="28"/>
          <w:szCs w:val="28"/>
        </w:rPr>
        <w:t>2</w:t>
      </w:r>
      <w:r w:rsidRPr="0085320C">
        <w:rPr>
          <w:rFonts w:ascii="Times New Roman" w:hAnsi="Times New Roman"/>
          <w:sz w:val="28"/>
          <w:szCs w:val="28"/>
        </w:rPr>
        <w:t xml:space="preserve">. </w:t>
      </w:r>
      <w:r>
        <w:rPr>
          <w:rFonts w:ascii="Times New Roman" w:hAnsi="Times New Roman"/>
          <w:sz w:val="28"/>
          <w:szCs w:val="28"/>
        </w:rPr>
        <w:t>Администрация Половинского сельсовета Краснозерского района Новосибирской области вправе исключить сведения о муниципальном имуществе, если в</w:t>
      </w:r>
      <w:r w:rsidRPr="0085320C">
        <w:rPr>
          <w:rFonts w:ascii="Times New Roman" w:hAnsi="Times New Roman"/>
          <w:sz w:val="28"/>
          <w:szCs w:val="28"/>
        </w:rPr>
        <w:t xml:space="preserve"> течении 2 лет со дня включения сведений о муниципальном имуществе </w:t>
      </w:r>
      <w:r>
        <w:rPr>
          <w:rFonts w:ascii="Times New Roman" w:hAnsi="Times New Roman"/>
          <w:sz w:val="28"/>
          <w:szCs w:val="28"/>
        </w:rPr>
        <w:t xml:space="preserve">Половинского сельсовета </w:t>
      </w:r>
      <w:r w:rsidRPr="0085320C">
        <w:rPr>
          <w:rFonts w:ascii="Times New Roman" w:hAnsi="Times New Roman"/>
          <w:sz w:val="28"/>
          <w:szCs w:val="28"/>
        </w:rPr>
        <w:t xml:space="preserve">Краснозерского района Новосибирской области в Перечень в отношении такого имущества от </w:t>
      </w:r>
      <w:r>
        <w:rPr>
          <w:rFonts w:ascii="Times New Roman" w:eastAsia="Times New Roman" w:hAnsi="Times New Roman"/>
          <w:sz w:val="28"/>
          <w:szCs w:val="28"/>
        </w:rPr>
        <w:t>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r w:rsidRPr="0085320C">
        <w:rPr>
          <w:rFonts w:ascii="Times New Roman" w:hAnsi="Times New Roman"/>
          <w:sz w:val="28"/>
          <w:szCs w:val="28"/>
        </w:rPr>
        <w:t>:</w:t>
      </w:r>
    </w:p>
    <w:p w:rsidR="003C757F" w:rsidRPr="0085320C" w:rsidRDefault="003C757F" w:rsidP="003C757F">
      <w:pPr>
        <w:autoSpaceDE w:val="0"/>
        <w:autoSpaceDN w:val="0"/>
        <w:adjustRightInd w:val="0"/>
        <w:rPr>
          <w:rFonts w:ascii="Times New Roman" w:hAnsi="Times New Roman"/>
          <w:sz w:val="28"/>
          <w:szCs w:val="28"/>
        </w:rPr>
      </w:pPr>
      <w:r>
        <w:rPr>
          <w:rFonts w:ascii="Times New Roman" w:hAnsi="Times New Roman"/>
          <w:sz w:val="28"/>
          <w:szCs w:val="28"/>
        </w:rPr>
        <w:t xml:space="preserve"> 1)</w:t>
      </w:r>
      <w:r w:rsidRPr="0085320C">
        <w:rPr>
          <w:rFonts w:ascii="Times New Roman" w:hAnsi="Times New Roman"/>
          <w:sz w:val="28"/>
          <w:szCs w:val="28"/>
        </w:rPr>
        <w:t xml:space="preserve"> ни одной заявки на участие в аукционе (конкурсе) на право заключения договора, предусматривающего переход прав владений и (или) пользования;</w:t>
      </w:r>
    </w:p>
    <w:p w:rsidR="003C757F" w:rsidRDefault="003C757F" w:rsidP="003C757F">
      <w:pPr>
        <w:autoSpaceDE w:val="0"/>
        <w:autoSpaceDN w:val="0"/>
        <w:adjustRightInd w:val="0"/>
        <w:rPr>
          <w:rFonts w:ascii="Times New Roman" w:hAnsi="Times New Roman"/>
          <w:sz w:val="28"/>
          <w:szCs w:val="28"/>
        </w:rPr>
      </w:pPr>
      <w:r>
        <w:rPr>
          <w:rFonts w:ascii="Times New Roman" w:hAnsi="Times New Roman"/>
          <w:sz w:val="28"/>
          <w:szCs w:val="28"/>
        </w:rPr>
        <w:t xml:space="preserve">2) </w:t>
      </w:r>
      <w:r w:rsidRPr="0085320C">
        <w:rPr>
          <w:rFonts w:ascii="Times New Roman" w:hAnsi="Times New Roman"/>
          <w:sz w:val="28"/>
          <w:szCs w:val="28"/>
        </w:rPr>
        <w:t xml:space="preserve">ни одного заявления о предоставлении </w:t>
      </w:r>
      <w:r>
        <w:rPr>
          <w:rFonts w:ascii="Times New Roman" w:hAnsi="Times New Roman"/>
          <w:sz w:val="28"/>
          <w:szCs w:val="28"/>
        </w:rPr>
        <w:t xml:space="preserve">муниципального </w:t>
      </w:r>
      <w:r w:rsidRPr="0085320C">
        <w:rPr>
          <w:rFonts w:ascii="Times New Roman" w:hAnsi="Times New Roman"/>
          <w:sz w:val="28"/>
          <w:szCs w:val="28"/>
        </w:rPr>
        <w:t xml:space="preserve">имущества, </w:t>
      </w:r>
      <w:r>
        <w:rPr>
          <w:rFonts w:ascii="Times New Roman" w:eastAsia="Times New Roman" w:hAnsi="Times New Roman"/>
          <w:sz w:val="28"/>
          <w:szCs w:val="28"/>
        </w:rPr>
        <w:t>в том числе земельного участка,</w:t>
      </w:r>
      <w:r w:rsidRPr="0085320C">
        <w:rPr>
          <w:rFonts w:ascii="Times New Roman" w:hAnsi="Times New Roman"/>
          <w:sz w:val="28"/>
          <w:szCs w:val="28"/>
        </w:rPr>
        <w:t xml:space="preserve">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26.07.2006 №135-ФЗ «О защите прав конкуренции».</w:t>
      </w:r>
    </w:p>
    <w:p w:rsidR="003C757F" w:rsidRDefault="003C757F" w:rsidP="003C757F">
      <w:pPr>
        <w:autoSpaceDE w:val="0"/>
        <w:autoSpaceDN w:val="0"/>
        <w:adjustRightInd w:val="0"/>
        <w:ind w:firstLine="540"/>
        <w:rPr>
          <w:rFonts w:ascii="Times New Roman" w:hAnsi="Times New Roman"/>
          <w:sz w:val="28"/>
          <w:szCs w:val="28"/>
        </w:rPr>
      </w:pPr>
      <w:r>
        <w:rPr>
          <w:rFonts w:ascii="Times New Roman" w:hAnsi="Times New Roman"/>
          <w:sz w:val="28"/>
          <w:szCs w:val="28"/>
        </w:rPr>
        <w:t>14. Администрация Половинского сельсовета Краснозерского района Новосибирской области исключает сведения о муниципальном имуществе  из п</w:t>
      </w:r>
      <w:r w:rsidRPr="0085320C">
        <w:rPr>
          <w:rFonts w:ascii="Times New Roman" w:hAnsi="Times New Roman"/>
          <w:sz w:val="28"/>
          <w:szCs w:val="28"/>
        </w:rPr>
        <w:t xml:space="preserve">еречня в </w:t>
      </w:r>
      <w:r>
        <w:rPr>
          <w:rFonts w:ascii="Times New Roman" w:hAnsi="Times New Roman"/>
          <w:sz w:val="28"/>
          <w:szCs w:val="28"/>
        </w:rPr>
        <w:t xml:space="preserve">одном из </w:t>
      </w:r>
      <w:r w:rsidRPr="0085320C">
        <w:rPr>
          <w:rFonts w:ascii="Times New Roman" w:hAnsi="Times New Roman"/>
          <w:sz w:val="28"/>
          <w:szCs w:val="28"/>
        </w:rPr>
        <w:t>следующих случаях:</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hAnsi="Times New Roman"/>
          <w:sz w:val="28"/>
          <w:szCs w:val="28"/>
        </w:rPr>
        <w:t>1</w:t>
      </w:r>
      <w:r w:rsidRPr="0085320C">
        <w:rPr>
          <w:rFonts w:ascii="Times New Roman" w:hAnsi="Times New Roman"/>
          <w:sz w:val="28"/>
          <w:szCs w:val="28"/>
        </w:rPr>
        <w:t xml:space="preserve">) </w:t>
      </w:r>
      <w:r>
        <w:rPr>
          <w:rFonts w:ascii="Times New Roman" w:eastAsia="Times New Roman" w:hAnsi="Times New Roman"/>
          <w:sz w:val="28"/>
          <w:szCs w:val="28"/>
        </w:rPr>
        <w:t>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б) право муниципальной собственности на имущество прекращено по решению суда или в ином установленном законом порядке;</w:t>
      </w:r>
    </w:p>
    <w:p w:rsidR="003C757F" w:rsidRDefault="003C757F" w:rsidP="003C757F">
      <w:pPr>
        <w:autoSpaceDE w:val="0"/>
        <w:autoSpaceDN w:val="0"/>
        <w:adjustRightInd w:val="0"/>
        <w:ind w:firstLine="540"/>
        <w:rPr>
          <w:rFonts w:ascii="Times New Roman" w:eastAsia="Times New Roman" w:hAnsi="Times New Roman"/>
          <w:sz w:val="28"/>
          <w:szCs w:val="28"/>
        </w:rPr>
      </w:pPr>
      <w:r>
        <w:rPr>
          <w:rFonts w:ascii="Times New Roman" w:eastAsia="Times New Roman" w:hAnsi="Times New Roman"/>
          <w:sz w:val="28"/>
          <w:szCs w:val="28"/>
        </w:rPr>
        <w:t xml:space="preserve">в) муниципальное имущество не соответствует критериям, установленным </w:t>
      </w:r>
      <w:hyperlink r:id="rId20" w:history="1">
        <w:r>
          <w:rPr>
            <w:rFonts w:ascii="Times New Roman" w:eastAsia="Times New Roman" w:hAnsi="Times New Roman"/>
            <w:color w:val="0000FF"/>
            <w:sz w:val="28"/>
            <w:szCs w:val="28"/>
          </w:rPr>
          <w:t xml:space="preserve">пунктом </w:t>
        </w:r>
      </w:hyperlink>
      <w:r>
        <w:rPr>
          <w:rFonts w:ascii="Times New Roman" w:eastAsia="Times New Roman" w:hAnsi="Times New Roman"/>
          <w:sz w:val="28"/>
          <w:szCs w:val="28"/>
        </w:rPr>
        <w:t>6 настоящего Порядка.</w:t>
      </w:r>
    </w:p>
    <w:p w:rsidR="003C757F" w:rsidRPr="0085320C" w:rsidRDefault="003C757F" w:rsidP="003C757F">
      <w:pPr>
        <w:autoSpaceDE w:val="0"/>
        <w:autoSpaceDN w:val="0"/>
        <w:adjustRightInd w:val="0"/>
        <w:ind w:firstLine="540"/>
        <w:rPr>
          <w:rFonts w:ascii="Times New Roman" w:hAnsi="Times New Roman"/>
          <w:sz w:val="28"/>
          <w:szCs w:val="28"/>
        </w:rPr>
      </w:pPr>
      <w:r w:rsidRPr="0085320C">
        <w:rPr>
          <w:rFonts w:ascii="Times New Roman" w:hAnsi="Times New Roman"/>
          <w:sz w:val="28"/>
          <w:szCs w:val="28"/>
        </w:rPr>
        <w:t>1</w:t>
      </w:r>
      <w:r>
        <w:rPr>
          <w:rFonts w:ascii="Times New Roman" w:hAnsi="Times New Roman"/>
          <w:sz w:val="28"/>
          <w:szCs w:val="28"/>
        </w:rPr>
        <w:t>5</w:t>
      </w:r>
      <w:r w:rsidRPr="0085320C">
        <w:rPr>
          <w:rFonts w:ascii="Times New Roman" w:hAnsi="Times New Roman"/>
          <w:sz w:val="28"/>
          <w:szCs w:val="28"/>
        </w:rPr>
        <w:t xml:space="preserve">. Утверждение Перечня и внесение изменений в него осуществляется </w:t>
      </w:r>
      <w:r>
        <w:rPr>
          <w:rFonts w:ascii="Times New Roman" w:hAnsi="Times New Roman"/>
          <w:sz w:val="28"/>
          <w:szCs w:val="28"/>
        </w:rPr>
        <w:t xml:space="preserve">постановлением </w:t>
      </w:r>
      <w:r w:rsidRPr="0085320C">
        <w:rPr>
          <w:rFonts w:ascii="Times New Roman" w:hAnsi="Times New Roman"/>
          <w:sz w:val="28"/>
          <w:szCs w:val="28"/>
        </w:rPr>
        <w:t xml:space="preserve"> администрации </w:t>
      </w:r>
      <w:r>
        <w:rPr>
          <w:rFonts w:ascii="Times New Roman" w:hAnsi="Times New Roman"/>
          <w:sz w:val="28"/>
          <w:szCs w:val="28"/>
        </w:rPr>
        <w:t xml:space="preserve">Половинского сельсовета </w:t>
      </w:r>
      <w:r w:rsidRPr="0085320C">
        <w:rPr>
          <w:rFonts w:ascii="Times New Roman" w:hAnsi="Times New Roman"/>
          <w:sz w:val="28"/>
          <w:szCs w:val="28"/>
        </w:rPr>
        <w:t>Краснозерского района Новосибирской области.</w:t>
      </w:r>
      <w:r>
        <w:rPr>
          <w:rFonts w:ascii="Times New Roman" w:hAnsi="Times New Roman"/>
          <w:sz w:val="28"/>
          <w:szCs w:val="28"/>
        </w:rPr>
        <w:t>»</w:t>
      </w:r>
    </w:p>
    <w:p w:rsidR="003C757F" w:rsidRPr="0085320C" w:rsidRDefault="003C757F" w:rsidP="003C757F">
      <w:pPr>
        <w:rPr>
          <w:rFonts w:ascii="Times New Roman" w:hAnsi="Times New Roman"/>
          <w:sz w:val="28"/>
          <w:szCs w:val="28"/>
        </w:rPr>
      </w:pPr>
      <w:r>
        <w:rPr>
          <w:rFonts w:ascii="Times New Roman" w:hAnsi="Times New Roman"/>
          <w:sz w:val="28"/>
          <w:szCs w:val="28"/>
        </w:rPr>
        <w:t>2</w:t>
      </w:r>
      <w:r w:rsidRPr="0085320C">
        <w:rPr>
          <w:rFonts w:ascii="Times New Roman" w:hAnsi="Times New Roman"/>
          <w:sz w:val="28"/>
          <w:szCs w:val="28"/>
        </w:rPr>
        <w:t xml:space="preserve">. </w:t>
      </w:r>
      <w:r w:rsidRPr="000C742C">
        <w:rPr>
          <w:rFonts w:ascii="Times New Roman" w:hAnsi="Times New Roman"/>
          <w:sz w:val="28"/>
          <w:szCs w:val="28"/>
        </w:rPr>
        <w:t>Решение опубликовать  в периодическом  печатном издании «Бюллетень органов местного самоуправления Половинского сельсовета»</w:t>
      </w:r>
    </w:p>
    <w:p w:rsidR="003C757F" w:rsidRPr="0085320C" w:rsidRDefault="003C757F" w:rsidP="003C757F">
      <w:pPr>
        <w:pStyle w:val="ConsPlusTitle"/>
        <w:widowControl/>
        <w:numPr>
          <w:ilvl w:val="0"/>
          <w:numId w:val="1"/>
        </w:numPr>
        <w:ind w:left="426" w:hanging="426"/>
        <w:jc w:val="both"/>
        <w:rPr>
          <w:rFonts w:ascii="Times New Roman" w:hAnsi="Times New Roman" w:cs="Times New Roman"/>
          <w:b w:val="0"/>
          <w:sz w:val="28"/>
          <w:szCs w:val="28"/>
        </w:rPr>
      </w:pPr>
      <w:r w:rsidRPr="0085320C">
        <w:rPr>
          <w:rFonts w:ascii="Times New Roman" w:hAnsi="Times New Roman" w:cs="Times New Roman"/>
          <w:b w:val="0"/>
          <w:sz w:val="28"/>
          <w:szCs w:val="28"/>
        </w:rPr>
        <w:t>Настоящее решение вступает в силу со дня опубликования.</w:t>
      </w:r>
    </w:p>
    <w:p w:rsidR="003C757F" w:rsidRDefault="003C757F" w:rsidP="003C757F">
      <w:pPr>
        <w:pStyle w:val="ConsPlusTitle"/>
        <w:jc w:val="both"/>
        <w:rPr>
          <w:rFonts w:ascii="Times New Roman" w:hAnsi="Times New Roman" w:cs="Times New Roman"/>
          <w:b w:val="0"/>
          <w:sz w:val="28"/>
          <w:szCs w:val="28"/>
        </w:rPr>
      </w:pPr>
    </w:p>
    <w:p w:rsidR="003C757F" w:rsidRDefault="003C757F" w:rsidP="003C757F">
      <w:pPr>
        <w:pStyle w:val="ConsPlusTitle"/>
        <w:jc w:val="both"/>
        <w:rPr>
          <w:rFonts w:ascii="Times New Roman" w:hAnsi="Times New Roman" w:cs="Times New Roman"/>
          <w:b w:val="0"/>
          <w:sz w:val="28"/>
          <w:szCs w:val="28"/>
        </w:rPr>
      </w:pPr>
    </w:p>
    <w:tbl>
      <w:tblPr>
        <w:tblW w:w="0" w:type="auto"/>
        <w:tblLook w:val="04A0"/>
      </w:tblPr>
      <w:tblGrid>
        <w:gridCol w:w="5345"/>
        <w:gridCol w:w="4508"/>
      </w:tblGrid>
      <w:tr w:rsidR="003C757F" w:rsidRPr="00B31117" w:rsidTr="00D8047F">
        <w:trPr>
          <w:trHeight w:val="1251"/>
        </w:trPr>
        <w:tc>
          <w:tcPr>
            <w:tcW w:w="5068" w:type="dxa"/>
          </w:tcPr>
          <w:p w:rsidR="003C757F" w:rsidRPr="00B31117" w:rsidRDefault="003C757F" w:rsidP="00D8047F">
            <w:pPr>
              <w:spacing w:after="0"/>
              <w:rPr>
                <w:rFonts w:ascii="Times New Roman" w:eastAsia="MS Mincho" w:hAnsi="Times New Roman"/>
                <w:sz w:val="28"/>
                <w:szCs w:val="28"/>
              </w:rPr>
            </w:pPr>
            <w:r w:rsidRPr="00B31117">
              <w:rPr>
                <w:rFonts w:ascii="Times New Roman" w:eastAsia="MS Mincho" w:hAnsi="Times New Roman"/>
                <w:sz w:val="28"/>
                <w:szCs w:val="28"/>
              </w:rPr>
              <w:t xml:space="preserve">Исполняющий обязанности </w:t>
            </w:r>
          </w:p>
          <w:p w:rsidR="003C757F" w:rsidRPr="00B31117" w:rsidRDefault="003C757F" w:rsidP="00D8047F">
            <w:pPr>
              <w:spacing w:after="0"/>
              <w:rPr>
                <w:rFonts w:ascii="Times New Roman" w:eastAsia="MS Mincho" w:hAnsi="Times New Roman"/>
                <w:sz w:val="28"/>
                <w:szCs w:val="28"/>
              </w:rPr>
            </w:pPr>
            <w:r w:rsidRPr="00B31117">
              <w:rPr>
                <w:rFonts w:ascii="Times New Roman" w:eastAsia="MS Mincho" w:hAnsi="Times New Roman"/>
                <w:sz w:val="28"/>
                <w:szCs w:val="28"/>
              </w:rPr>
              <w:t>Главы Половинского сельсовета</w:t>
            </w:r>
          </w:p>
          <w:p w:rsidR="003C757F" w:rsidRPr="00B31117" w:rsidRDefault="003C757F" w:rsidP="00D8047F">
            <w:pPr>
              <w:spacing w:after="0"/>
              <w:rPr>
                <w:rFonts w:ascii="Times New Roman" w:eastAsia="MS Mincho" w:hAnsi="Times New Roman"/>
                <w:sz w:val="28"/>
                <w:szCs w:val="28"/>
              </w:rPr>
            </w:pPr>
            <w:r w:rsidRPr="00B31117">
              <w:rPr>
                <w:rFonts w:ascii="Times New Roman" w:eastAsia="MS Mincho" w:hAnsi="Times New Roman"/>
                <w:sz w:val="28"/>
                <w:szCs w:val="28"/>
              </w:rPr>
              <w:t xml:space="preserve">Краснозерского района       </w:t>
            </w:r>
          </w:p>
          <w:p w:rsidR="003C757F" w:rsidRPr="00B31117" w:rsidRDefault="003C757F" w:rsidP="00D8047F">
            <w:pPr>
              <w:spacing w:after="0"/>
              <w:rPr>
                <w:rFonts w:ascii="Times New Roman" w:eastAsia="MS Mincho" w:hAnsi="Times New Roman"/>
                <w:sz w:val="28"/>
                <w:szCs w:val="28"/>
              </w:rPr>
            </w:pPr>
            <w:r w:rsidRPr="00B31117">
              <w:rPr>
                <w:rFonts w:ascii="Times New Roman" w:eastAsia="MS Mincho" w:hAnsi="Times New Roman"/>
                <w:sz w:val="28"/>
                <w:szCs w:val="28"/>
              </w:rPr>
              <w:t xml:space="preserve">Новосибирской области                                               </w:t>
            </w:r>
          </w:p>
          <w:p w:rsidR="003C757F" w:rsidRDefault="003C757F" w:rsidP="00D8047F">
            <w:pPr>
              <w:spacing w:after="0"/>
              <w:rPr>
                <w:rFonts w:ascii="Times New Roman" w:eastAsia="MS Mincho" w:hAnsi="Times New Roman"/>
                <w:sz w:val="28"/>
                <w:szCs w:val="28"/>
              </w:rPr>
            </w:pPr>
            <w:r w:rsidRPr="00B31117">
              <w:rPr>
                <w:rFonts w:ascii="Times New Roman" w:eastAsia="MS Mincho" w:hAnsi="Times New Roman"/>
                <w:sz w:val="28"/>
                <w:szCs w:val="28"/>
              </w:rPr>
              <w:t>____________________Е.А. Дронова</w:t>
            </w:r>
          </w:p>
          <w:p w:rsidR="003C757F" w:rsidRPr="00B31117" w:rsidRDefault="003C757F" w:rsidP="00D8047F">
            <w:pPr>
              <w:spacing w:after="0"/>
              <w:rPr>
                <w:rFonts w:ascii="Times New Roman" w:hAnsi="Times New Roman"/>
                <w:b/>
                <w:sz w:val="28"/>
                <w:szCs w:val="28"/>
              </w:rPr>
            </w:pPr>
            <w:r>
              <w:rPr>
                <w:rFonts w:ascii="Times New Roman" w:eastAsia="MS Mincho" w:hAnsi="Times New Roman"/>
                <w:sz w:val="28"/>
                <w:szCs w:val="28"/>
              </w:rPr>
              <w:t>-------------------------------------------------------</w:t>
            </w:r>
          </w:p>
        </w:tc>
        <w:tc>
          <w:tcPr>
            <w:tcW w:w="5069" w:type="dxa"/>
          </w:tcPr>
          <w:p w:rsidR="003C757F" w:rsidRPr="00B31117" w:rsidRDefault="003C757F" w:rsidP="00D8047F">
            <w:pPr>
              <w:pStyle w:val="ConsPlusTitle"/>
              <w:jc w:val="both"/>
              <w:rPr>
                <w:rFonts w:ascii="Times New Roman" w:eastAsia="MS Mincho" w:hAnsi="Times New Roman"/>
                <w:b w:val="0"/>
                <w:sz w:val="28"/>
                <w:szCs w:val="28"/>
              </w:rPr>
            </w:pPr>
            <w:r w:rsidRPr="00B31117">
              <w:rPr>
                <w:rFonts w:ascii="Times New Roman" w:eastAsia="MS Mincho" w:hAnsi="Times New Roman"/>
                <w:b w:val="0"/>
                <w:sz w:val="28"/>
                <w:szCs w:val="28"/>
              </w:rPr>
              <w:t>Председатель Совета депутатов</w:t>
            </w:r>
          </w:p>
          <w:p w:rsidR="003C757F" w:rsidRPr="00B31117" w:rsidRDefault="003C757F" w:rsidP="00D8047F">
            <w:pPr>
              <w:pStyle w:val="ConsPlusTitle"/>
              <w:jc w:val="both"/>
              <w:rPr>
                <w:rFonts w:ascii="Times New Roman" w:eastAsia="MS Mincho" w:hAnsi="Times New Roman"/>
                <w:b w:val="0"/>
                <w:sz w:val="28"/>
                <w:szCs w:val="28"/>
              </w:rPr>
            </w:pPr>
            <w:r w:rsidRPr="00B31117">
              <w:rPr>
                <w:rFonts w:ascii="Times New Roman" w:eastAsia="MS Mincho" w:hAnsi="Times New Roman"/>
                <w:b w:val="0"/>
                <w:sz w:val="28"/>
                <w:szCs w:val="28"/>
              </w:rPr>
              <w:t>Половинского сельсовета</w:t>
            </w:r>
          </w:p>
          <w:p w:rsidR="003C757F" w:rsidRPr="00B31117" w:rsidRDefault="003C757F" w:rsidP="00D8047F">
            <w:pPr>
              <w:pStyle w:val="ConsPlusTitle"/>
              <w:jc w:val="both"/>
              <w:rPr>
                <w:rFonts w:ascii="Times New Roman" w:eastAsia="MS Mincho" w:hAnsi="Times New Roman"/>
                <w:b w:val="0"/>
                <w:sz w:val="28"/>
                <w:szCs w:val="28"/>
              </w:rPr>
            </w:pPr>
            <w:r w:rsidRPr="00B31117">
              <w:rPr>
                <w:rFonts w:ascii="Times New Roman" w:eastAsia="MS Mincho" w:hAnsi="Times New Roman"/>
                <w:b w:val="0"/>
                <w:sz w:val="28"/>
                <w:szCs w:val="28"/>
              </w:rPr>
              <w:t>Краснозерского района</w:t>
            </w:r>
          </w:p>
          <w:p w:rsidR="003C757F" w:rsidRPr="00B31117" w:rsidRDefault="003C757F" w:rsidP="00D8047F">
            <w:pPr>
              <w:pStyle w:val="ConsPlusTitle"/>
              <w:jc w:val="both"/>
              <w:rPr>
                <w:rFonts w:ascii="Times New Roman" w:eastAsia="MS Mincho" w:hAnsi="Times New Roman"/>
                <w:b w:val="0"/>
                <w:sz w:val="28"/>
                <w:szCs w:val="28"/>
              </w:rPr>
            </w:pPr>
            <w:r w:rsidRPr="00B31117">
              <w:rPr>
                <w:rFonts w:ascii="Times New Roman" w:eastAsia="MS Mincho" w:hAnsi="Times New Roman"/>
                <w:b w:val="0"/>
                <w:sz w:val="28"/>
                <w:szCs w:val="28"/>
              </w:rPr>
              <w:t>Новосибирской области</w:t>
            </w:r>
          </w:p>
          <w:p w:rsidR="003C757F" w:rsidRPr="00B31117" w:rsidRDefault="003C757F" w:rsidP="003C757F">
            <w:pPr>
              <w:pStyle w:val="ConsPlusTitle"/>
              <w:jc w:val="both"/>
              <w:rPr>
                <w:rFonts w:ascii="Times New Roman" w:hAnsi="Times New Roman" w:cs="Times New Roman"/>
                <w:b w:val="0"/>
                <w:sz w:val="28"/>
                <w:szCs w:val="28"/>
              </w:rPr>
            </w:pPr>
            <w:r>
              <w:rPr>
                <w:rFonts w:ascii="Times New Roman" w:eastAsia="MS Mincho" w:hAnsi="Times New Roman"/>
                <w:b w:val="0"/>
                <w:sz w:val="28"/>
                <w:szCs w:val="28"/>
              </w:rPr>
              <w:t>________</w:t>
            </w:r>
            <w:r w:rsidRPr="00B31117">
              <w:rPr>
                <w:rFonts w:ascii="Times New Roman" w:eastAsia="MS Mincho" w:hAnsi="Times New Roman"/>
                <w:b w:val="0"/>
                <w:sz w:val="28"/>
                <w:szCs w:val="28"/>
              </w:rPr>
              <w:t>________Попов В.М.</w:t>
            </w:r>
            <w:r w:rsidRPr="00B31117">
              <w:rPr>
                <w:rFonts w:ascii="Times New Roman" w:eastAsia="MS Mincho" w:hAnsi="Times New Roman"/>
                <w:sz w:val="28"/>
                <w:szCs w:val="28"/>
              </w:rPr>
              <w:t xml:space="preserve">    </w:t>
            </w:r>
          </w:p>
        </w:tc>
      </w:tr>
    </w:tbl>
    <w:p w:rsidR="003C757F" w:rsidRPr="00D8047F" w:rsidRDefault="003C757F" w:rsidP="003C757F">
      <w:pPr>
        <w:pStyle w:val="ConsPlusTitle"/>
        <w:jc w:val="both"/>
        <w:rPr>
          <w:rFonts w:ascii="Times New Roman" w:hAnsi="Times New Roman" w:cs="Times New Roman"/>
          <w:b w:val="0"/>
          <w:sz w:val="28"/>
          <w:szCs w:val="28"/>
        </w:rPr>
      </w:pPr>
    </w:p>
    <w:p w:rsidR="00D8047F" w:rsidRPr="00D8047F" w:rsidRDefault="00D8047F" w:rsidP="00D8047F">
      <w:pPr>
        <w:pStyle w:val="1"/>
      </w:pPr>
      <w:r w:rsidRPr="00D8047F">
        <w:t>СОВЕТ ДЕПУТАТОВ ПОЛОВИНСКОГО СЕЛЬСОВЕТА</w:t>
      </w:r>
    </w:p>
    <w:p w:rsidR="00D8047F" w:rsidRPr="00D8047F" w:rsidRDefault="00D8047F" w:rsidP="00D8047F">
      <w:pPr>
        <w:jc w:val="center"/>
        <w:rPr>
          <w:rFonts w:ascii="Times New Roman" w:hAnsi="Times New Roman" w:cs="Times New Roman"/>
          <w:b/>
          <w:sz w:val="28"/>
          <w:szCs w:val="28"/>
        </w:rPr>
      </w:pPr>
      <w:r w:rsidRPr="00D8047F">
        <w:rPr>
          <w:rFonts w:ascii="Times New Roman" w:hAnsi="Times New Roman" w:cs="Times New Roman"/>
          <w:b/>
          <w:sz w:val="28"/>
          <w:szCs w:val="28"/>
        </w:rPr>
        <w:t>КРАСНОЗЕРСКОГО  РАЙОНА НОВОСИБИРСКОЙ ОБЛАСТИ</w:t>
      </w:r>
    </w:p>
    <w:p w:rsidR="00D8047F" w:rsidRPr="00D8047F" w:rsidRDefault="00D8047F" w:rsidP="00D8047F">
      <w:pPr>
        <w:jc w:val="center"/>
        <w:rPr>
          <w:rFonts w:ascii="Times New Roman" w:hAnsi="Times New Roman" w:cs="Times New Roman"/>
          <w:sz w:val="28"/>
          <w:szCs w:val="28"/>
        </w:rPr>
      </w:pPr>
      <w:r w:rsidRPr="00D8047F">
        <w:rPr>
          <w:rFonts w:ascii="Times New Roman" w:hAnsi="Times New Roman" w:cs="Times New Roman"/>
          <w:sz w:val="28"/>
          <w:szCs w:val="28"/>
        </w:rPr>
        <w:t>(шестого созыва)</w:t>
      </w:r>
    </w:p>
    <w:p w:rsidR="00D8047F" w:rsidRPr="00D8047F" w:rsidRDefault="00D8047F" w:rsidP="00D8047F">
      <w:pPr>
        <w:jc w:val="center"/>
        <w:rPr>
          <w:rFonts w:ascii="Times New Roman" w:hAnsi="Times New Roman" w:cs="Times New Roman"/>
          <w:sz w:val="28"/>
          <w:szCs w:val="28"/>
        </w:rPr>
      </w:pPr>
      <w:r w:rsidRPr="00D8047F">
        <w:rPr>
          <w:rFonts w:ascii="Times New Roman" w:hAnsi="Times New Roman" w:cs="Times New Roman"/>
          <w:sz w:val="28"/>
          <w:szCs w:val="28"/>
        </w:rPr>
        <w:t>РЕШЕНИЕ</w:t>
      </w:r>
    </w:p>
    <w:p w:rsidR="00D8047F" w:rsidRPr="00D8047F" w:rsidRDefault="00D8047F" w:rsidP="00D8047F">
      <w:pPr>
        <w:pStyle w:val="1"/>
        <w:rPr>
          <w:b w:val="0"/>
        </w:rPr>
      </w:pPr>
      <w:r w:rsidRPr="00D8047F">
        <w:rPr>
          <w:b w:val="0"/>
        </w:rPr>
        <w:t>Второй внеочередной сессии</w:t>
      </w:r>
    </w:p>
    <w:p w:rsidR="00D8047F" w:rsidRPr="00D8047F" w:rsidRDefault="00D8047F" w:rsidP="00D8047F">
      <w:pPr>
        <w:rPr>
          <w:rFonts w:ascii="Times New Roman" w:hAnsi="Times New Roman" w:cs="Times New Roman"/>
          <w:lang w:eastAsia="en-US"/>
        </w:rPr>
      </w:pPr>
    </w:p>
    <w:p w:rsidR="00D8047F" w:rsidRPr="00D8047F" w:rsidRDefault="00D8047F" w:rsidP="00D8047F">
      <w:pPr>
        <w:jc w:val="both"/>
        <w:rPr>
          <w:rFonts w:ascii="Times New Roman" w:hAnsi="Times New Roman" w:cs="Times New Roman"/>
          <w:sz w:val="28"/>
          <w:szCs w:val="28"/>
          <w:lang w:eastAsia="en-US"/>
        </w:rPr>
      </w:pPr>
      <w:r w:rsidRPr="00D8047F">
        <w:rPr>
          <w:rFonts w:ascii="Times New Roman" w:hAnsi="Times New Roman" w:cs="Times New Roman"/>
          <w:sz w:val="28"/>
          <w:szCs w:val="28"/>
          <w:lang w:eastAsia="en-US"/>
        </w:rPr>
        <w:t>от 28.09. 2020                         с. Половинное                                            №12</w:t>
      </w:r>
    </w:p>
    <w:p w:rsidR="00D8047F" w:rsidRPr="00D8047F" w:rsidRDefault="00D8047F" w:rsidP="00D8047F">
      <w:pPr>
        <w:tabs>
          <w:tab w:val="left" w:pos="9921"/>
        </w:tabs>
        <w:ind w:right="-2"/>
        <w:jc w:val="both"/>
        <w:rPr>
          <w:rFonts w:ascii="Times New Roman" w:hAnsi="Times New Roman" w:cs="Times New Roman"/>
          <w:sz w:val="28"/>
          <w:szCs w:val="28"/>
        </w:rPr>
      </w:pPr>
      <w:r w:rsidRPr="00D8047F">
        <w:rPr>
          <w:rFonts w:ascii="Times New Roman" w:hAnsi="Times New Roman" w:cs="Times New Roman"/>
          <w:sz w:val="28"/>
          <w:szCs w:val="28"/>
        </w:rPr>
        <w:t xml:space="preserve">   О внесении изменений в решение двадцатой внеочередной сессии Совета депутатов Половинского сельсовета Краснозерского района Новосибирской области от 10.02.2017 №79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Половинского сельсовета Краснозерского района Новосибирской области»</w:t>
      </w:r>
    </w:p>
    <w:p w:rsidR="00D8047F" w:rsidRPr="00D8047F" w:rsidRDefault="00D8047F" w:rsidP="00D8047F">
      <w:pPr>
        <w:jc w:val="both"/>
        <w:rPr>
          <w:rFonts w:ascii="Times New Roman" w:hAnsi="Times New Roman" w:cs="Times New Roman"/>
          <w:sz w:val="28"/>
          <w:szCs w:val="28"/>
        </w:rPr>
      </w:pPr>
      <w:r w:rsidRPr="00D8047F">
        <w:rPr>
          <w:rFonts w:ascii="Times New Roman" w:hAnsi="Times New Roman" w:cs="Times New Roman"/>
          <w:sz w:val="28"/>
          <w:szCs w:val="28"/>
        </w:rPr>
        <w:t xml:space="preserve">               В соответствии с 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Постановлением Губернатора Новосибирской области от 18.08.2020 № 146-ДСП, Совет депутатов Краснозерского района Новосибирской области РЕШИЛ:</w:t>
      </w:r>
    </w:p>
    <w:p w:rsidR="00D8047F" w:rsidRPr="00D8047F" w:rsidRDefault="00D8047F" w:rsidP="00D8047F">
      <w:pPr>
        <w:jc w:val="both"/>
        <w:rPr>
          <w:rFonts w:ascii="Times New Roman" w:hAnsi="Times New Roman" w:cs="Times New Roman"/>
          <w:sz w:val="28"/>
          <w:szCs w:val="28"/>
        </w:rPr>
      </w:pPr>
      <w:r w:rsidRPr="00D8047F">
        <w:rPr>
          <w:rFonts w:ascii="Times New Roman" w:hAnsi="Times New Roman" w:cs="Times New Roman"/>
          <w:sz w:val="28"/>
          <w:szCs w:val="28"/>
        </w:rPr>
        <w:t xml:space="preserve">1. Внести следующие изменения в Положение об оплате труда лиц, замещающих муниципальные должности, действующих на постоянной основе и муниципальных служащих и (или) расходов на содержание органов местного самоуправления Половинского сельсовета Краснозерского района Новосибирской области,   утвержденное решением двадцать внеочередной </w:t>
      </w:r>
      <w:r w:rsidRPr="00D8047F">
        <w:rPr>
          <w:rFonts w:ascii="Times New Roman" w:hAnsi="Times New Roman" w:cs="Times New Roman"/>
          <w:sz w:val="28"/>
          <w:szCs w:val="28"/>
        </w:rPr>
        <w:lastRenderedPageBreak/>
        <w:t>сессии Совета депутатов Половинского сельсовета Краснозерского района Новосибирской области от 10.02.2017 №79 (далее – Положение):</w:t>
      </w:r>
    </w:p>
    <w:p w:rsidR="00D8047F" w:rsidRPr="00D8047F" w:rsidRDefault="00D8047F" w:rsidP="00D8047F">
      <w:pPr>
        <w:jc w:val="both"/>
        <w:rPr>
          <w:rFonts w:ascii="Times New Roman" w:hAnsi="Times New Roman" w:cs="Times New Roman"/>
          <w:sz w:val="28"/>
          <w:szCs w:val="28"/>
        </w:rPr>
      </w:pPr>
      <w:r w:rsidRPr="00D8047F">
        <w:rPr>
          <w:rFonts w:ascii="Times New Roman" w:hAnsi="Times New Roman" w:cs="Times New Roman"/>
          <w:sz w:val="28"/>
          <w:szCs w:val="28"/>
        </w:rPr>
        <w:t>1.1. в пункте 1, 2 раздела 4 Положения слова «БДО (базовый должностной оклад) = 2608 рублей» заменить на слова «БДО (базовый должностной оклад) = 2687 рублей»;</w:t>
      </w:r>
    </w:p>
    <w:p w:rsidR="00D8047F" w:rsidRPr="00D8047F" w:rsidRDefault="00D8047F" w:rsidP="00D8047F">
      <w:pPr>
        <w:jc w:val="both"/>
        <w:rPr>
          <w:rFonts w:ascii="Times New Roman" w:hAnsi="Times New Roman" w:cs="Times New Roman"/>
          <w:sz w:val="28"/>
          <w:szCs w:val="28"/>
        </w:rPr>
      </w:pPr>
      <w:r w:rsidRPr="00D8047F">
        <w:rPr>
          <w:rFonts w:ascii="Times New Roman" w:hAnsi="Times New Roman" w:cs="Times New Roman"/>
          <w:sz w:val="28"/>
          <w:szCs w:val="28"/>
        </w:rPr>
        <w:t>1.2. в пункте 2 раздела 4 Положения таблицу норматива ежемесячной надбавки за классный чин  изложить в следующей редакции:</w:t>
      </w:r>
    </w:p>
    <w:p w:rsidR="00D8047F" w:rsidRPr="00D8047F" w:rsidRDefault="00D8047F" w:rsidP="00D8047F">
      <w:pPr>
        <w:jc w:val="both"/>
        <w:rPr>
          <w:rFonts w:ascii="Times New Roman" w:hAnsi="Times New Roman" w:cs="Times New Roman"/>
          <w:sz w:val="28"/>
          <w:szCs w:val="28"/>
        </w:rPr>
      </w:pPr>
      <w:r w:rsidRPr="00D8047F">
        <w:rPr>
          <w:rFonts w:ascii="Times New Roman" w:hAnsi="Times New Roman" w:cs="Times New Roman"/>
          <w:sz w:val="28"/>
          <w:szCs w:val="28"/>
        </w:rPr>
        <w:t xml:space="preserve">     «3.3. Ежемесячная надбавка к должностному окладу за классный чин муниципальных служащих устанавливается в следующих размерах:</w:t>
      </w:r>
    </w:p>
    <w:p w:rsidR="00D8047F" w:rsidRPr="00D8047F" w:rsidRDefault="00D8047F" w:rsidP="00D8047F">
      <w:pPr>
        <w:numPr>
          <w:ilvl w:val="0"/>
          <w:numId w:val="2"/>
        </w:numPr>
        <w:spacing w:after="0" w:line="240" w:lineRule="auto"/>
        <w:jc w:val="both"/>
        <w:rPr>
          <w:rFonts w:ascii="Times New Roman" w:hAnsi="Times New Roman" w:cs="Times New Roman"/>
          <w:sz w:val="28"/>
          <w:szCs w:val="28"/>
        </w:rPr>
      </w:pPr>
      <w:r w:rsidRPr="00D8047F">
        <w:rPr>
          <w:rFonts w:ascii="Times New Roman" w:hAnsi="Times New Roman" w:cs="Times New Roman"/>
          <w:sz w:val="28"/>
          <w:szCs w:val="28"/>
        </w:rPr>
        <w:t>советник муниципальной службы 1 класса – 1 397,00 рублей;</w:t>
      </w:r>
    </w:p>
    <w:p w:rsidR="00D8047F" w:rsidRPr="00D8047F" w:rsidRDefault="00D8047F" w:rsidP="00D8047F">
      <w:pPr>
        <w:numPr>
          <w:ilvl w:val="0"/>
          <w:numId w:val="2"/>
        </w:numPr>
        <w:spacing w:after="0" w:line="240" w:lineRule="auto"/>
        <w:jc w:val="both"/>
        <w:rPr>
          <w:rFonts w:ascii="Times New Roman" w:hAnsi="Times New Roman" w:cs="Times New Roman"/>
          <w:sz w:val="28"/>
          <w:szCs w:val="28"/>
        </w:rPr>
      </w:pPr>
      <w:r w:rsidRPr="00D8047F">
        <w:rPr>
          <w:rFonts w:ascii="Times New Roman" w:hAnsi="Times New Roman" w:cs="Times New Roman"/>
          <w:sz w:val="28"/>
          <w:szCs w:val="28"/>
        </w:rPr>
        <w:t>советник муниципальной службы 2 класса – 1 331,00 рублей;</w:t>
      </w:r>
    </w:p>
    <w:p w:rsidR="00D8047F" w:rsidRPr="00D8047F" w:rsidRDefault="00D8047F" w:rsidP="00D8047F">
      <w:pPr>
        <w:numPr>
          <w:ilvl w:val="0"/>
          <w:numId w:val="2"/>
        </w:numPr>
        <w:spacing w:after="0" w:line="240" w:lineRule="auto"/>
        <w:jc w:val="both"/>
        <w:rPr>
          <w:rFonts w:ascii="Times New Roman" w:hAnsi="Times New Roman" w:cs="Times New Roman"/>
          <w:sz w:val="28"/>
          <w:szCs w:val="28"/>
        </w:rPr>
      </w:pPr>
      <w:r w:rsidRPr="00D8047F">
        <w:rPr>
          <w:rFonts w:ascii="Times New Roman" w:hAnsi="Times New Roman" w:cs="Times New Roman"/>
          <w:sz w:val="28"/>
          <w:szCs w:val="28"/>
        </w:rPr>
        <w:t>советник муниципальной службы 3 класса – 1 267,00 рублей;</w:t>
      </w:r>
    </w:p>
    <w:p w:rsidR="00D8047F" w:rsidRPr="00D8047F" w:rsidRDefault="00D8047F" w:rsidP="00D8047F">
      <w:pPr>
        <w:numPr>
          <w:ilvl w:val="0"/>
          <w:numId w:val="2"/>
        </w:numPr>
        <w:spacing w:after="0" w:line="240" w:lineRule="auto"/>
        <w:jc w:val="both"/>
        <w:rPr>
          <w:rFonts w:ascii="Times New Roman" w:hAnsi="Times New Roman" w:cs="Times New Roman"/>
          <w:sz w:val="28"/>
          <w:szCs w:val="28"/>
        </w:rPr>
      </w:pPr>
      <w:r w:rsidRPr="00D8047F">
        <w:rPr>
          <w:rFonts w:ascii="Times New Roman" w:hAnsi="Times New Roman" w:cs="Times New Roman"/>
          <w:sz w:val="28"/>
          <w:szCs w:val="28"/>
        </w:rPr>
        <w:t>секретарь муниципальной службы 1 класса – 1 041,00 рублей;</w:t>
      </w:r>
    </w:p>
    <w:p w:rsidR="00D8047F" w:rsidRPr="00D8047F" w:rsidRDefault="00D8047F" w:rsidP="00D8047F">
      <w:pPr>
        <w:numPr>
          <w:ilvl w:val="0"/>
          <w:numId w:val="2"/>
        </w:numPr>
        <w:spacing w:after="0" w:line="240" w:lineRule="auto"/>
        <w:jc w:val="both"/>
        <w:rPr>
          <w:rFonts w:ascii="Times New Roman" w:hAnsi="Times New Roman" w:cs="Times New Roman"/>
          <w:sz w:val="28"/>
          <w:szCs w:val="28"/>
        </w:rPr>
      </w:pPr>
      <w:r w:rsidRPr="00D8047F">
        <w:rPr>
          <w:rFonts w:ascii="Times New Roman" w:hAnsi="Times New Roman" w:cs="Times New Roman"/>
          <w:sz w:val="28"/>
          <w:szCs w:val="28"/>
        </w:rPr>
        <w:t>секретарь муниципальной службы 2 класса – 985,00 рублей;</w:t>
      </w:r>
    </w:p>
    <w:p w:rsidR="00D8047F" w:rsidRPr="00D8047F" w:rsidRDefault="00D8047F" w:rsidP="00D8047F">
      <w:pPr>
        <w:numPr>
          <w:ilvl w:val="0"/>
          <w:numId w:val="2"/>
        </w:numPr>
        <w:spacing w:after="0" w:line="240" w:lineRule="auto"/>
        <w:jc w:val="both"/>
        <w:rPr>
          <w:rFonts w:ascii="Times New Roman" w:hAnsi="Times New Roman" w:cs="Times New Roman"/>
          <w:sz w:val="28"/>
          <w:szCs w:val="28"/>
        </w:rPr>
      </w:pPr>
      <w:r w:rsidRPr="00D8047F">
        <w:rPr>
          <w:rFonts w:ascii="Times New Roman" w:hAnsi="Times New Roman" w:cs="Times New Roman"/>
          <w:sz w:val="28"/>
          <w:szCs w:val="28"/>
        </w:rPr>
        <w:t>секретарь муниципальной службы 3 класса – 809,00 рубля».</w:t>
      </w:r>
    </w:p>
    <w:p w:rsidR="00D8047F" w:rsidRPr="00D8047F" w:rsidRDefault="00D8047F" w:rsidP="00D8047F">
      <w:pPr>
        <w:tabs>
          <w:tab w:val="left" w:pos="9921"/>
        </w:tabs>
        <w:ind w:right="-2"/>
        <w:jc w:val="both"/>
        <w:rPr>
          <w:rFonts w:ascii="Times New Roman" w:hAnsi="Times New Roman" w:cs="Times New Roman"/>
          <w:sz w:val="28"/>
          <w:szCs w:val="28"/>
        </w:rPr>
      </w:pPr>
      <w:r w:rsidRPr="00D8047F">
        <w:rPr>
          <w:rFonts w:ascii="Times New Roman" w:hAnsi="Times New Roman" w:cs="Times New Roman"/>
          <w:sz w:val="28"/>
          <w:szCs w:val="28"/>
        </w:rPr>
        <w:t xml:space="preserve">    2. Действия настоящего Решения распространяется на отношения возникшие с 1 октября 2020 года.</w:t>
      </w:r>
    </w:p>
    <w:p w:rsidR="00D8047F" w:rsidRPr="00D8047F" w:rsidRDefault="00D8047F" w:rsidP="00D8047F">
      <w:pPr>
        <w:tabs>
          <w:tab w:val="left" w:pos="9921"/>
        </w:tabs>
        <w:ind w:right="-2"/>
        <w:jc w:val="both"/>
        <w:rPr>
          <w:rFonts w:ascii="Times New Roman" w:hAnsi="Times New Roman" w:cs="Times New Roman"/>
          <w:sz w:val="28"/>
          <w:szCs w:val="28"/>
        </w:rPr>
      </w:pPr>
      <w:r w:rsidRPr="00D8047F">
        <w:rPr>
          <w:rFonts w:ascii="Times New Roman" w:hAnsi="Times New Roman" w:cs="Times New Roman"/>
          <w:sz w:val="28"/>
          <w:szCs w:val="28"/>
        </w:rPr>
        <w:t xml:space="preserve">    3. 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tbl>
      <w:tblPr>
        <w:tblW w:w="0" w:type="auto"/>
        <w:tblInd w:w="108" w:type="dxa"/>
        <w:tblLook w:val="04A0"/>
      </w:tblPr>
      <w:tblGrid>
        <w:gridCol w:w="4677"/>
        <w:gridCol w:w="4786"/>
      </w:tblGrid>
      <w:tr w:rsidR="00D8047F" w:rsidRPr="00D8047F" w:rsidTr="00D8047F">
        <w:tc>
          <w:tcPr>
            <w:tcW w:w="4677" w:type="dxa"/>
          </w:tcPr>
          <w:p w:rsidR="00D8047F" w:rsidRPr="00D8047F" w:rsidRDefault="00D8047F" w:rsidP="00D8047F">
            <w:pPr>
              <w:rPr>
                <w:rFonts w:ascii="Times New Roman" w:hAnsi="Times New Roman" w:cs="Times New Roman"/>
                <w:sz w:val="28"/>
                <w:szCs w:val="28"/>
              </w:rPr>
            </w:pPr>
            <w:r w:rsidRPr="00D8047F">
              <w:rPr>
                <w:rFonts w:ascii="Times New Roman" w:hAnsi="Times New Roman" w:cs="Times New Roman"/>
                <w:sz w:val="28"/>
                <w:szCs w:val="28"/>
              </w:rPr>
              <w:t>Исполняющий обязанности Главы Половинского сельсовета Краснозерского района</w:t>
            </w:r>
          </w:p>
          <w:p w:rsidR="00D8047F" w:rsidRPr="00D8047F" w:rsidRDefault="00D8047F" w:rsidP="00D8047F">
            <w:pPr>
              <w:rPr>
                <w:rFonts w:ascii="Times New Roman" w:hAnsi="Times New Roman" w:cs="Times New Roman"/>
                <w:sz w:val="28"/>
                <w:szCs w:val="28"/>
              </w:rPr>
            </w:pPr>
            <w:r w:rsidRPr="00D8047F">
              <w:rPr>
                <w:rFonts w:ascii="Times New Roman" w:hAnsi="Times New Roman" w:cs="Times New Roman"/>
                <w:sz w:val="28"/>
                <w:szCs w:val="28"/>
              </w:rPr>
              <w:t>Новосибирской области</w:t>
            </w:r>
          </w:p>
          <w:p w:rsidR="00D8047F" w:rsidRPr="00D8047F" w:rsidRDefault="00D8047F" w:rsidP="00D8047F">
            <w:pPr>
              <w:rPr>
                <w:rFonts w:ascii="Times New Roman" w:hAnsi="Times New Roman" w:cs="Times New Roman"/>
                <w:sz w:val="28"/>
                <w:szCs w:val="28"/>
              </w:rPr>
            </w:pPr>
          </w:p>
          <w:p w:rsidR="00D8047F" w:rsidRPr="00D8047F" w:rsidRDefault="00D8047F" w:rsidP="00D8047F">
            <w:pPr>
              <w:rPr>
                <w:rFonts w:ascii="Times New Roman" w:hAnsi="Times New Roman" w:cs="Times New Roman"/>
                <w:sz w:val="28"/>
                <w:szCs w:val="28"/>
              </w:rPr>
            </w:pPr>
            <w:r w:rsidRPr="00D8047F">
              <w:rPr>
                <w:rFonts w:ascii="Times New Roman" w:hAnsi="Times New Roman" w:cs="Times New Roman"/>
                <w:sz w:val="28"/>
                <w:szCs w:val="28"/>
              </w:rPr>
              <w:t>__________________ Е.А.Дронова</w:t>
            </w:r>
          </w:p>
        </w:tc>
        <w:tc>
          <w:tcPr>
            <w:tcW w:w="4786" w:type="dxa"/>
          </w:tcPr>
          <w:p w:rsidR="00D8047F" w:rsidRPr="00D8047F" w:rsidRDefault="00D8047F" w:rsidP="00D8047F">
            <w:pPr>
              <w:rPr>
                <w:rFonts w:ascii="Times New Roman" w:hAnsi="Times New Roman" w:cs="Times New Roman"/>
                <w:sz w:val="28"/>
                <w:szCs w:val="28"/>
              </w:rPr>
            </w:pPr>
            <w:r w:rsidRPr="00D8047F">
              <w:rPr>
                <w:rFonts w:ascii="Times New Roman" w:hAnsi="Times New Roman" w:cs="Times New Roman"/>
                <w:sz w:val="28"/>
                <w:szCs w:val="28"/>
              </w:rPr>
              <w:t>Председатель Совета депутатов</w:t>
            </w:r>
          </w:p>
          <w:p w:rsidR="00D8047F" w:rsidRPr="00D8047F" w:rsidRDefault="00D8047F" w:rsidP="00D8047F">
            <w:pPr>
              <w:rPr>
                <w:rFonts w:ascii="Times New Roman" w:hAnsi="Times New Roman" w:cs="Times New Roman"/>
                <w:sz w:val="28"/>
                <w:szCs w:val="28"/>
              </w:rPr>
            </w:pPr>
            <w:r w:rsidRPr="00D8047F">
              <w:rPr>
                <w:rFonts w:ascii="Times New Roman" w:hAnsi="Times New Roman" w:cs="Times New Roman"/>
                <w:sz w:val="28"/>
                <w:szCs w:val="28"/>
              </w:rPr>
              <w:t>Половинского сельсовета</w:t>
            </w:r>
          </w:p>
          <w:p w:rsidR="00D8047F" w:rsidRPr="00D8047F" w:rsidRDefault="00D8047F" w:rsidP="00D8047F">
            <w:pPr>
              <w:rPr>
                <w:rFonts w:ascii="Times New Roman" w:hAnsi="Times New Roman" w:cs="Times New Roman"/>
                <w:sz w:val="28"/>
                <w:szCs w:val="28"/>
              </w:rPr>
            </w:pPr>
            <w:r w:rsidRPr="00D8047F">
              <w:rPr>
                <w:rFonts w:ascii="Times New Roman" w:hAnsi="Times New Roman" w:cs="Times New Roman"/>
                <w:sz w:val="28"/>
                <w:szCs w:val="28"/>
              </w:rPr>
              <w:t>Краснозерского района</w:t>
            </w:r>
          </w:p>
          <w:p w:rsidR="00D8047F" w:rsidRPr="00D8047F" w:rsidRDefault="00D8047F" w:rsidP="00D8047F">
            <w:pPr>
              <w:rPr>
                <w:rFonts w:ascii="Times New Roman" w:hAnsi="Times New Roman" w:cs="Times New Roman"/>
                <w:sz w:val="28"/>
                <w:szCs w:val="28"/>
              </w:rPr>
            </w:pPr>
            <w:r w:rsidRPr="00D8047F">
              <w:rPr>
                <w:rFonts w:ascii="Times New Roman" w:hAnsi="Times New Roman" w:cs="Times New Roman"/>
                <w:sz w:val="28"/>
                <w:szCs w:val="28"/>
              </w:rPr>
              <w:t>Новосибирской области</w:t>
            </w:r>
          </w:p>
          <w:p w:rsidR="00D8047F" w:rsidRPr="00D8047F" w:rsidRDefault="00D8047F" w:rsidP="00D8047F">
            <w:pPr>
              <w:rPr>
                <w:rFonts w:ascii="Times New Roman" w:hAnsi="Times New Roman" w:cs="Times New Roman"/>
                <w:sz w:val="28"/>
                <w:szCs w:val="28"/>
              </w:rPr>
            </w:pPr>
          </w:p>
          <w:p w:rsidR="00D8047F" w:rsidRDefault="00D8047F" w:rsidP="00D8047F">
            <w:pPr>
              <w:rPr>
                <w:rFonts w:ascii="Times New Roman" w:hAnsi="Times New Roman" w:cs="Times New Roman"/>
                <w:sz w:val="28"/>
                <w:szCs w:val="28"/>
              </w:rPr>
            </w:pPr>
            <w:r w:rsidRPr="00D8047F">
              <w:rPr>
                <w:rFonts w:ascii="Times New Roman" w:hAnsi="Times New Roman" w:cs="Times New Roman"/>
                <w:sz w:val="28"/>
                <w:szCs w:val="28"/>
              </w:rPr>
              <w:t>____________________В.М. Попов</w:t>
            </w:r>
          </w:p>
          <w:p w:rsidR="00D8047F" w:rsidRPr="00D8047F" w:rsidRDefault="00D8047F" w:rsidP="00D8047F">
            <w:pPr>
              <w:rPr>
                <w:rFonts w:ascii="Times New Roman" w:hAnsi="Times New Roman" w:cs="Times New Roman"/>
                <w:sz w:val="28"/>
                <w:szCs w:val="28"/>
              </w:rPr>
            </w:pPr>
            <w:r>
              <w:rPr>
                <w:rFonts w:ascii="Times New Roman" w:hAnsi="Times New Roman" w:cs="Times New Roman"/>
                <w:sz w:val="28"/>
                <w:szCs w:val="28"/>
              </w:rPr>
              <w:t>-----------------------------------------------</w:t>
            </w:r>
          </w:p>
        </w:tc>
      </w:tr>
    </w:tbl>
    <w:p w:rsidR="005034F8" w:rsidRDefault="005034F8" w:rsidP="005034F8">
      <w:pPr>
        <w:spacing w:after="0" w:line="240" w:lineRule="auto"/>
        <w:jc w:val="center"/>
        <w:rPr>
          <w:rFonts w:ascii="Times New Roman" w:hAnsi="Times New Roman"/>
          <w:sz w:val="28"/>
          <w:szCs w:val="28"/>
        </w:rPr>
      </w:pPr>
      <w:r>
        <w:rPr>
          <w:rFonts w:ascii="Times New Roman" w:hAnsi="Times New Roman"/>
          <w:sz w:val="28"/>
          <w:szCs w:val="28"/>
        </w:rPr>
        <w:t>СОВЕТ ДЕПУТАТОВ ПОЛОВИНСКОГО СЕЛЬСОВЕТА</w:t>
      </w:r>
    </w:p>
    <w:p w:rsidR="005034F8" w:rsidRDefault="005034F8" w:rsidP="005034F8">
      <w:pPr>
        <w:tabs>
          <w:tab w:val="left" w:pos="6448"/>
          <w:tab w:val="right" w:pos="9355"/>
        </w:tabs>
        <w:spacing w:after="0" w:line="240" w:lineRule="auto"/>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5034F8" w:rsidRDefault="005034F8" w:rsidP="005034F8">
      <w:pPr>
        <w:spacing w:after="0" w:line="240" w:lineRule="auto"/>
        <w:jc w:val="center"/>
        <w:rPr>
          <w:rFonts w:ascii="Times New Roman" w:hAnsi="Times New Roman"/>
          <w:sz w:val="28"/>
          <w:szCs w:val="28"/>
        </w:rPr>
      </w:pPr>
      <w:r>
        <w:rPr>
          <w:rFonts w:ascii="Times New Roman" w:hAnsi="Times New Roman"/>
          <w:sz w:val="28"/>
          <w:szCs w:val="28"/>
        </w:rPr>
        <w:t>/шестого созыва/</w:t>
      </w:r>
    </w:p>
    <w:p w:rsidR="005034F8" w:rsidRDefault="005034F8" w:rsidP="005034F8">
      <w:pPr>
        <w:spacing w:after="0" w:line="240" w:lineRule="auto"/>
        <w:jc w:val="center"/>
        <w:rPr>
          <w:rFonts w:ascii="Times New Roman" w:hAnsi="Times New Roman"/>
          <w:sz w:val="28"/>
          <w:szCs w:val="28"/>
        </w:rPr>
      </w:pPr>
    </w:p>
    <w:p w:rsidR="005034F8" w:rsidRDefault="005034F8" w:rsidP="005034F8">
      <w:pPr>
        <w:spacing w:after="0" w:line="240" w:lineRule="auto"/>
        <w:jc w:val="center"/>
        <w:rPr>
          <w:rFonts w:ascii="Times New Roman" w:hAnsi="Times New Roman"/>
          <w:b/>
          <w:sz w:val="28"/>
          <w:szCs w:val="28"/>
        </w:rPr>
      </w:pPr>
      <w:r>
        <w:rPr>
          <w:rFonts w:ascii="Times New Roman" w:hAnsi="Times New Roman"/>
          <w:b/>
          <w:sz w:val="28"/>
          <w:szCs w:val="28"/>
        </w:rPr>
        <w:t>Р Е Ш Е Н И Е</w:t>
      </w:r>
    </w:p>
    <w:p w:rsidR="005034F8" w:rsidRDefault="005034F8" w:rsidP="005034F8">
      <w:pPr>
        <w:spacing w:after="0" w:line="240" w:lineRule="auto"/>
        <w:jc w:val="center"/>
        <w:rPr>
          <w:rFonts w:ascii="Times New Roman" w:hAnsi="Times New Roman"/>
          <w:sz w:val="28"/>
          <w:szCs w:val="28"/>
        </w:rPr>
      </w:pPr>
      <w:r>
        <w:rPr>
          <w:rFonts w:ascii="Times New Roman" w:hAnsi="Times New Roman"/>
          <w:sz w:val="28"/>
          <w:szCs w:val="28"/>
        </w:rPr>
        <w:t>второй внеочередной  сессии</w:t>
      </w:r>
    </w:p>
    <w:p w:rsidR="005034F8" w:rsidRDefault="005034F8" w:rsidP="005034F8">
      <w:pPr>
        <w:spacing w:after="0" w:line="240" w:lineRule="auto"/>
        <w:jc w:val="both"/>
        <w:rPr>
          <w:rFonts w:ascii="Times New Roman" w:hAnsi="Times New Roman"/>
          <w:sz w:val="28"/>
          <w:szCs w:val="28"/>
        </w:rPr>
      </w:pPr>
    </w:p>
    <w:p w:rsidR="005034F8" w:rsidRDefault="005034F8" w:rsidP="005034F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От 28.09.2020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с.Половинное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№13</w:t>
      </w:r>
    </w:p>
    <w:p w:rsidR="005034F8" w:rsidRDefault="005034F8" w:rsidP="005034F8">
      <w:pPr>
        <w:spacing w:after="0" w:line="240" w:lineRule="auto"/>
        <w:jc w:val="both"/>
        <w:rPr>
          <w:rFonts w:ascii="Times New Roman" w:hAnsi="Times New Roman"/>
          <w:sz w:val="28"/>
          <w:szCs w:val="28"/>
        </w:rPr>
      </w:pPr>
    </w:p>
    <w:p w:rsidR="005034F8" w:rsidRDefault="005034F8" w:rsidP="005034F8">
      <w:pPr>
        <w:spacing w:after="0" w:line="240" w:lineRule="auto"/>
        <w:ind w:left="-540"/>
        <w:jc w:val="both"/>
        <w:rPr>
          <w:rFonts w:ascii="Times New Roman" w:hAnsi="Times New Roman"/>
          <w:sz w:val="28"/>
          <w:szCs w:val="28"/>
        </w:rPr>
      </w:pPr>
    </w:p>
    <w:p w:rsidR="005034F8" w:rsidRDefault="005034F8" w:rsidP="005034F8">
      <w:pPr>
        <w:tabs>
          <w:tab w:val="left" w:pos="3280"/>
        </w:tabs>
        <w:spacing w:after="0"/>
        <w:rPr>
          <w:rFonts w:ascii="Times New Roman" w:hAnsi="Times New Roman"/>
          <w:sz w:val="28"/>
          <w:szCs w:val="28"/>
          <w:lang w:eastAsia="en-US"/>
        </w:rPr>
      </w:pPr>
      <w:r>
        <w:rPr>
          <w:rFonts w:ascii="Times New Roman" w:hAnsi="Times New Roman"/>
          <w:sz w:val="28"/>
          <w:szCs w:val="28"/>
        </w:rPr>
        <w:t>О внесении изменений в решение пятьдесят шестой</w:t>
      </w:r>
    </w:p>
    <w:p w:rsidR="005034F8" w:rsidRDefault="005034F8" w:rsidP="005034F8">
      <w:pPr>
        <w:tabs>
          <w:tab w:val="left" w:pos="3280"/>
        </w:tabs>
        <w:spacing w:after="0"/>
        <w:rPr>
          <w:rFonts w:ascii="Times New Roman" w:hAnsi="Times New Roman"/>
          <w:sz w:val="28"/>
          <w:szCs w:val="28"/>
        </w:rPr>
      </w:pPr>
      <w:r>
        <w:rPr>
          <w:rFonts w:ascii="Times New Roman" w:hAnsi="Times New Roman"/>
          <w:sz w:val="28"/>
          <w:szCs w:val="28"/>
        </w:rPr>
        <w:t>сессии Совета депутатов Половинского</w:t>
      </w:r>
    </w:p>
    <w:p w:rsidR="005034F8" w:rsidRDefault="005034F8" w:rsidP="005034F8">
      <w:pPr>
        <w:tabs>
          <w:tab w:val="left" w:pos="3280"/>
        </w:tabs>
        <w:spacing w:after="0"/>
        <w:rPr>
          <w:rFonts w:ascii="Times New Roman" w:hAnsi="Times New Roman"/>
          <w:sz w:val="28"/>
          <w:szCs w:val="28"/>
        </w:rPr>
      </w:pPr>
      <w:r>
        <w:rPr>
          <w:rFonts w:ascii="Times New Roman" w:hAnsi="Times New Roman"/>
          <w:sz w:val="28"/>
          <w:szCs w:val="28"/>
        </w:rPr>
        <w:t xml:space="preserve">сельсовета Краснозерского района Новосибирской области </w:t>
      </w:r>
    </w:p>
    <w:p w:rsidR="005034F8" w:rsidRDefault="005034F8" w:rsidP="005034F8">
      <w:pPr>
        <w:tabs>
          <w:tab w:val="left" w:pos="3280"/>
        </w:tabs>
        <w:spacing w:after="0"/>
        <w:rPr>
          <w:rFonts w:ascii="Times New Roman" w:hAnsi="Times New Roman"/>
          <w:sz w:val="28"/>
          <w:szCs w:val="28"/>
        </w:rPr>
      </w:pPr>
      <w:r>
        <w:rPr>
          <w:rFonts w:ascii="Times New Roman" w:hAnsi="Times New Roman"/>
          <w:sz w:val="28"/>
          <w:szCs w:val="28"/>
        </w:rPr>
        <w:t xml:space="preserve">от 24 декабря 2019 г № 221 </w:t>
      </w:r>
    </w:p>
    <w:p w:rsidR="005034F8" w:rsidRDefault="005034F8" w:rsidP="005034F8">
      <w:pPr>
        <w:tabs>
          <w:tab w:val="left" w:pos="3280"/>
        </w:tabs>
        <w:spacing w:after="0"/>
        <w:rPr>
          <w:rFonts w:ascii="Times New Roman" w:hAnsi="Times New Roman"/>
          <w:sz w:val="28"/>
          <w:szCs w:val="28"/>
        </w:rPr>
      </w:pPr>
      <w:r>
        <w:rPr>
          <w:rFonts w:ascii="Times New Roman" w:hAnsi="Times New Roman"/>
          <w:sz w:val="28"/>
          <w:szCs w:val="28"/>
        </w:rPr>
        <w:t xml:space="preserve">"О  бюджете Половинского сельсовета </w:t>
      </w:r>
    </w:p>
    <w:p w:rsidR="005034F8" w:rsidRDefault="005034F8" w:rsidP="005034F8">
      <w:pPr>
        <w:tabs>
          <w:tab w:val="left" w:pos="3280"/>
        </w:tabs>
        <w:spacing w:after="0"/>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5034F8" w:rsidRDefault="005034F8" w:rsidP="005034F8">
      <w:pPr>
        <w:tabs>
          <w:tab w:val="left" w:pos="3280"/>
        </w:tabs>
        <w:spacing w:after="0"/>
        <w:rPr>
          <w:rFonts w:ascii="Times New Roman" w:hAnsi="Times New Roman"/>
          <w:sz w:val="28"/>
          <w:szCs w:val="28"/>
        </w:rPr>
      </w:pPr>
      <w:r>
        <w:rPr>
          <w:rFonts w:ascii="Times New Roman" w:hAnsi="Times New Roman"/>
          <w:sz w:val="28"/>
          <w:szCs w:val="28"/>
        </w:rPr>
        <w:t xml:space="preserve"> на 2020 год и плановый период 2021 и 2022 годы"</w:t>
      </w:r>
    </w:p>
    <w:p w:rsidR="005034F8" w:rsidRDefault="005034F8" w:rsidP="005034F8">
      <w:pPr>
        <w:widowControl w:val="0"/>
        <w:autoSpaceDE w:val="0"/>
        <w:autoSpaceDN w:val="0"/>
        <w:adjustRightInd w:val="0"/>
        <w:spacing w:after="0" w:line="240" w:lineRule="auto"/>
        <w:ind w:firstLine="567"/>
        <w:jc w:val="right"/>
        <w:rPr>
          <w:rFonts w:ascii="Times New Roman" w:hAnsi="Times New Roman"/>
          <w:color w:val="000000"/>
          <w:sz w:val="28"/>
          <w:szCs w:val="28"/>
        </w:rPr>
      </w:pPr>
    </w:p>
    <w:p w:rsidR="005034F8" w:rsidRDefault="005034F8" w:rsidP="005034F8">
      <w:pPr>
        <w:pStyle w:val="1"/>
        <w:spacing w:after="300"/>
        <w:ind w:firstLine="567"/>
        <w:jc w:val="both"/>
        <w:textAlignment w:val="baseline"/>
      </w:pPr>
      <w:r>
        <w:rPr>
          <w:b w:val="0"/>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Федерации»,Законом Новосибирской области  от   25.</w:t>
      </w:r>
      <w:r>
        <w:rPr>
          <w:b w:val="0"/>
        </w:rPr>
        <w:softHyphen/>
      </w:r>
      <w:r>
        <w:rPr>
          <w:b w:val="0"/>
        </w:rPr>
        <w:softHyphen/>
      </w:r>
      <w:r>
        <w:rPr>
          <w:b w:val="0"/>
        </w:rPr>
        <w:softHyphen/>
        <w:t>12.2019г. № 454-ОЗ «Об областном бюджете Новосибирской области на 2020 год и плановый период 2021 и 2022 годов», Приказом МФ РФ от 06.06.2019г. №85н «О порядке формирования и  применения кодов бюджетной классификации Российской Федерации, их структуре и принципах назначения»,Совет депутатов Половинского сельсовета Краснозерского района Новосибирской области РЕШИЛ</w:t>
      </w:r>
      <w:bookmarkStart w:id="1" w:name="Par16"/>
      <w:bookmarkEnd w:id="1"/>
      <w:r>
        <w:t>:</w:t>
      </w:r>
    </w:p>
    <w:p w:rsidR="005034F8" w:rsidRDefault="005034F8" w:rsidP="005034F8">
      <w:pPr>
        <w:tabs>
          <w:tab w:val="left" w:pos="3280"/>
        </w:tabs>
        <w:jc w:val="both"/>
        <w:rPr>
          <w:rFonts w:ascii="Times New Roman" w:hAnsi="Times New Roman"/>
          <w:sz w:val="28"/>
          <w:szCs w:val="28"/>
        </w:rPr>
      </w:pPr>
      <w:r>
        <w:rPr>
          <w:rFonts w:ascii="Times New Roman" w:hAnsi="Times New Roman"/>
          <w:sz w:val="28"/>
          <w:szCs w:val="28"/>
        </w:rPr>
        <w:t xml:space="preserve">     Внести следующие изменения в бюджет Половинского сельсовета Краснозерского района Новосибирской области на 2020год и плановый период 2021 и 2022 годов, утвержденный Решением пятьдесят шестой сессии Совета депутатов Половинского сельсовета Краснозерского района Новосибирской области от 24.12.2019 г.:   </w:t>
      </w:r>
    </w:p>
    <w:p w:rsidR="005034F8" w:rsidRDefault="005034F8" w:rsidP="005034F8">
      <w:pPr>
        <w:ind w:firstLine="510"/>
        <w:jc w:val="both"/>
        <w:rPr>
          <w:rFonts w:ascii="Times New Roman" w:hAnsi="Times New Roman"/>
          <w:sz w:val="28"/>
          <w:szCs w:val="28"/>
        </w:rPr>
      </w:pPr>
      <w:r>
        <w:rPr>
          <w:sz w:val="28"/>
          <w:szCs w:val="28"/>
        </w:rPr>
        <w:t>1.</w:t>
      </w:r>
      <w:r>
        <w:rPr>
          <w:rFonts w:ascii="Times New Roman" w:hAnsi="Times New Roman"/>
          <w:sz w:val="28"/>
          <w:szCs w:val="28"/>
        </w:rPr>
        <w:t xml:space="preserve"> Пункты 1 Статьи 1. изложить в следующей редакции:</w:t>
      </w:r>
    </w:p>
    <w:p w:rsidR="005034F8" w:rsidRDefault="005034F8" w:rsidP="005034F8">
      <w:pPr>
        <w:spacing w:line="240" w:lineRule="auto"/>
        <w:ind w:firstLine="510"/>
        <w:jc w:val="both"/>
        <w:rPr>
          <w:rFonts w:ascii="Times New Roman" w:hAnsi="Times New Roman"/>
          <w:sz w:val="28"/>
          <w:szCs w:val="28"/>
        </w:rPr>
      </w:pPr>
      <w:r>
        <w:rPr>
          <w:rFonts w:ascii="Times New Roman" w:hAnsi="Times New Roman"/>
          <w:sz w:val="28"/>
          <w:szCs w:val="28"/>
        </w:rPr>
        <w:t xml:space="preserve">        1) В части 1 статьи 1 «</w:t>
      </w:r>
      <w:r>
        <w:rPr>
          <w:rFonts w:ascii="Times New Roman" w:hAnsi="Times New Roman"/>
          <w:color w:val="000000"/>
          <w:sz w:val="28"/>
          <w:szCs w:val="28"/>
        </w:rPr>
        <w:t xml:space="preserve">Основные характеристики местного бюджета на 2019год </w:t>
      </w:r>
      <w:r>
        <w:rPr>
          <w:rFonts w:ascii="Times New Roman" w:hAnsi="Times New Roman"/>
          <w:sz w:val="28"/>
          <w:szCs w:val="28"/>
        </w:rPr>
        <w:t xml:space="preserve">  внести следующие изменения:</w:t>
      </w:r>
    </w:p>
    <w:p w:rsidR="005034F8" w:rsidRDefault="005034F8" w:rsidP="005034F8">
      <w:pPr>
        <w:widowControl w:val="0"/>
        <w:autoSpaceDE w:val="0"/>
        <w:autoSpaceDN w:val="0"/>
        <w:adjustRightInd w:val="0"/>
        <w:spacing w:line="240" w:lineRule="auto"/>
        <w:jc w:val="both"/>
        <w:outlineLvl w:val="1"/>
        <w:rPr>
          <w:rFonts w:ascii="Times New Roman" w:hAnsi="Times New Roman"/>
          <w:sz w:val="28"/>
          <w:szCs w:val="28"/>
        </w:rPr>
      </w:pPr>
      <w:r>
        <w:rPr>
          <w:rFonts w:ascii="Times New Roman" w:hAnsi="Times New Roman"/>
          <w:sz w:val="28"/>
          <w:szCs w:val="28"/>
        </w:rPr>
        <w:t xml:space="preserve">        в части 1:</w:t>
      </w:r>
    </w:p>
    <w:p w:rsidR="005034F8" w:rsidRDefault="005034F8" w:rsidP="005034F8">
      <w:pPr>
        <w:spacing w:line="240" w:lineRule="auto"/>
        <w:ind w:firstLine="510"/>
        <w:jc w:val="both"/>
        <w:rPr>
          <w:rFonts w:ascii="Times New Roman" w:hAnsi="Times New Roman"/>
          <w:sz w:val="28"/>
          <w:szCs w:val="28"/>
        </w:rPr>
      </w:pPr>
      <w:r>
        <w:rPr>
          <w:rFonts w:ascii="Times New Roman" w:hAnsi="Times New Roman"/>
          <w:sz w:val="28"/>
          <w:szCs w:val="28"/>
        </w:rPr>
        <w:t>в пункте 1 цифры«17118,4» заменить цифрами «17130,2»</w:t>
      </w:r>
    </w:p>
    <w:p w:rsidR="005034F8" w:rsidRDefault="005034F8" w:rsidP="005034F8">
      <w:pPr>
        <w:spacing w:after="0" w:line="240" w:lineRule="auto"/>
        <w:ind w:firstLine="510"/>
        <w:jc w:val="both"/>
        <w:rPr>
          <w:rFonts w:ascii="Times New Roman" w:hAnsi="Times New Roman"/>
          <w:sz w:val="28"/>
          <w:szCs w:val="28"/>
        </w:rPr>
      </w:pPr>
      <w:r>
        <w:rPr>
          <w:rFonts w:ascii="Times New Roman" w:hAnsi="Times New Roman"/>
          <w:sz w:val="28"/>
          <w:szCs w:val="28"/>
        </w:rPr>
        <w:t>в пункте 2 цифры «17914,7» заменить цифрами «17926,3»</w:t>
      </w:r>
    </w:p>
    <w:p w:rsidR="005034F8" w:rsidRDefault="005034F8" w:rsidP="005034F8">
      <w:pPr>
        <w:spacing w:after="0"/>
        <w:ind w:firstLine="510"/>
        <w:jc w:val="both"/>
        <w:rPr>
          <w:rFonts w:ascii="Times New Roman" w:hAnsi="Times New Roman"/>
          <w:sz w:val="28"/>
          <w:szCs w:val="28"/>
        </w:rPr>
      </w:pPr>
    </w:p>
    <w:p w:rsidR="005034F8" w:rsidRDefault="005034F8" w:rsidP="005034F8">
      <w:pPr>
        <w:spacing w:after="0"/>
        <w:ind w:firstLine="510"/>
        <w:jc w:val="both"/>
        <w:rPr>
          <w:rFonts w:ascii="Times New Roman" w:hAnsi="Times New Roman"/>
          <w:sz w:val="28"/>
          <w:szCs w:val="28"/>
        </w:rPr>
      </w:pPr>
      <w:r>
        <w:rPr>
          <w:rFonts w:ascii="Times New Roman" w:hAnsi="Times New Roman"/>
          <w:sz w:val="28"/>
          <w:szCs w:val="28"/>
        </w:rPr>
        <w:t xml:space="preserve">в части 2 </w:t>
      </w:r>
    </w:p>
    <w:p w:rsidR="005034F8" w:rsidRDefault="005034F8" w:rsidP="005034F8">
      <w:pPr>
        <w:tabs>
          <w:tab w:val="left" w:pos="3280"/>
        </w:tabs>
        <w:spacing w:after="0"/>
        <w:jc w:val="both"/>
        <w:rPr>
          <w:rFonts w:ascii="Times New Roman" w:hAnsi="Times New Roman"/>
          <w:sz w:val="28"/>
          <w:szCs w:val="28"/>
        </w:rPr>
      </w:pPr>
      <w:r>
        <w:rPr>
          <w:rFonts w:ascii="Times New Roman" w:hAnsi="Times New Roman"/>
          <w:sz w:val="28"/>
          <w:szCs w:val="28"/>
        </w:rPr>
        <w:t>2.1. Приложение 3 таблица 1согласно прилагаемой редакции.</w:t>
      </w:r>
    </w:p>
    <w:p w:rsidR="005034F8" w:rsidRDefault="005034F8" w:rsidP="005034F8">
      <w:pPr>
        <w:tabs>
          <w:tab w:val="left" w:pos="3280"/>
        </w:tabs>
        <w:spacing w:after="0"/>
        <w:jc w:val="both"/>
        <w:rPr>
          <w:rFonts w:ascii="Times New Roman" w:hAnsi="Times New Roman"/>
          <w:sz w:val="28"/>
          <w:szCs w:val="28"/>
        </w:rPr>
      </w:pPr>
      <w:r>
        <w:rPr>
          <w:rFonts w:ascii="Times New Roman" w:hAnsi="Times New Roman"/>
          <w:sz w:val="28"/>
          <w:szCs w:val="28"/>
        </w:rPr>
        <w:t>2.2. Приложение 5 таблица 1согласно прилагаемой редакции.</w:t>
      </w:r>
    </w:p>
    <w:p w:rsidR="005034F8" w:rsidRDefault="005034F8" w:rsidP="005034F8">
      <w:pPr>
        <w:tabs>
          <w:tab w:val="left" w:pos="3280"/>
        </w:tabs>
        <w:spacing w:after="0"/>
        <w:jc w:val="both"/>
        <w:rPr>
          <w:rFonts w:ascii="Times New Roman" w:hAnsi="Times New Roman"/>
          <w:sz w:val="28"/>
          <w:szCs w:val="28"/>
        </w:rPr>
      </w:pPr>
      <w:r>
        <w:rPr>
          <w:rFonts w:ascii="Times New Roman" w:hAnsi="Times New Roman"/>
          <w:sz w:val="28"/>
          <w:szCs w:val="28"/>
        </w:rPr>
        <w:t>2.3 Приложение 6 таблица 1согласно прилагаемой редакции.</w:t>
      </w:r>
    </w:p>
    <w:p w:rsidR="005034F8" w:rsidRDefault="005034F8" w:rsidP="005034F8">
      <w:pPr>
        <w:tabs>
          <w:tab w:val="left" w:pos="3280"/>
        </w:tabs>
        <w:spacing w:after="0"/>
        <w:jc w:val="both"/>
        <w:rPr>
          <w:rFonts w:ascii="Times New Roman" w:hAnsi="Times New Roman"/>
          <w:sz w:val="28"/>
          <w:szCs w:val="28"/>
        </w:rPr>
      </w:pPr>
      <w:r>
        <w:rPr>
          <w:rFonts w:ascii="Times New Roman" w:hAnsi="Times New Roman"/>
          <w:sz w:val="28"/>
          <w:szCs w:val="28"/>
        </w:rPr>
        <w:t>2.4 Приложение 7таблица 1 согласно в прилагаемой редакции.</w:t>
      </w:r>
    </w:p>
    <w:p w:rsidR="005034F8" w:rsidRDefault="005034F8" w:rsidP="005034F8">
      <w:pPr>
        <w:tabs>
          <w:tab w:val="left" w:pos="3280"/>
        </w:tabs>
        <w:spacing w:after="0"/>
        <w:jc w:val="both"/>
        <w:rPr>
          <w:rFonts w:ascii="Times New Roman" w:hAnsi="Times New Roman"/>
          <w:sz w:val="28"/>
          <w:szCs w:val="28"/>
        </w:rPr>
      </w:pPr>
      <w:r>
        <w:rPr>
          <w:rFonts w:ascii="Times New Roman" w:hAnsi="Times New Roman"/>
          <w:sz w:val="28"/>
          <w:szCs w:val="28"/>
        </w:rPr>
        <w:t>2.5 Приложение 11 таблица 1согласно в прилагаемой редакции.</w:t>
      </w:r>
    </w:p>
    <w:p w:rsidR="005034F8" w:rsidRDefault="005034F8" w:rsidP="005034F8">
      <w:pPr>
        <w:pStyle w:val="57121fd2094c0521bd6ff683d8d0a42f228bf8a64b8551e1msonormal"/>
        <w:spacing w:before="0" w:beforeAutospacing="0" w:after="0" w:afterAutospacing="0"/>
        <w:rPr>
          <w:sz w:val="28"/>
          <w:szCs w:val="28"/>
        </w:rPr>
      </w:pPr>
      <w:r>
        <w:rPr>
          <w:sz w:val="28"/>
          <w:szCs w:val="28"/>
        </w:rPr>
        <w:t xml:space="preserve">     </w:t>
      </w:r>
    </w:p>
    <w:p w:rsidR="005034F8" w:rsidRDefault="005034F8" w:rsidP="005034F8">
      <w:pPr>
        <w:ind w:firstLine="360"/>
        <w:jc w:val="both"/>
        <w:rPr>
          <w:rFonts w:ascii="Times New Roman" w:hAnsi="Times New Roman"/>
          <w:sz w:val="28"/>
          <w:szCs w:val="28"/>
        </w:rPr>
      </w:pPr>
      <w:r>
        <w:rPr>
          <w:rFonts w:ascii="Times New Roman" w:hAnsi="Times New Roman"/>
          <w:sz w:val="28"/>
          <w:szCs w:val="28"/>
        </w:rPr>
        <w:lastRenderedPageBreak/>
        <w:t xml:space="preserve"> 2. 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p w:rsidR="005034F8" w:rsidRDefault="005034F8" w:rsidP="005034F8">
      <w:pPr>
        <w:pStyle w:val="1"/>
        <w:spacing w:after="300"/>
        <w:ind w:firstLine="567"/>
        <w:jc w:val="both"/>
        <w:textAlignment w:val="baseline"/>
        <w:rPr>
          <w:b w:val="0"/>
        </w:rPr>
      </w:pPr>
      <w:r>
        <w:rPr>
          <w:b w:val="0"/>
        </w:rPr>
        <w:t>3. Контроль за исполнением данного Решения возложить на постоянную комиссию Совета депутатов Половинского сельсовета Краснозерского района по вопросам  бюджета, аграрной политике, земельным, водным и экологическим вопросам</w:t>
      </w:r>
    </w:p>
    <w:tbl>
      <w:tblPr>
        <w:tblStyle w:val="a6"/>
        <w:tblW w:w="20273" w:type="dxa"/>
        <w:tblLook w:val="04A0"/>
      </w:tblPr>
      <w:tblGrid>
        <w:gridCol w:w="5068"/>
        <w:gridCol w:w="5068"/>
        <w:gridCol w:w="5068"/>
        <w:gridCol w:w="5069"/>
      </w:tblGrid>
      <w:tr w:rsidR="005034F8" w:rsidTr="005034F8">
        <w:tc>
          <w:tcPr>
            <w:tcW w:w="5068" w:type="dxa"/>
            <w:tcBorders>
              <w:top w:val="nil"/>
              <w:left w:val="nil"/>
              <w:bottom w:val="nil"/>
              <w:right w:val="nil"/>
            </w:tcBorders>
            <w:hideMark/>
          </w:tcPr>
          <w:p w:rsidR="005034F8" w:rsidRDefault="005034F8">
            <w:pPr>
              <w:tabs>
                <w:tab w:val="left" w:pos="4140"/>
              </w:tabs>
              <w:ind w:right="429"/>
              <w:jc w:val="both"/>
              <w:rPr>
                <w:sz w:val="28"/>
                <w:szCs w:val="28"/>
              </w:rPr>
            </w:pPr>
            <w:r>
              <w:rPr>
                <w:sz w:val="28"/>
                <w:szCs w:val="28"/>
              </w:rPr>
              <w:t>Исполняющий обязанности Главы Половинского сельсовета Краснозерского района    Новосибирской области</w:t>
            </w:r>
          </w:p>
        </w:tc>
        <w:tc>
          <w:tcPr>
            <w:tcW w:w="5068" w:type="dxa"/>
            <w:tcBorders>
              <w:top w:val="nil"/>
              <w:left w:val="nil"/>
              <w:bottom w:val="nil"/>
              <w:right w:val="nil"/>
            </w:tcBorders>
            <w:hideMark/>
          </w:tcPr>
          <w:p w:rsidR="005034F8" w:rsidRDefault="005034F8">
            <w:pPr>
              <w:ind w:left="255"/>
              <w:rPr>
                <w:sz w:val="28"/>
                <w:szCs w:val="28"/>
              </w:rPr>
            </w:pPr>
            <w:r>
              <w:rPr>
                <w:sz w:val="28"/>
                <w:szCs w:val="28"/>
              </w:rPr>
              <w:t>Председатель Совета депутатов Половинского сельсовета Краснозерского района Новосибирской области</w:t>
            </w:r>
          </w:p>
        </w:tc>
        <w:tc>
          <w:tcPr>
            <w:tcW w:w="5068" w:type="dxa"/>
            <w:tcBorders>
              <w:top w:val="nil"/>
              <w:left w:val="nil"/>
              <w:bottom w:val="nil"/>
              <w:right w:val="nil"/>
            </w:tcBorders>
          </w:tcPr>
          <w:p w:rsidR="005034F8" w:rsidRDefault="005034F8">
            <w:pPr>
              <w:rPr>
                <w:sz w:val="28"/>
                <w:szCs w:val="28"/>
              </w:rPr>
            </w:pPr>
          </w:p>
        </w:tc>
        <w:tc>
          <w:tcPr>
            <w:tcW w:w="5069" w:type="dxa"/>
            <w:tcBorders>
              <w:top w:val="single" w:sz="4" w:space="0" w:color="000000" w:themeColor="text1"/>
              <w:left w:val="nil"/>
              <w:bottom w:val="single" w:sz="4" w:space="0" w:color="000000" w:themeColor="text1"/>
              <w:right w:val="single" w:sz="4" w:space="0" w:color="000000" w:themeColor="text1"/>
            </w:tcBorders>
          </w:tcPr>
          <w:p w:rsidR="005034F8" w:rsidRDefault="005034F8">
            <w:pPr>
              <w:rPr>
                <w:sz w:val="28"/>
                <w:szCs w:val="28"/>
              </w:rPr>
            </w:pPr>
          </w:p>
        </w:tc>
      </w:tr>
      <w:tr w:rsidR="005034F8" w:rsidTr="005034F8">
        <w:tc>
          <w:tcPr>
            <w:tcW w:w="5068" w:type="dxa"/>
            <w:tcBorders>
              <w:top w:val="nil"/>
              <w:left w:val="nil"/>
              <w:bottom w:val="nil"/>
              <w:right w:val="nil"/>
            </w:tcBorders>
          </w:tcPr>
          <w:p w:rsidR="005034F8" w:rsidRDefault="005034F8">
            <w:pPr>
              <w:rPr>
                <w:sz w:val="28"/>
                <w:szCs w:val="28"/>
              </w:rPr>
            </w:pPr>
          </w:p>
          <w:p w:rsidR="005034F8" w:rsidRDefault="005034F8">
            <w:pPr>
              <w:ind w:right="249"/>
              <w:jc w:val="both"/>
              <w:rPr>
                <w:sz w:val="28"/>
                <w:szCs w:val="28"/>
              </w:rPr>
            </w:pPr>
            <w:r>
              <w:rPr>
                <w:sz w:val="28"/>
                <w:szCs w:val="28"/>
              </w:rPr>
              <w:t>____________ Е.А.Дронова</w:t>
            </w:r>
          </w:p>
          <w:p w:rsidR="005034F8" w:rsidRDefault="005034F8">
            <w:pPr>
              <w:ind w:right="249"/>
              <w:jc w:val="both"/>
              <w:rPr>
                <w:sz w:val="28"/>
                <w:szCs w:val="28"/>
              </w:rPr>
            </w:pPr>
            <w:r>
              <w:rPr>
                <w:sz w:val="28"/>
                <w:szCs w:val="28"/>
              </w:rPr>
              <w:t>«   » _________  2020 года</w:t>
            </w:r>
          </w:p>
        </w:tc>
        <w:tc>
          <w:tcPr>
            <w:tcW w:w="5068" w:type="dxa"/>
            <w:tcBorders>
              <w:top w:val="nil"/>
              <w:left w:val="nil"/>
              <w:bottom w:val="nil"/>
              <w:right w:val="nil"/>
            </w:tcBorders>
          </w:tcPr>
          <w:p w:rsidR="005034F8" w:rsidRDefault="005034F8">
            <w:pPr>
              <w:jc w:val="right"/>
              <w:rPr>
                <w:sz w:val="28"/>
                <w:szCs w:val="28"/>
              </w:rPr>
            </w:pPr>
          </w:p>
          <w:p w:rsidR="005034F8" w:rsidRDefault="005034F8">
            <w:pPr>
              <w:ind w:left="255"/>
              <w:rPr>
                <w:sz w:val="28"/>
                <w:szCs w:val="28"/>
              </w:rPr>
            </w:pPr>
            <w:r>
              <w:rPr>
                <w:sz w:val="28"/>
                <w:szCs w:val="28"/>
              </w:rPr>
              <w:t>_______________ В.М.Попов</w:t>
            </w:r>
          </w:p>
          <w:p w:rsidR="005034F8" w:rsidRDefault="005034F8">
            <w:pPr>
              <w:ind w:left="255"/>
              <w:rPr>
                <w:sz w:val="28"/>
                <w:szCs w:val="28"/>
              </w:rPr>
            </w:pPr>
            <w:r>
              <w:rPr>
                <w:sz w:val="28"/>
                <w:szCs w:val="28"/>
              </w:rPr>
              <w:t>«      » __________ 2020 года</w:t>
            </w:r>
          </w:p>
          <w:p w:rsidR="005034F8" w:rsidRDefault="005034F8">
            <w:pPr>
              <w:ind w:left="255"/>
              <w:rPr>
                <w:sz w:val="28"/>
                <w:szCs w:val="28"/>
              </w:rPr>
            </w:pPr>
          </w:p>
        </w:tc>
        <w:tc>
          <w:tcPr>
            <w:tcW w:w="5068" w:type="dxa"/>
            <w:tcBorders>
              <w:top w:val="nil"/>
              <w:left w:val="nil"/>
              <w:bottom w:val="nil"/>
              <w:right w:val="nil"/>
            </w:tcBorders>
          </w:tcPr>
          <w:p w:rsidR="005034F8" w:rsidRDefault="005034F8">
            <w:pPr>
              <w:rPr>
                <w:sz w:val="28"/>
                <w:szCs w:val="28"/>
              </w:rPr>
            </w:pPr>
          </w:p>
        </w:tc>
        <w:tc>
          <w:tcPr>
            <w:tcW w:w="5069" w:type="dxa"/>
            <w:tcBorders>
              <w:top w:val="single" w:sz="4" w:space="0" w:color="000000" w:themeColor="text1"/>
              <w:left w:val="nil"/>
              <w:bottom w:val="single" w:sz="4" w:space="0" w:color="000000" w:themeColor="text1"/>
              <w:right w:val="single" w:sz="4" w:space="0" w:color="000000" w:themeColor="text1"/>
            </w:tcBorders>
          </w:tcPr>
          <w:p w:rsidR="005034F8" w:rsidRDefault="005034F8">
            <w:pPr>
              <w:rPr>
                <w:sz w:val="28"/>
                <w:szCs w:val="28"/>
              </w:rPr>
            </w:pPr>
          </w:p>
        </w:tc>
      </w:tr>
    </w:tbl>
    <w:p w:rsidR="003C757F" w:rsidRDefault="005034F8" w:rsidP="003C757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w:t>
      </w:r>
    </w:p>
    <w:p w:rsidR="003C757F" w:rsidRDefault="003C757F" w:rsidP="003C757F">
      <w:pPr>
        <w:pStyle w:val="ConsPlusTitle"/>
        <w:jc w:val="both"/>
        <w:rPr>
          <w:rFonts w:ascii="Times New Roman" w:hAnsi="Times New Roman" w:cs="Times New Roman"/>
          <w:b w:val="0"/>
          <w:sz w:val="28"/>
          <w:szCs w:val="28"/>
        </w:rPr>
      </w:pPr>
    </w:p>
    <w:tbl>
      <w:tblPr>
        <w:tblW w:w="10389" w:type="dxa"/>
        <w:tblInd w:w="93" w:type="dxa"/>
        <w:tblLayout w:type="fixed"/>
        <w:tblLook w:val="04A0"/>
      </w:tblPr>
      <w:tblGrid>
        <w:gridCol w:w="2000"/>
        <w:gridCol w:w="180"/>
        <w:gridCol w:w="5065"/>
        <w:gridCol w:w="1134"/>
        <w:gridCol w:w="81"/>
        <w:gridCol w:w="202"/>
        <w:gridCol w:w="34"/>
        <w:gridCol w:w="533"/>
        <w:gridCol w:w="1160"/>
      </w:tblGrid>
      <w:tr w:rsidR="008964E0" w:rsidRPr="008964E0" w:rsidTr="008964E0">
        <w:trPr>
          <w:trHeight w:val="255"/>
        </w:trPr>
        <w:tc>
          <w:tcPr>
            <w:tcW w:w="2180" w:type="dxa"/>
            <w:gridSpan w:val="2"/>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6482" w:type="dxa"/>
            <w:gridSpan w:val="4"/>
            <w:tcBorders>
              <w:top w:val="nil"/>
              <w:left w:val="nil"/>
              <w:bottom w:val="nil"/>
              <w:right w:val="nil"/>
            </w:tcBorders>
            <w:shd w:val="clear" w:color="auto" w:fill="auto"/>
            <w:noWrap/>
            <w:vAlign w:val="bottom"/>
            <w:hideMark/>
          </w:tcPr>
          <w:p w:rsidR="008964E0" w:rsidRPr="008964E0" w:rsidRDefault="008964E0" w:rsidP="008964E0">
            <w:pPr>
              <w:spacing w:after="0" w:line="240" w:lineRule="auto"/>
              <w:jc w:val="right"/>
              <w:rPr>
                <w:rFonts w:ascii="Arial Cyr" w:eastAsia="Times New Roman" w:hAnsi="Arial Cyr" w:cs="Times New Roman"/>
                <w:sz w:val="20"/>
                <w:szCs w:val="20"/>
              </w:rPr>
            </w:pPr>
            <w:r w:rsidRPr="008964E0">
              <w:rPr>
                <w:rFonts w:ascii="Arial Cyr" w:eastAsia="Times New Roman" w:hAnsi="Arial Cyr" w:cs="Times New Roman"/>
                <w:sz w:val="20"/>
                <w:szCs w:val="20"/>
              </w:rPr>
              <w:t>Приложение 3</w:t>
            </w:r>
          </w:p>
        </w:tc>
        <w:tc>
          <w:tcPr>
            <w:tcW w:w="567" w:type="dxa"/>
            <w:gridSpan w:val="2"/>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1160" w:type="dxa"/>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r>
      <w:tr w:rsidR="008964E0" w:rsidRPr="008964E0" w:rsidTr="008964E0">
        <w:trPr>
          <w:trHeight w:val="1575"/>
        </w:trPr>
        <w:tc>
          <w:tcPr>
            <w:tcW w:w="2180" w:type="dxa"/>
            <w:gridSpan w:val="2"/>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6482" w:type="dxa"/>
            <w:gridSpan w:val="4"/>
            <w:tcBorders>
              <w:top w:val="nil"/>
              <w:left w:val="nil"/>
              <w:bottom w:val="nil"/>
              <w:right w:val="nil"/>
            </w:tcBorders>
            <w:shd w:val="clear" w:color="auto" w:fill="auto"/>
            <w:hideMark/>
          </w:tcPr>
          <w:p w:rsidR="008964E0" w:rsidRPr="008964E0" w:rsidRDefault="008964E0" w:rsidP="008964E0">
            <w:pPr>
              <w:spacing w:after="0" w:line="240" w:lineRule="auto"/>
              <w:jc w:val="both"/>
              <w:rPr>
                <w:rFonts w:ascii="Arial Cyr" w:eastAsia="Times New Roman" w:hAnsi="Arial Cyr" w:cs="Times New Roman"/>
                <w:sz w:val="20"/>
                <w:szCs w:val="20"/>
              </w:rPr>
            </w:pPr>
            <w:r w:rsidRPr="008964E0">
              <w:rPr>
                <w:rFonts w:ascii="Arial Cyr" w:eastAsia="Times New Roman" w:hAnsi="Arial Cyr" w:cs="Times New Roman"/>
                <w:sz w:val="20"/>
                <w:szCs w:val="20"/>
              </w:rPr>
              <w:t>к решению второй внеочередной  сессии №13 от 29 сентября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г."О бюджете  Половинского сельсовета Краснозерского района Новосибирской области на 2020 год и плановый период 2021-2022 годов"</w:t>
            </w:r>
          </w:p>
        </w:tc>
        <w:tc>
          <w:tcPr>
            <w:tcW w:w="567" w:type="dxa"/>
            <w:gridSpan w:val="2"/>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1160" w:type="dxa"/>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r>
      <w:tr w:rsidR="008964E0" w:rsidRPr="008964E0" w:rsidTr="008964E0">
        <w:trPr>
          <w:trHeight w:val="49"/>
        </w:trPr>
        <w:tc>
          <w:tcPr>
            <w:tcW w:w="2180" w:type="dxa"/>
            <w:gridSpan w:val="2"/>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6280" w:type="dxa"/>
            <w:gridSpan w:val="3"/>
            <w:tcBorders>
              <w:top w:val="nil"/>
              <w:left w:val="nil"/>
              <w:bottom w:val="nil"/>
              <w:right w:val="nil"/>
            </w:tcBorders>
            <w:shd w:val="clear" w:color="auto" w:fill="auto"/>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236" w:type="dxa"/>
            <w:gridSpan w:val="2"/>
            <w:tcBorders>
              <w:top w:val="nil"/>
              <w:left w:val="nil"/>
              <w:bottom w:val="nil"/>
              <w:right w:val="nil"/>
            </w:tcBorders>
            <w:shd w:val="clear" w:color="auto" w:fill="auto"/>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533" w:type="dxa"/>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1160" w:type="dxa"/>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r>
      <w:tr w:rsidR="008964E0" w:rsidRPr="008964E0" w:rsidTr="008964E0">
        <w:trPr>
          <w:trHeight w:val="304"/>
        </w:trPr>
        <w:tc>
          <w:tcPr>
            <w:tcW w:w="2180" w:type="dxa"/>
            <w:gridSpan w:val="2"/>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6199" w:type="dxa"/>
            <w:gridSpan w:val="2"/>
            <w:tcBorders>
              <w:top w:val="nil"/>
              <w:left w:val="nil"/>
              <w:bottom w:val="nil"/>
              <w:right w:val="nil"/>
            </w:tcBorders>
            <w:shd w:val="clear" w:color="auto" w:fill="auto"/>
            <w:hideMark/>
          </w:tcPr>
          <w:p w:rsidR="008964E0" w:rsidRPr="008964E0" w:rsidRDefault="008964E0" w:rsidP="008964E0">
            <w:pPr>
              <w:spacing w:after="0" w:line="240" w:lineRule="auto"/>
              <w:jc w:val="right"/>
              <w:rPr>
                <w:rFonts w:ascii="Arial Cyr" w:eastAsia="Times New Roman" w:hAnsi="Arial Cyr" w:cs="Times New Roman"/>
                <w:sz w:val="20"/>
                <w:szCs w:val="20"/>
              </w:rPr>
            </w:pPr>
            <w:r w:rsidRPr="008964E0">
              <w:rPr>
                <w:rFonts w:ascii="Arial Cyr" w:eastAsia="Times New Roman" w:hAnsi="Arial Cyr" w:cs="Times New Roman"/>
                <w:sz w:val="20"/>
                <w:szCs w:val="20"/>
              </w:rPr>
              <w:t xml:space="preserve">                                                                                Таблица 1</w:t>
            </w:r>
          </w:p>
        </w:tc>
        <w:tc>
          <w:tcPr>
            <w:tcW w:w="850" w:type="dxa"/>
            <w:gridSpan w:val="4"/>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c>
          <w:tcPr>
            <w:tcW w:w="1160" w:type="dxa"/>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0"/>
                <w:szCs w:val="20"/>
              </w:rPr>
            </w:pPr>
          </w:p>
        </w:tc>
      </w:tr>
      <w:tr w:rsidR="008964E0" w:rsidRPr="008964E0" w:rsidTr="008964E0">
        <w:trPr>
          <w:trHeight w:val="589"/>
        </w:trPr>
        <w:tc>
          <w:tcPr>
            <w:tcW w:w="8379" w:type="dxa"/>
            <w:gridSpan w:val="4"/>
            <w:tcBorders>
              <w:top w:val="nil"/>
              <w:left w:val="nil"/>
              <w:bottom w:val="nil"/>
              <w:right w:val="nil"/>
            </w:tcBorders>
            <w:shd w:val="clear" w:color="auto" w:fill="auto"/>
            <w:vAlign w:val="bottom"/>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 xml:space="preserve"> Доходы бюджета Половинского сельсовета                                                                                                                               Краснозерского района Новосибирской области на 2020 - 2021-2022 год </w:t>
            </w:r>
          </w:p>
        </w:tc>
        <w:tc>
          <w:tcPr>
            <w:tcW w:w="850" w:type="dxa"/>
            <w:gridSpan w:val="4"/>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8964E0" w:rsidRPr="008964E0" w:rsidRDefault="008964E0" w:rsidP="008964E0">
            <w:pPr>
              <w:spacing w:after="0" w:line="240" w:lineRule="auto"/>
              <w:rPr>
                <w:rFonts w:ascii="Arial Cyr" w:eastAsia="Times New Roman" w:hAnsi="Arial Cyr" w:cs="Times New Roman"/>
                <w:sz w:val="24"/>
                <w:szCs w:val="24"/>
              </w:rPr>
            </w:pPr>
          </w:p>
        </w:tc>
      </w:tr>
      <w:tr w:rsidR="008964E0" w:rsidRPr="008964E0" w:rsidTr="008964E0">
        <w:trPr>
          <w:trHeight w:val="263"/>
        </w:trPr>
        <w:tc>
          <w:tcPr>
            <w:tcW w:w="20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КБК</w:t>
            </w:r>
          </w:p>
        </w:tc>
        <w:tc>
          <w:tcPr>
            <w:tcW w:w="5245"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Наименование источников доходов</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2020г.</w:t>
            </w:r>
          </w:p>
        </w:tc>
        <w:tc>
          <w:tcPr>
            <w:tcW w:w="850"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2021г.</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64E0" w:rsidRPr="008964E0" w:rsidRDefault="008964E0" w:rsidP="008964E0">
            <w:pPr>
              <w:spacing w:after="0" w:line="240" w:lineRule="auto"/>
              <w:jc w:val="center"/>
              <w:rPr>
                <w:rFonts w:ascii="Times New Roman Cyr" w:eastAsia="Times New Roman" w:hAnsi="Times New Roman Cyr" w:cs="Times New Roman"/>
                <w:b/>
                <w:bCs/>
                <w:sz w:val="20"/>
                <w:szCs w:val="20"/>
              </w:rPr>
            </w:pPr>
            <w:r w:rsidRPr="008964E0">
              <w:rPr>
                <w:rFonts w:ascii="Times New Roman Cyr" w:eastAsia="Times New Roman" w:hAnsi="Times New Roman Cyr" w:cs="Times New Roman"/>
                <w:b/>
                <w:bCs/>
                <w:sz w:val="20"/>
                <w:szCs w:val="20"/>
              </w:rPr>
              <w:t>2022г.</w:t>
            </w:r>
          </w:p>
        </w:tc>
      </w:tr>
      <w:tr w:rsidR="008964E0" w:rsidRPr="008964E0" w:rsidTr="008964E0">
        <w:trPr>
          <w:trHeight w:val="230"/>
        </w:trPr>
        <w:tc>
          <w:tcPr>
            <w:tcW w:w="2000" w:type="dxa"/>
            <w:vMerge/>
            <w:tcBorders>
              <w:top w:val="single" w:sz="8" w:space="0" w:color="auto"/>
              <w:left w:val="single" w:sz="8" w:space="0" w:color="auto"/>
              <w:bottom w:val="single" w:sz="8" w:space="0" w:color="000000"/>
              <w:right w:val="single" w:sz="4" w:space="0" w:color="auto"/>
            </w:tcBorders>
            <w:vAlign w:val="center"/>
            <w:hideMark/>
          </w:tcPr>
          <w:p w:rsidR="008964E0" w:rsidRPr="008964E0" w:rsidRDefault="008964E0" w:rsidP="008964E0">
            <w:pPr>
              <w:spacing w:after="0" w:line="240" w:lineRule="auto"/>
              <w:rPr>
                <w:rFonts w:ascii="Times New Roman" w:eastAsia="Times New Roman" w:hAnsi="Times New Roman" w:cs="Times New Roman"/>
                <w:b/>
                <w:bCs/>
                <w:sz w:val="20"/>
                <w:szCs w:val="20"/>
              </w:rPr>
            </w:pPr>
          </w:p>
        </w:tc>
        <w:tc>
          <w:tcPr>
            <w:tcW w:w="5245" w:type="dxa"/>
            <w:gridSpan w:val="2"/>
            <w:vMerge/>
            <w:tcBorders>
              <w:top w:val="single" w:sz="8" w:space="0" w:color="auto"/>
              <w:left w:val="single" w:sz="4" w:space="0" w:color="auto"/>
              <w:bottom w:val="single" w:sz="8" w:space="0" w:color="000000"/>
              <w:right w:val="single" w:sz="8" w:space="0" w:color="auto"/>
            </w:tcBorders>
            <w:vAlign w:val="center"/>
            <w:hideMark/>
          </w:tcPr>
          <w:p w:rsidR="008964E0" w:rsidRPr="008964E0" w:rsidRDefault="008964E0" w:rsidP="008964E0">
            <w:pPr>
              <w:spacing w:after="0" w:line="240" w:lineRule="auto"/>
              <w:rPr>
                <w:rFonts w:ascii="Times New Roman" w:eastAsia="Times New Roman" w:hAnsi="Times New Roman" w:cs="Times New Roman"/>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964E0" w:rsidRPr="008964E0" w:rsidRDefault="008964E0" w:rsidP="008964E0">
            <w:pPr>
              <w:spacing w:after="0" w:line="240" w:lineRule="auto"/>
              <w:rPr>
                <w:rFonts w:ascii="Times New Roman" w:eastAsia="Times New Roman" w:hAnsi="Times New Roman" w:cs="Times New Roman"/>
                <w:b/>
                <w:bCs/>
                <w:sz w:val="20"/>
                <w:szCs w:val="20"/>
              </w:rPr>
            </w:pPr>
          </w:p>
        </w:tc>
        <w:tc>
          <w:tcPr>
            <w:tcW w:w="850" w:type="dxa"/>
            <w:gridSpan w:val="4"/>
            <w:vMerge/>
            <w:tcBorders>
              <w:top w:val="single" w:sz="8" w:space="0" w:color="auto"/>
              <w:left w:val="single" w:sz="8" w:space="0" w:color="auto"/>
              <w:bottom w:val="single" w:sz="8" w:space="0" w:color="000000"/>
              <w:right w:val="single" w:sz="8" w:space="0" w:color="auto"/>
            </w:tcBorders>
            <w:vAlign w:val="center"/>
            <w:hideMark/>
          </w:tcPr>
          <w:p w:rsidR="008964E0" w:rsidRPr="008964E0" w:rsidRDefault="008964E0" w:rsidP="008964E0">
            <w:pPr>
              <w:spacing w:after="0" w:line="240" w:lineRule="auto"/>
              <w:rPr>
                <w:rFonts w:ascii="Times New Roman" w:eastAsia="Times New Roman" w:hAnsi="Times New Roman" w:cs="Times New Roman"/>
                <w:b/>
                <w:bCs/>
                <w:sz w:val="20"/>
                <w:szCs w:val="20"/>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8964E0" w:rsidRPr="008964E0" w:rsidRDefault="008964E0" w:rsidP="008964E0">
            <w:pPr>
              <w:spacing w:after="0" w:line="240" w:lineRule="auto"/>
              <w:rPr>
                <w:rFonts w:ascii="Times New Roman Cyr" w:eastAsia="Times New Roman" w:hAnsi="Times New Roman Cyr" w:cs="Times New Roman"/>
                <w:b/>
                <w:bCs/>
                <w:sz w:val="20"/>
                <w:szCs w:val="20"/>
              </w:rPr>
            </w:pPr>
          </w:p>
        </w:tc>
      </w:tr>
      <w:tr w:rsidR="008964E0" w:rsidRPr="008964E0" w:rsidTr="008964E0">
        <w:trPr>
          <w:trHeight w:val="31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1 00 00000 00 0000 000</w:t>
            </w:r>
          </w:p>
        </w:tc>
        <w:tc>
          <w:tcPr>
            <w:tcW w:w="5245" w:type="dxa"/>
            <w:gridSpan w:val="2"/>
            <w:tcBorders>
              <w:top w:val="nil"/>
              <w:left w:val="single" w:sz="4" w:space="0" w:color="auto"/>
              <w:bottom w:val="single" w:sz="4" w:space="0" w:color="auto"/>
              <w:right w:val="single" w:sz="8"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НАЛОГОВЫЕ И НЕНАЛОГОВЫЕ ДОХОДЫ</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6 815,6</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7 067,6</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Cyr" w:eastAsia="Times New Roman" w:hAnsi="Times New Roman Cyr" w:cs="Times New Roman"/>
                <w:b/>
                <w:bCs/>
                <w:sz w:val="24"/>
                <w:szCs w:val="24"/>
              </w:rPr>
            </w:pPr>
            <w:r w:rsidRPr="008964E0">
              <w:rPr>
                <w:rFonts w:ascii="Times New Roman Cyr" w:eastAsia="Times New Roman" w:hAnsi="Times New Roman Cyr" w:cs="Times New Roman"/>
                <w:b/>
                <w:bCs/>
                <w:sz w:val="24"/>
                <w:szCs w:val="24"/>
              </w:rPr>
              <w:t>7 334,6</w:t>
            </w:r>
          </w:p>
        </w:tc>
      </w:tr>
      <w:tr w:rsidR="008964E0" w:rsidRPr="008964E0" w:rsidTr="008964E0">
        <w:trPr>
          <w:trHeight w:val="31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1 01 00000 00 0000 000</w:t>
            </w:r>
          </w:p>
        </w:tc>
        <w:tc>
          <w:tcPr>
            <w:tcW w:w="5245" w:type="dxa"/>
            <w:gridSpan w:val="2"/>
            <w:tcBorders>
              <w:top w:val="nil"/>
              <w:left w:val="single" w:sz="4" w:space="0" w:color="auto"/>
              <w:bottom w:val="single" w:sz="4" w:space="0" w:color="auto"/>
              <w:right w:val="single" w:sz="8"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НАЛОГИ НА ПРИБЫЛЬ, ДОХОДЫ</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2 686,2</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2 807,0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2 933,4</w:t>
            </w:r>
          </w:p>
        </w:tc>
      </w:tr>
      <w:tr w:rsidR="008964E0" w:rsidRPr="008964E0" w:rsidTr="008964E0">
        <w:trPr>
          <w:trHeight w:val="31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1 01 02000 01 0000 110</w:t>
            </w:r>
          </w:p>
        </w:tc>
        <w:tc>
          <w:tcPr>
            <w:tcW w:w="5245" w:type="dxa"/>
            <w:gridSpan w:val="2"/>
            <w:tcBorders>
              <w:top w:val="nil"/>
              <w:left w:val="single" w:sz="4" w:space="0" w:color="auto"/>
              <w:bottom w:val="single" w:sz="4" w:space="0" w:color="auto"/>
              <w:right w:val="single" w:sz="8"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Налог на доходы физических лиц</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2 686,2</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2 807,0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2 933,4</w:t>
            </w:r>
          </w:p>
        </w:tc>
      </w:tr>
      <w:tr w:rsidR="008964E0" w:rsidRPr="008964E0" w:rsidTr="008964E0">
        <w:trPr>
          <w:trHeight w:val="105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1 01 02010 01 0000 110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color w:val="000000"/>
                <w:sz w:val="20"/>
                <w:szCs w:val="20"/>
              </w:rPr>
            </w:pPr>
            <w:r w:rsidRPr="008964E0">
              <w:rPr>
                <w:rFonts w:ascii="Times New Roman" w:eastAsia="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2 676,2</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2797</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2923,4</w:t>
            </w:r>
          </w:p>
        </w:tc>
      </w:tr>
      <w:tr w:rsidR="008964E0" w:rsidRPr="008964E0" w:rsidTr="008964E0">
        <w:trPr>
          <w:trHeight w:val="165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1 01 02020 01 0000 110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color w:val="000000"/>
                <w:sz w:val="20"/>
                <w:szCs w:val="20"/>
              </w:rPr>
            </w:pPr>
            <w:r w:rsidRPr="008964E0">
              <w:rPr>
                <w:rFonts w:ascii="Times New Roman" w:eastAsia="Times New Roman" w:hAnsi="Times New Roman"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w:t>
            </w:r>
          </w:p>
        </w:tc>
      </w:tr>
      <w:tr w:rsidR="008964E0" w:rsidRPr="008964E0" w:rsidTr="008964E0">
        <w:trPr>
          <w:trHeight w:val="76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1 01 02030 01 0000 110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8,0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8</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8</w:t>
            </w:r>
          </w:p>
        </w:tc>
      </w:tr>
      <w:tr w:rsidR="008964E0" w:rsidRPr="008964E0" w:rsidTr="008964E0">
        <w:trPr>
          <w:trHeight w:val="52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lastRenderedPageBreak/>
              <w:t>1 03 00000 00 0000 000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1 664,0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1 793,9</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1 920,1</w:t>
            </w:r>
          </w:p>
        </w:tc>
      </w:tr>
      <w:tr w:rsidR="008964E0" w:rsidRPr="008964E0" w:rsidTr="008964E0">
        <w:trPr>
          <w:trHeight w:val="52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1 03 02000 01 0000 110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1 664,0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1 793,9</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1 920,1</w:t>
            </w:r>
          </w:p>
        </w:tc>
      </w:tr>
      <w:tr w:rsidR="008964E0" w:rsidRPr="008964E0" w:rsidTr="008964E0">
        <w:trPr>
          <w:trHeight w:val="105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1 03 02231 01 0000 110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color w:val="000000"/>
                <w:sz w:val="20"/>
                <w:szCs w:val="20"/>
              </w:rPr>
            </w:pPr>
            <w:r w:rsidRPr="008964E0">
              <w:rPr>
                <w:rFonts w:ascii="Times New Roman" w:eastAsia="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бюджеты(по нормативам,установленным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810,0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905,4</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1011,6</w:t>
            </w:r>
          </w:p>
        </w:tc>
      </w:tr>
      <w:tr w:rsidR="008964E0" w:rsidRPr="008964E0" w:rsidTr="008964E0">
        <w:trPr>
          <w:trHeight w:val="135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1 03 02241 01 0000 110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color w:val="000000"/>
                <w:sz w:val="20"/>
                <w:szCs w:val="20"/>
              </w:rPr>
            </w:pPr>
            <w:r w:rsidRPr="008964E0">
              <w:rPr>
                <w:rFonts w:ascii="Times New Roman" w:eastAsia="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6,5</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7,0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7,0</w:t>
            </w:r>
          </w:p>
        </w:tc>
      </w:tr>
      <w:tr w:rsidR="008964E0" w:rsidRPr="008964E0" w:rsidTr="008964E0">
        <w:trPr>
          <w:trHeight w:val="109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1 03 02251 01 0000 110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color w:val="000000"/>
                <w:sz w:val="20"/>
                <w:szCs w:val="20"/>
              </w:rPr>
            </w:pPr>
            <w:r w:rsidRPr="008964E0">
              <w:rPr>
                <w:rFonts w:ascii="Times New Roman" w:eastAsia="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846,5</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880,0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900,0</w:t>
            </w:r>
          </w:p>
        </w:tc>
      </w:tr>
      <w:tr w:rsidR="008964E0" w:rsidRPr="008964E0" w:rsidTr="008964E0">
        <w:trPr>
          <w:trHeight w:val="109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1 03 02261 01 0000 110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color w:val="000000"/>
                <w:sz w:val="20"/>
                <w:szCs w:val="20"/>
              </w:rPr>
            </w:pPr>
            <w:r w:rsidRPr="008964E0">
              <w:rPr>
                <w:rFonts w:ascii="Times New Roman" w:eastAsia="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1,5</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1,5</w:t>
            </w:r>
          </w:p>
        </w:tc>
      </w:tr>
      <w:tr w:rsidR="008964E0" w:rsidRPr="008964E0" w:rsidTr="008964E0">
        <w:trPr>
          <w:trHeight w:val="36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1 05 00000 00 0000 000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НАЛОГИ НА СОВОКУПНЫЙ ДОХОД</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2,1</w:t>
            </w:r>
          </w:p>
        </w:tc>
      </w:tr>
      <w:tr w:rsidR="008964E0" w:rsidRPr="008964E0" w:rsidTr="008964E0">
        <w:trPr>
          <w:trHeight w:val="34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1 05 03000 01 0000 110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Единый сельскохозяйственный налог</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2,1</w:t>
            </w:r>
          </w:p>
        </w:tc>
      </w:tr>
      <w:tr w:rsidR="008964E0" w:rsidRPr="008964E0" w:rsidTr="008964E0">
        <w:trPr>
          <w:trHeight w:val="34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1 05 03010 01 0000 110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Единый сельскохозяйственный налог</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2,1</w:t>
            </w:r>
          </w:p>
        </w:tc>
      </w:tr>
      <w:tr w:rsidR="008964E0" w:rsidRPr="008964E0" w:rsidTr="008964E0">
        <w:trPr>
          <w:trHeight w:val="34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1 06 00000 00 0000 000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НАЛОГИ НА ИМУЩЕСТВО</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2 193,6</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2 206,6</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2 220,9</w:t>
            </w:r>
          </w:p>
        </w:tc>
      </w:tr>
      <w:tr w:rsidR="008964E0" w:rsidRPr="008964E0" w:rsidTr="008964E0">
        <w:trPr>
          <w:trHeight w:val="36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1 06 01000 00 0000 110</w:t>
            </w:r>
          </w:p>
        </w:tc>
        <w:tc>
          <w:tcPr>
            <w:tcW w:w="5245" w:type="dxa"/>
            <w:gridSpan w:val="2"/>
            <w:tcBorders>
              <w:top w:val="nil"/>
              <w:left w:val="single" w:sz="4" w:space="0" w:color="auto"/>
              <w:bottom w:val="single" w:sz="4" w:space="0" w:color="auto"/>
              <w:right w:val="single" w:sz="8"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Налог на имущество физических лиц</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129,9</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142,9</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157,2</w:t>
            </w:r>
          </w:p>
        </w:tc>
      </w:tr>
      <w:tr w:rsidR="008964E0" w:rsidRPr="008964E0" w:rsidTr="008964E0">
        <w:trPr>
          <w:trHeight w:val="765"/>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1 06 01030 10 0000 110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129,9</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142,9</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157,2</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1 06 06000 00 0000 110</w:t>
            </w:r>
          </w:p>
        </w:tc>
        <w:tc>
          <w:tcPr>
            <w:tcW w:w="5245" w:type="dxa"/>
            <w:gridSpan w:val="2"/>
            <w:tcBorders>
              <w:top w:val="nil"/>
              <w:left w:val="single" w:sz="4" w:space="0" w:color="auto"/>
              <w:bottom w:val="single" w:sz="4" w:space="0" w:color="auto"/>
              <w:right w:val="single" w:sz="8"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Земельный налог</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2 063,7</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2 063,7</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2 063,7</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1 06 06030 00 0000 110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Земельный налог с организаций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1 663,7</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1 663,7</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1 663,7</w:t>
            </w:r>
          </w:p>
        </w:tc>
      </w:tr>
      <w:tr w:rsidR="008964E0" w:rsidRPr="008964E0" w:rsidTr="008964E0">
        <w:trPr>
          <w:trHeight w:val="51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1 06 06033 10 0000 110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1 663,7</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1663,7</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1663,7</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1 06 06040 00 0000 110</w:t>
            </w:r>
          </w:p>
        </w:tc>
        <w:tc>
          <w:tcPr>
            <w:tcW w:w="5245" w:type="dxa"/>
            <w:gridSpan w:val="2"/>
            <w:tcBorders>
              <w:top w:val="nil"/>
              <w:left w:val="single" w:sz="4" w:space="0" w:color="auto"/>
              <w:bottom w:val="nil"/>
              <w:right w:val="single" w:sz="8" w:space="0" w:color="auto"/>
            </w:tcBorders>
            <w:shd w:val="clear" w:color="auto" w:fill="auto"/>
            <w:hideMark/>
          </w:tcPr>
          <w:p w:rsidR="008964E0" w:rsidRPr="008964E0" w:rsidRDefault="008964E0" w:rsidP="008964E0">
            <w:pPr>
              <w:spacing w:after="0" w:line="240" w:lineRule="auto"/>
              <w:jc w:val="both"/>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Земельный налог с физических лиц</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400,0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400,0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400,0</w:t>
            </w:r>
          </w:p>
        </w:tc>
      </w:tr>
      <w:tr w:rsidR="008964E0" w:rsidRPr="008964E0" w:rsidTr="008964E0">
        <w:trPr>
          <w:trHeight w:val="51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1 06 06043 10 0000 110</w:t>
            </w:r>
          </w:p>
        </w:tc>
        <w:tc>
          <w:tcPr>
            <w:tcW w:w="5245" w:type="dxa"/>
            <w:gridSpan w:val="2"/>
            <w:tcBorders>
              <w:top w:val="single" w:sz="4" w:space="0" w:color="auto"/>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400,0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400,0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400,0</w:t>
            </w:r>
          </w:p>
        </w:tc>
      </w:tr>
      <w:tr w:rsidR="008964E0" w:rsidRPr="008964E0" w:rsidTr="008964E0">
        <w:trPr>
          <w:trHeight w:val="76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lastRenderedPageBreak/>
              <w:t>1 11 00000 00 0000 000</w:t>
            </w:r>
          </w:p>
        </w:tc>
        <w:tc>
          <w:tcPr>
            <w:tcW w:w="5245" w:type="dxa"/>
            <w:gridSpan w:val="2"/>
            <w:tcBorders>
              <w:top w:val="nil"/>
              <w:left w:val="nil"/>
              <w:bottom w:val="single" w:sz="4" w:space="0" w:color="auto"/>
              <w:right w:val="single" w:sz="4" w:space="0" w:color="auto"/>
            </w:tcBorders>
            <w:shd w:val="clear" w:color="000000" w:fill="FFFFFF"/>
            <w:vAlign w:val="bottom"/>
            <w:hideMark/>
          </w:tcPr>
          <w:p w:rsidR="008964E0" w:rsidRPr="008964E0" w:rsidRDefault="008964E0" w:rsidP="008964E0">
            <w:pPr>
              <w:spacing w:after="0" w:line="240" w:lineRule="auto"/>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ДОХОДЫ ОТ ИСПОЛЬЗОВАНИЯ ИМУЩЕСТВА ,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27,3</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right"/>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15,6</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right"/>
              <w:rPr>
                <w:rFonts w:ascii="Arial Cyr" w:eastAsia="Times New Roman" w:hAnsi="Arial Cyr" w:cs="Times New Roman"/>
                <w:sz w:val="20"/>
                <w:szCs w:val="20"/>
              </w:rPr>
            </w:pPr>
            <w:r w:rsidRPr="008964E0">
              <w:rPr>
                <w:rFonts w:ascii="Arial Cyr" w:eastAsia="Times New Roman" w:hAnsi="Arial Cyr" w:cs="Times New Roman"/>
                <w:sz w:val="20"/>
                <w:szCs w:val="20"/>
              </w:rPr>
              <w:t>15,6</w:t>
            </w:r>
          </w:p>
        </w:tc>
      </w:tr>
      <w:tr w:rsidR="008964E0" w:rsidRPr="008964E0" w:rsidTr="008964E0">
        <w:trPr>
          <w:trHeight w:val="127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1 11 05000 00 0000 120</w:t>
            </w:r>
          </w:p>
        </w:tc>
        <w:tc>
          <w:tcPr>
            <w:tcW w:w="5245" w:type="dxa"/>
            <w:gridSpan w:val="2"/>
            <w:tcBorders>
              <w:top w:val="nil"/>
              <w:left w:val="nil"/>
              <w:bottom w:val="single" w:sz="4" w:space="0" w:color="auto"/>
              <w:right w:val="single" w:sz="4" w:space="0" w:color="auto"/>
            </w:tcBorders>
            <w:shd w:val="clear" w:color="000000" w:fill="FFFFFF"/>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15,6</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right"/>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15,6</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right"/>
              <w:rPr>
                <w:rFonts w:ascii="Arial Cyr" w:eastAsia="Times New Roman" w:hAnsi="Arial Cyr" w:cs="Times New Roman"/>
                <w:sz w:val="20"/>
                <w:szCs w:val="20"/>
              </w:rPr>
            </w:pPr>
            <w:r w:rsidRPr="008964E0">
              <w:rPr>
                <w:rFonts w:ascii="Arial Cyr" w:eastAsia="Times New Roman" w:hAnsi="Arial Cyr" w:cs="Times New Roman"/>
                <w:sz w:val="20"/>
                <w:szCs w:val="20"/>
              </w:rPr>
              <w:t>15,6</w:t>
            </w:r>
          </w:p>
        </w:tc>
      </w:tr>
      <w:tr w:rsidR="008964E0" w:rsidRPr="008964E0" w:rsidTr="008964E0">
        <w:trPr>
          <w:trHeight w:val="124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1 11 05030 00 0000 120</w:t>
            </w:r>
          </w:p>
        </w:tc>
        <w:tc>
          <w:tcPr>
            <w:tcW w:w="5245" w:type="dxa"/>
            <w:gridSpan w:val="2"/>
            <w:tcBorders>
              <w:top w:val="nil"/>
              <w:left w:val="nil"/>
              <w:bottom w:val="single" w:sz="4" w:space="0" w:color="auto"/>
              <w:right w:val="single" w:sz="4" w:space="0" w:color="auto"/>
            </w:tcBorders>
            <w:shd w:val="clear" w:color="000000" w:fill="FFFFFF"/>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15,6</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right"/>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15,6</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right"/>
              <w:rPr>
                <w:rFonts w:ascii="Arial Cyr" w:eastAsia="Times New Roman" w:hAnsi="Arial Cyr" w:cs="Times New Roman"/>
                <w:sz w:val="20"/>
                <w:szCs w:val="20"/>
              </w:rPr>
            </w:pPr>
            <w:r w:rsidRPr="008964E0">
              <w:rPr>
                <w:rFonts w:ascii="Arial Cyr" w:eastAsia="Times New Roman" w:hAnsi="Arial Cyr" w:cs="Times New Roman"/>
                <w:sz w:val="20"/>
                <w:szCs w:val="20"/>
              </w:rPr>
              <w:t>15,6</w:t>
            </w:r>
          </w:p>
        </w:tc>
      </w:tr>
      <w:tr w:rsidR="008964E0" w:rsidRPr="008964E0" w:rsidTr="008964E0">
        <w:trPr>
          <w:trHeight w:val="709"/>
        </w:trPr>
        <w:tc>
          <w:tcPr>
            <w:tcW w:w="2000" w:type="dxa"/>
            <w:tcBorders>
              <w:top w:val="nil"/>
              <w:left w:val="single" w:sz="4" w:space="0" w:color="auto"/>
              <w:bottom w:val="nil"/>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1 11 05035 10 0000 120</w:t>
            </w:r>
          </w:p>
        </w:tc>
        <w:tc>
          <w:tcPr>
            <w:tcW w:w="5245" w:type="dxa"/>
            <w:gridSpan w:val="2"/>
            <w:tcBorders>
              <w:top w:val="nil"/>
              <w:left w:val="nil"/>
              <w:bottom w:val="nil"/>
              <w:right w:val="single" w:sz="4" w:space="0" w:color="auto"/>
            </w:tcBorders>
            <w:shd w:val="clear" w:color="000000" w:fill="FFFFFF"/>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 за исключением имущества муниципальных бюджетных и автономных учреждений)</w:t>
            </w:r>
          </w:p>
        </w:tc>
        <w:tc>
          <w:tcPr>
            <w:tcW w:w="1134" w:type="dxa"/>
            <w:tcBorders>
              <w:top w:val="nil"/>
              <w:left w:val="nil"/>
              <w:bottom w:val="nil"/>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15,6</w:t>
            </w:r>
          </w:p>
        </w:tc>
        <w:tc>
          <w:tcPr>
            <w:tcW w:w="850" w:type="dxa"/>
            <w:gridSpan w:val="4"/>
            <w:tcBorders>
              <w:top w:val="nil"/>
              <w:left w:val="single" w:sz="8" w:space="0" w:color="auto"/>
              <w:bottom w:val="nil"/>
              <w:right w:val="single" w:sz="8" w:space="0" w:color="auto"/>
            </w:tcBorders>
            <w:shd w:val="clear" w:color="auto" w:fill="auto"/>
            <w:noWrap/>
            <w:vAlign w:val="center"/>
            <w:hideMark/>
          </w:tcPr>
          <w:p w:rsidR="008964E0" w:rsidRPr="008964E0" w:rsidRDefault="008964E0" w:rsidP="008964E0">
            <w:pPr>
              <w:spacing w:after="0" w:line="240" w:lineRule="auto"/>
              <w:jc w:val="right"/>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15,6</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right"/>
              <w:rPr>
                <w:rFonts w:ascii="Arial Cyr" w:eastAsia="Times New Roman" w:hAnsi="Arial Cyr" w:cs="Times New Roman"/>
                <w:sz w:val="20"/>
                <w:szCs w:val="20"/>
              </w:rPr>
            </w:pPr>
            <w:r w:rsidRPr="008964E0">
              <w:rPr>
                <w:rFonts w:ascii="Arial Cyr" w:eastAsia="Times New Roman" w:hAnsi="Arial Cyr" w:cs="Times New Roman"/>
                <w:sz w:val="20"/>
                <w:szCs w:val="20"/>
              </w:rPr>
              <w:t>15,6</w:t>
            </w:r>
          </w:p>
        </w:tc>
      </w:tr>
      <w:tr w:rsidR="008964E0" w:rsidRPr="008964E0" w:rsidTr="008964E0">
        <w:trPr>
          <w:trHeight w:val="709"/>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111 05075 00 0000 120</w:t>
            </w:r>
          </w:p>
        </w:tc>
        <w:tc>
          <w:tcPr>
            <w:tcW w:w="5245" w:type="dxa"/>
            <w:gridSpan w:val="2"/>
            <w:tcBorders>
              <w:top w:val="single" w:sz="4" w:space="0" w:color="auto"/>
              <w:left w:val="nil"/>
              <w:bottom w:val="single" w:sz="4" w:space="0" w:color="auto"/>
              <w:right w:val="single" w:sz="4" w:space="0" w:color="auto"/>
            </w:tcBorders>
            <w:shd w:val="clear" w:color="000000" w:fill="FFFFFF"/>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11,7</w:t>
            </w:r>
          </w:p>
        </w:tc>
        <w:tc>
          <w:tcPr>
            <w:tcW w:w="850" w:type="dxa"/>
            <w:gridSpan w:val="4"/>
            <w:tcBorders>
              <w:top w:val="single" w:sz="4" w:space="0" w:color="auto"/>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70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111 05075 10 0000 120</w:t>
            </w:r>
          </w:p>
        </w:tc>
        <w:tc>
          <w:tcPr>
            <w:tcW w:w="5245" w:type="dxa"/>
            <w:gridSpan w:val="2"/>
            <w:tcBorders>
              <w:top w:val="nil"/>
              <w:left w:val="nil"/>
              <w:bottom w:val="single" w:sz="4" w:space="0" w:color="auto"/>
              <w:right w:val="single" w:sz="4" w:space="0" w:color="auto"/>
            </w:tcBorders>
            <w:shd w:val="clear" w:color="000000" w:fill="FFFFFF"/>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11,7</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51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1 13 00000 00 0000 000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ДОХОДЫ ОТ ОКАЗАНИЯ ПЛАТНЫХ УСЛУГ (РАБОТ) И КОМПЕНСАЦИИ ЗАТРАТ ГОСУДАРСТВА</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242,5</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242,5</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242,5</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1 13 01000 00 0000 130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Доходы от оказания платных услуг (работ)</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20,0</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1 13 01990 00 0000 130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Прочие доходы от оказания платных услуг (работ)</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20,0</w:t>
            </w:r>
          </w:p>
        </w:tc>
      </w:tr>
      <w:tr w:rsidR="008964E0" w:rsidRPr="008964E0" w:rsidTr="008964E0">
        <w:trPr>
          <w:trHeight w:val="51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1 13 01995 10 0000 130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20,0</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20,00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20,00</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1 13 02000 00 0000 130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Доходы от компенсации затрат государства</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222,5</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222,5</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222,5</w:t>
            </w:r>
          </w:p>
        </w:tc>
      </w:tr>
      <w:tr w:rsidR="008964E0" w:rsidRPr="008964E0" w:rsidTr="008964E0">
        <w:trPr>
          <w:trHeight w:val="51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1 13 02060 00 0000 130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222,5</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222,5</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222,5</w:t>
            </w:r>
          </w:p>
        </w:tc>
      </w:tr>
      <w:tr w:rsidR="008964E0" w:rsidRPr="008964E0" w:rsidTr="008964E0">
        <w:trPr>
          <w:trHeight w:val="51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1 13 02065 10 0000 130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222,5</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222,5</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222,5</w:t>
            </w:r>
          </w:p>
        </w:tc>
      </w:tr>
      <w:tr w:rsidR="008964E0" w:rsidRPr="008964E0" w:rsidTr="008964E0">
        <w:trPr>
          <w:trHeight w:val="36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2 00 00000 00 0000 000</w:t>
            </w:r>
          </w:p>
        </w:tc>
        <w:tc>
          <w:tcPr>
            <w:tcW w:w="5245" w:type="dxa"/>
            <w:gridSpan w:val="2"/>
            <w:tcBorders>
              <w:top w:val="nil"/>
              <w:left w:val="single" w:sz="4" w:space="0" w:color="auto"/>
              <w:bottom w:val="single" w:sz="4" w:space="0" w:color="auto"/>
              <w:right w:val="single" w:sz="8"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БЕЗВОЗМЕЗДНЫЕ ПОСТУПЛЕНИЯ</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10 314,6</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3737,2</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b/>
                <w:bCs/>
                <w:sz w:val="20"/>
                <w:szCs w:val="20"/>
              </w:rPr>
            </w:pPr>
            <w:r w:rsidRPr="008964E0">
              <w:rPr>
                <w:rFonts w:ascii="Bookman Old Style" w:eastAsia="Times New Roman" w:hAnsi="Bookman Old Style" w:cs="Times New Roman"/>
                <w:b/>
                <w:bCs/>
                <w:sz w:val="20"/>
                <w:szCs w:val="20"/>
              </w:rPr>
              <w:t>3505,8</w:t>
            </w:r>
          </w:p>
        </w:tc>
      </w:tr>
      <w:tr w:rsidR="008964E0" w:rsidRPr="008964E0" w:rsidTr="008964E0">
        <w:trPr>
          <w:trHeight w:val="57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2 02 00000 00 0000 000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10 314,6</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3 737,2</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3505,8</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2 02 10000 00 0000 150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Дотации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4 673,9</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3 485,0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3247,2</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2 02 15001 00 0000 150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Дотации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4 673,9</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3 485,0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3247,2</w:t>
            </w:r>
          </w:p>
        </w:tc>
      </w:tr>
      <w:tr w:rsidR="008964E0" w:rsidRPr="008964E0" w:rsidTr="008964E0">
        <w:trPr>
          <w:trHeight w:val="60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2 02 15001 10 0000 150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Дотации бюджетам сельскаих поселений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4 673,9</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3 485,0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3247,2</w:t>
            </w:r>
          </w:p>
        </w:tc>
      </w:tr>
      <w:tr w:rsidR="008964E0" w:rsidRPr="008964E0" w:rsidTr="008964E0">
        <w:trPr>
          <w:trHeight w:val="30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2 02 30000 00 0000 150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Субвенции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248,6</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252,2</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258,6</w:t>
            </w:r>
          </w:p>
        </w:tc>
      </w:tr>
      <w:tr w:rsidR="008964E0" w:rsidRPr="008964E0" w:rsidTr="008964E0">
        <w:trPr>
          <w:trHeight w:val="612"/>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2 02 30024 10 0000 100</w:t>
            </w:r>
          </w:p>
        </w:tc>
        <w:tc>
          <w:tcPr>
            <w:tcW w:w="5245" w:type="dxa"/>
            <w:gridSpan w:val="2"/>
            <w:tcBorders>
              <w:top w:val="nil"/>
              <w:left w:val="single" w:sz="4" w:space="0" w:color="auto"/>
              <w:bottom w:val="single" w:sz="4" w:space="0" w:color="auto"/>
              <w:right w:val="nil"/>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Субвенции бюджетам сельских поселений  на выполнение передоваемых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0,1</w:t>
            </w:r>
          </w:p>
        </w:tc>
        <w:tc>
          <w:tcPr>
            <w:tcW w:w="850" w:type="dxa"/>
            <w:gridSpan w:val="4"/>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0,0</w:t>
            </w:r>
          </w:p>
        </w:tc>
      </w:tr>
      <w:tr w:rsidR="008964E0" w:rsidRPr="008964E0" w:rsidTr="008964E0">
        <w:trPr>
          <w:trHeight w:val="510"/>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2 02 35118 00 0000 150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248,5</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252,2</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258,6</w:t>
            </w:r>
          </w:p>
        </w:tc>
      </w:tr>
      <w:tr w:rsidR="008964E0" w:rsidRPr="008964E0" w:rsidTr="008964E0">
        <w:trPr>
          <w:trHeight w:val="589"/>
        </w:trPr>
        <w:tc>
          <w:tcPr>
            <w:tcW w:w="2000" w:type="dxa"/>
            <w:tcBorders>
              <w:top w:val="nil"/>
              <w:left w:val="single" w:sz="8"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2 02 35118 10 0000 150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248,5</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252,2</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258,6</w:t>
            </w:r>
          </w:p>
        </w:tc>
      </w:tr>
      <w:tr w:rsidR="008964E0" w:rsidRPr="008964E0" w:rsidTr="008964E0">
        <w:trPr>
          <w:trHeight w:val="375"/>
        </w:trPr>
        <w:tc>
          <w:tcPr>
            <w:tcW w:w="2000" w:type="dxa"/>
            <w:tcBorders>
              <w:top w:val="nil"/>
              <w:left w:val="single" w:sz="8" w:space="0" w:color="auto"/>
              <w:bottom w:val="single" w:sz="4" w:space="0" w:color="auto"/>
              <w:right w:val="single" w:sz="4"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2 02 40000 00 0000 150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1 711,9</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0,0</w:t>
            </w:r>
          </w:p>
        </w:tc>
      </w:tr>
      <w:tr w:rsidR="008964E0" w:rsidRPr="008964E0" w:rsidTr="008964E0">
        <w:trPr>
          <w:trHeight w:val="458"/>
        </w:trPr>
        <w:tc>
          <w:tcPr>
            <w:tcW w:w="2000" w:type="dxa"/>
            <w:tcBorders>
              <w:top w:val="nil"/>
              <w:left w:val="single" w:sz="8" w:space="0" w:color="auto"/>
              <w:bottom w:val="single" w:sz="4" w:space="0" w:color="auto"/>
              <w:right w:val="single" w:sz="4"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2 02 49999 00 0000 150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Прочие межбюджетные трансферты, передаваемые бюджетам</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1 711,9</w:t>
            </w:r>
          </w:p>
        </w:tc>
        <w:tc>
          <w:tcPr>
            <w:tcW w:w="850" w:type="dxa"/>
            <w:gridSpan w:val="4"/>
            <w:tcBorders>
              <w:top w:val="nil"/>
              <w:left w:val="single" w:sz="8" w:space="0" w:color="auto"/>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0,0</w:t>
            </w:r>
          </w:p>
        </w:tc>
        <w:tc>
          <w:tcPr>
            <w:tcW w:w="1160" w:type="dxa"/>
            <w:tcBorders>
              <w:top w:val="nil"/>
              <w:left w:val="nil"/>
              <w:bottom w:val="single" w:sz="4"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sz w:val="20"/>
                <w:szCs w:val="20"/>
              </w:rPr>
            </w:pPr>
            <w:r w:rsidRPr="008964E0">
              <w:rPr>
                <w:rFonts w:ascii="Bookman Old Style" w:eastAsia="Times New Roman" w:hAnsi="Bookman Old Style" w:cs="Times New Roman"/>
                <w:sz w:val="20"/>
                <w:szCs w:val="20"/>
              </w:rPr>
              <w:t>0,0</w:t>
            </w:r>
          </w:p>
        </w:tc>
      </w:tr>
      <w:tr w:rsidR="008964E0" w:rsidRPr="008964E0" w:rsidTr="008964E0">
        <w:trPr>
          <w:trHeight w:val="510"/>
        </w:trPr>
        <w:tc>
          <w:tcPr>
            <w:tcW w:w="2000" w:type="dxa"/>
            <w:tcBorders>
              <w:top w:val="nil"/>
              <w:left w:val="single" w:sz="8" w:space="0" w:color="auto"/>
              <w:bottom w:val="single" w:sz="4" w:space="0" w:color="auto"/>
              <w:right w:val="single" w:sz="4"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2 02 49999 10 0000 150</w:t>
            </w:r>
          </w:p>
        </w:tc>
        <w:tc>
          <w:tcPr>
            <w:tcW w:w="5245" w:type="dxa"/>
            <w:gridSpan w:val="2"/>
            <w:tcBorders>
              <w:top w:val="nil"/>
              <w:left w:val="single" w:sz="4" w:space="0" w:color="auto"/>
              <w:bottom w:val="single" w:sz="4" w:space="0" w:color="auto"/>
              <w:right w:val="single" w:sz="8"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Прочие межбюджетные трансферты, передаваемые бюджетам сельских поселений</w:t>
            </w:r>
          </w:p>
        </w:tc>
        <w:tc>
          <w:tcPr>
            <w:tcW w:w="1134" w:type="dxa"/>
            <w:tcBorders>
              <w:top w:val="nil"/>
              <w:left w:val="nil"/>
              <w:bottom w:val="nil"/>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1 711,9</w:t>
            </w:r>
          </w:p>
        </w:tc>
        <w:tc>
          <w:tcPr>
            <w:tcW w:w="850" w:type="dxa"/>
            <w:gridSpan w:val="4"/>
            <w:tcBorders>
              <w:top w:val="nil"/>
              <w:left w:val="single" w:sz="8" w:space="0" w:color="auto"/>
              <w:bottom w:val="nil"/>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0,0</w:t>
            </w:r>
          </w:p>
        </w:tc>
        <w:tc>
          <w:tcPr>
            <w:tcW w:w="1160" w:type="dxa"/>
            <w:tcBorders>
              <w:top w:val="nil"/>
              <w:left w:val="nil"/>
              <w:bottom w:val="nil"/>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0,0</w:t>
            </w:r>
          </w:p>
        </w:tc>
      </w:tr>
      <w:tr w:rsidR="008964E0" w:rsidRPr="008964E0" w:rsidTr="008964E0">
        <w:trPr>
          <w:trHeight w:val="458"/>
        </w:trPr>
        <w:tc>
          <w:tcPr>
            <w:tcW w:w="2000" w:type="dxa"/>
            <w:tcBorders>
              <w:top w:val="nil"/>
              <w:left w:val="single" w:sz="8" w:space="0" w:color="auto"/>
              <w:bottom w:val="nil"/>
              <w:right w:val="single" w:sz="4"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2 02 20000 00 0000 150</w:t>
            </w:r>
          </w:p>
        </w:tc>
        <w:tc>
          <w:tcPr>
            <w:tcW w:w="5245" w:type="dxa"/>
            <w:gridSpan w:val="2"/>
            <w:tcBorders>
              <w:top w:val="nil"/>
              <w:left w:val="single" w:sz="4" w:space="0" w:color="auto"/>
              <w:bottom w:val="single" w:sz="4" w:space="0" w:color="auto"/>
              <w:right w:val="nil"/>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Прочие субсидии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3 571,9</w:t>
            </w:r>
          </w:p>
        </w:tc>
        <w:tc>
          <w:tcPr>
            <w:tcW w:w="850" w:type="dxa"/>
            <w:gridSpan w:val="4"/>
            <w:tcBorders>
              <w:top w:val="single" w:sz="4" w:space="0" w:color="auto"/>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458"/>
        </w:trPr>
        <w:tc>
          <w:tcPr>
            <w:tcW w:w="2000" w:type="dxa"/>
            <w:tcBorders>
              <w:top w:val="single" w:sz="4" w:space="0" w:color="auto"/>
              <w:left w:val="single" w:sz="8" w:space="0" w:color="auto"/>
              <w:bottom w:val="nil"/>
              <w:right w:val="single" w:sz="4"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2 02 20200 00 0000 150</w:t>
            </w:r>
          </w:p>
        </w:tc>
        <w:tc>
          <w:tcPr>
            <w:tcW w:w="5245" w:type="dxa"/>
            <w:gridSpan w:val="2"/>
            <w:tcBorders>
              <w:top w:val="nil"/>
              <w:left w:val="single" w:sz="4" w:space="0" w:color="auto"/>
              <w:bottom w:val="single" w:sz="4" w:space="0" w:color="auto"/>
              <w:right w:val="nil"/>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Прочие субсидии бюджетам  на реализацию мероприятий государственной программы "Развитие автомобильных дорог регионального,межмуниципального и местного назначения в Новосибирской области"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0,0</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458"/>
        </w:trPr>
        <w:tc>
          <w:tcPr>
            <w:tcW w:w="2000" w:type="dxa"/>
            <w:tcBorders>
              <w:top w:val="single" w:sz="4" w:space="0" w:color="auto"/>
              <w:left w:val="single" w:sz="8" w:space="0" w:color="auto"/>
              <w:bottom w:val="nil"/>
              <w:right w:val="single" w:sz="4"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2 02 20216 10 0000 150</w:t>
            </w:r>
          </w:p>
        </w:tc>
        <w:tc>
          <w:tcPr>
            <w:tcW w:w="5245" w:type="dxa"/>
            <w:gridSpan w:val="2"/>
            <w:tcBorders>
              <w:top w:val="nil"/>
              <w:left w:val="single" w:sz="4" w:space="0" w:color="auto"/>
              <w:bottom w:val="single" w:sz="4" w:space="0" w:color="auto"/>
              <w:right w:val="nil"/>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Прочие субсидии бюджетам сельских поселений</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0,0</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769"/>
        </w:trPr>
        <w:tc>
          <w:tcPr>
            <w:tcW w:w="2000" w:type="dxa"/>
            <w:tcBorders>
              <w:top w:val="single" w:sz="4" w:space="0" w:color="auto"/>
              <w:left w:val="single" w:sz="8" w:space="0" w:color="auto"/>
              <w:bottom w:val="nil"/>
              <w:right w:val="single" w:sz="4"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2 02 29999 00 0000 150</w:t>
            </w:r>
          </w:p>
        </w:tc>
        <w:tc>
          <w:tcPr>
            <w:tcW w:w="5245" w:type="dxa"/>
            <w:gridSpan w:val="2"/>
            <w:tcBorders>
              <w:top w:val="nil"/>
              <w:left w:val="single" w:sz="4" w:space="0" w:color="auto"/>
              <w:bottom w:val="single" w:sz="4" w:space="0" w:color="auto"/>
              <w:right w:val="nil"/>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Прочие субсидии бюджетам  на реализацию мероприятий государственной программы "Управления государственными финансами Новосибирской области"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3 571,9</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638"/>
        </w:trPr>
        <w:tc>
          <w:tcPr>
            <w:tcW w:w="2000" w:type="dxa"/>
            <w:tcBorders>
              <w:top w:val="single" w:sz="4" w:space="0" w:color="auto"/>
              <w:left w:val="single" w:sz="8" w:space="0" w:color="auto"/>
              <w:bottom w:val="nil"/>
              <w:right w:val="single" w:sz="4"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2 02 29999 10 0000 150</w:t>
            </w:r>
          </w:p>
        </w:tc>
        <w:tc>
          <w:tcPr>
            <w:tcW w:w="5245" w:type="dxa"/>
            <w:gridSpan w:val="2"/>
            <w:tcBorders>
              <w:top w:val="nil"/>
              <w:left w:val="single" w:sz="4" w:space="0" w:color="auto"/>
              <w:bottom w:val="single" w:sz="4" w:space="0" w:color="auto"/>
              <w:right w:val="nil"/>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Прочие субсидии бюджетам сельских поселений</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3 571,9</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638"/>
        </w:trPr>
        <w:tc>
          <w:tcPr>
            <w:tcW w:w="2000" w:type="dxa"/>
            <w:tcBorders>
              <w:top w:val="single" w:sz="4" w:space="0" w:color="auto"/>
              <w:left w:val="single" w:sz="8" w:space="0" w:color="auto"/>
              <w:bottom w:val="single" w:sz="4" w:space="0" w:color="auto"/>
              <w:right w:val="nil"/>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2 07 05030 10 0000 000</w:t>
            </w:r>
          </w:p>
        </w:tc>
        <w:tc>
          <w:tcPr>
            <w:tcW w:w="5245" w:type="dxa"/>
            <w:gridSpan w:val="2"/>
            <w:tcBorders>
              <w:top w:val="nil"/>
              <w:left w:val="single" w:sz="4" w:space="0" w:color="auto"/>
              <w:bottom w:val="single" w:sz="4" w:space="0" w:color="auto"/>
              <w:right w:val="single" w:sz="4"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Прочие безвозмездные поступления в бюджеты сельских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108,3</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638"/>
        </w:trPr>
        <w:tc>
          <w:tcPr>
            <w:tcW w:w="2000" w:type="dxa"/>
            <w:tcBorders>
              <w:top w:val="single" w:sz="4" w:space="0" w:color="auto"/>
              <w:left w:val="single" w:sz="8" w:space="0" w:color="auto"/>
              <w:bottom w:val="nil"/>
              <w:right w:val="nil"/>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2 07 05030 10 0000 150</w:t>
            </w:r>
          </w:p>
        </w:tc>
        <w:tc>
          <w:tcPr>
            <w:tcW w:w="5245" w:type="dxa"/>
            <w:gridSpan w:val="2"/>
            <w:tcBorders>
              <w:top w:val="nil"/>
              <w:left w:val="single" w:sz="4" w:space="0" w:color="auto"/>
              <w:bottom w:val="single" w:sz="4" w:space="0" w:color="auto"/>
              <w:right w:val="single" w:sz="4" w:space="0" w:color="auto"/>
            </w:tcBorders>
            <w:shd w:val="clear" w:color="auto" w:fill="auto"/>
            <w:vAlign w:val="bottom"/>
            <w:hideMark/>
          </w:tcPr>
          <w:p w:rsidR="008964E0" w:rsidRPr="008964E0" w:rsidRDefault="008964E0" w:rsidP="008964E0">
            <w:pPr>
              <w:spacing w:after="0" w:line="240" w:lineRule="auto"/>
              <w:rPr>
                <w:rFonts w:ascii="Times New Roman" w:eastAsia="Times New Roman" w:hAnsi="Times New Roman" w:cs="Times New Roman"/>
                <w:i/>
                <w:iCs/>
                <w:sz w:val="20"/>
                <w:szCs w:val="20"/>
              </w:rPr>
            </w:pPr>
            <w:r w:rsidRPr="008964E0">
              <w:rPr>
                <w:rFonts w:ascii="Times New Roman" w:eastAsia="Times New Roman" w:hAnsi="Times New Roman" w:cs="Times New Roman"/>
                <w:i/>
                <w:iCs/>
                <w:sz w:val="20"/>
                <w:szCs w:val="20"/>
              </w:rPr>
              <w:t>Прочие безвозмездные поступления в бюджеты сельских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108,3</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Arial Cyr" w:eastAsia="Times New Roman" w:hAnsi="Arial Cyr" w:cs="Times New Roman"/>
                <w:sz w:val="20"/>
                <w:szCs w:val="20"/>
              </w:rPr>
            </w:pPr>
            <w:r w:rsidRPr="008964E0">
              <w:rPr>
                <w:rFonts w:ascii="Arial Cyr" w:eastAsia="Times New Roman" w:hAnsi="Arial Cyr" w:cs="Times New Roman"/>
                <w:sz w:val="20"/>
                <w:szCs w:val="20"/>
              </w:rPr>
              <w:t> </w:t>
            </w:r>
          </w:p>
        </w:tc>
      </w:tr>
      <w:tr w:rsidR="008964E0" w:rsidRPr="008964E0" w:rsidTr="008964E0">
        <w:trPr>
          <w:trHeight w:val="435"/>
        </w:trPr>
        <w:tc>
          <w:tcPr>
            <w:tcW w:w="2000" w:type="dxa"/>
            <w:tcBorders>
              <w:top w:val="single" w:sz="4" w:space="0" w:color="auto"/>
              <w:left w:val="single" w:sz="8" w:space="0" w:color="auto"/>
              <w:bottom w:val="single" w:sz="8" w:space="0" w:color="auto"/>
              <w:right w:val="nil"/>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sz w:val="20"/>
                <w:szCs w:val="20"/>
              </w:rPr>
            </w:pPr>
            <w:r w:rsidRPr="008964E0">
              <w:rPr>
                <w:rFonts w:ascii="Times New Roman" w:eastAsia="Times New Roman" w:hAnsi="Times New Roman" w:cs="Times New Roman"/>
                <w:sz w:val="20"/>
                <w:szCs w:val="20"/>
              </w:rPr>
              <w:t> </w:t>
            </w:r>
          </w:p>
        </w:tc>
        <w:tc>
          <w:tcPr>
            <w:tcW w:w="5245" w:type="dxa"/>
            <w:gridSpan w:val="2"/>
            <w:tcBorders>
              <w:top w:val="nil"/>
              <w:left w:val="nil"/>
              <w:bottom w:val="single" w:sz="8" w:space="0" w:color="auto"/>
              <w:right w:val="single" w:sz="8" w:space="0" w:color="auto"/>
            </w:tcBorders>
            <w:shd w:val="clear" w:color="auto" w:fill="auto"/>
            <w:noWrap/>
            <w:vAlign w:val="bottom"/>
            <w:hideMark/>
          </w:tcPr>
          <w:p w:rsidR="008964E0" w:rsidRPr="008964E0" w:rsidRDefault="008964E0" w:rsidP="008964E0">
            <w:pPr>
              <w:spacing w:after="0" w:line="240" w:lineRule="auto"/>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ВСЕГО ДОХОДОВ</w:t>
            </w:r>
          </w:p>
        </w:tc>
        <w:tc>
          <w:tcPr>
            <w:tcW w:w="1134" w:type="dxa"/>
            <w:tcBorders>
              <w:top w:val="nil"/>
              <w:left w:val="nil"/>
              <w:bottom w:val="single" w:sz="8" w:space="0" w:color="auto"/>
              <w:right w:val="single" w:sz="4"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17 130,2</w:t>
            </w:r>
          </w:p>
        </w:tc>
        <w:tc>
          <w:tcPr>
            <w:tcW w:w="850" w:type="dxa"/>
            <w:gridSpan w:val="4"/>
            <w:tcBorders>
              <w:top w:val="nil"/>
              <w:left w:val="single" w:sz="8" w:space="0" w:color="auto"/>
              <w:bottom w:val="single" w:sz="8"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Times New Roman" w:eastAsia="Times New Roman" w:hAnsi="Times New Roman" w:cs="Times New Roman"/>
                <w:b/>
                <w:bCs/>
                <w:sz w:val="20"/>
                <w:szCs w:val="20"/>
              </w:rPr>
            </w:pPr>
            <w:r w:rsidRPr="008964E0">
              <w:rPr>
                <w:rFonts w:ascii="Times New Roman" w:eastAsia="Times New Roman" w:hAnsi="Times New Roman" w:cs="Times New Roman"/>
                <w:b/>
                <w:bCs/>
                <w:sz w:val="20"/>
                <w:szCs w:val="20"/>
              </w:rPr>
              <w:t>10 804,8</w:t>
            </w:r>
          </w:p>
        </w:tc>
        <w:tc>
          <w:tcPr>
            <w:tcW w:w="1160" w:type="dxa"/>
            <w:tcBorders>
              <w:top w:val="nil"/>
              <w:left w:val="nil"/>
              <w:bottom w:val="single" w:sz="8" w:space="0" w:color="auto"/>
              <w:right w:val="single" w:sz="8" w:space="0" w:color="auto"/>
            </w:tcBorders>
            <w:shd w:val="clear" w:color="auto" w:fill="auto"/>
            <w:noWrap/>
            <w:vAlign w:val="center"/>
            <w:hideMark/>
          </w:tcPr>
          <w:p w:rsidR="008964E0" w:rsidRPr="008964E0" w:rsidRDefault="008964E0" w:rsidP="008964E0">
            <w:pPr>
              <w:spacing w:after="0" w:line="240" w:lineRule="auto"/>
              <w:jc w:val="center"/>
              <w:rPr>
                <w:rFonts w:ascii="Bookman Old Style" w:eastAsia="Times New Roman" w:hAnsi="Bookman Old Style" w:cs="Times New Roman"/>
                <w:b/>
                <w:bCs/>
                <w:sz w:val="20"/>
                <w:szCs w:val="20"/>
              </w:rPr>
            </w:pPr>
            <w:r w:rsidRPr="008964E0">
              <w:rPr>
                <w:rFonts w:ascii="Bookman Old Style" w:eastAsia="Times New Roman" w:hAnsi="Bookman Old Style" w:cs="Times New Roman"/>
                <w:b/>
                <w:bCs/>
                <w:sz w:val="20"/>
                <w:szCs w:val="20"/>
              </w:rPr>
              <w:t>10 840,4</w:t>
            </w:r>
          </w:p>
        </w:tc>
      </w:tr>
    </w:tbl>
    <w:p w:rsidR="008964E0" w:rsidRDefault="008964E0" w:rsidP="003C757F">
      <w:pPr>
        <w:rPr>
          <w:rFonts w:ascii="Times New Roman" w:eastAsia="MS Mincho" w:hAnsi="Times New Roman"/>
          <w:sz w:val="28"/>
          <w:szCs w:val="28"/>
        </w:rPr>
      </w:pPr>
    </w:p>
    <w:p w:rsidR="008964E0" w:rsidRPr="00012B45" w:rsidRDefault="00012B45" w:rsidP="003C757F">
      <w:pPr>
        <w:rPr>
          <w:rFonts w:ascii="Times New Roman" w:eastAsia="MS Mincho" w:hAnsi="Times New Roman"/>
          <w:sz w:val="28"/>
          <w:szCs w:val="28"/>
        </w:rPr>
      </w:pPr>
      <w:r w:rsidRPr="00012B45">
        <w:rPr>
          <w:rFonts w:ascii="Times New Roman" w:hAnsi="Times New Roman" w:cs="Times New Roman"/>
          <w:sz w:val="28"/>
          <w:szCs w:val="28"/>
        </w:rPr>
        <w:t>-----------------------------------------------------------------------------------------------</w:t>
      </w:r>
    </w:p>
    <w:tbl>
      <w:tblPr>
        <w:tblpPr w:leftFromText="180" w:rightFromText="180" w:vertAnchor="text" w:horzAnchor="page" w:tblpX="5620" w:tblpY="192"/>
        <w:tblOverlap w:val="never"/>
        <w:tblW w:w="6300" w:type="dxa"/>
        <w:tblLayout w:type="fixed"/>
        <w:tblLook w:val="04A0"/>
      </w:tblPr>
      <w:tblGrid>
        <w:gridCol w:w="6300"/>
      </w:tblGrid>
      <w:tr w:rsidR="008964E0" w:rsidRPr="008964E0" w:rsidTr="008964E0">
        <w:trPr>
          <w:trHeight w:val="276"/>
        </w:trPr>
        <w:tc>
          <w:tcPr>
            <w:tcW w:w="6300" w:type="dxa"/>
            <w:vMerge w:val="restart"/>
            <w:tcBorders>
              <w:top w:val="nil"/>
              <w:left w:val="nil"/>
              <w:bottom w:val="nil"/>
              <w:right w:val="nil"/>
            </w:tcBorders>
            <w:shd w:val="clear" w:color="auto" w:fill="auto"/>
            <w:vAlign w:val="center"/>
            <w:hideMark/>
          </w:tcPr>
          <w:p w:rsidR="008964E0" w:rsidRDefault="008964E0" w:rsidP="008964E0">
            <w:pPr>
              <w:spacing w:after="0" w:line="240" w:lineRule="auto"/>
              <w:jc w:val="center"/>
              <w:rPr>
                <w:rFonts w:ascii="Times New Roman" w:eastAsia="Times New Roman" w:hAnsi="Times New Roman" w:cs="Times New Roman"/>
                <w:sz w:val="24"/>
                <w:szCs w:val="24"/>
              </w:rPr>
            </w:pPr>
          </w:p>
          <w:p w:rsidR="008964E0" w:rsidRDefault="008964E0" w:rsidP="008964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5 </w:t>
            </w:r>
          </w:p>
          <w:p w:rsidR="008964E0" w:rsidRDefault="008964E0" w:rsidP="008964E0">
            <w:pPr>
              <w:spacing w:after="0" w:line="240" w:lineRule="auto"/>
              <w:jc w:val="center"/>
              <w:rPr>
                <w:rFonts w:ascii="Times New Roman" w:eastAsia="Times New Roman" w:hAnsi="Times New Roman" w:cs="Times New Roman"/>
                <w:sz w:val="24"/>
                <w:szCs w:val="24"/>
              </w:rPr>
            </w:pPr>
          </w:p>
          <w:p w:rsidR="008964E0" w:rsidRDefault="008964E0" w:rsidP="008964E0">
            <w:pPr>
              <w:spacing w:after="0" w:line="240" w:lineRule="auto"/>
              <w:jc w:val="center"/>
              <w:rPr>
                <w:rFonts w:ascii="Times New Roman" w:eastAsia="Times New Roman" w:hAnsi="Times New Roman" w:cs="Times New Roman"/>
                <w:sz w:val="24"/>
                <w:szCs w:val="24"/>
              </w:rPr>
            </w:pPr>
          </w:p>
          <w:p w:rsidR="008964E0" w:rsidRPr="008964E0" w:rsidRDefault="008964E0" w:rsidP="008964E0">
            <w:pPr>
              <w:spacing w:after="0" w:line="240" w:lineRule="auto"/>
              <w:jc w:val="center"/>
              <w:rPr>
                <w:rFonts w:ascii="Times New Roman" w:eastAsia="Times New Roman" w:hAnsi="Times New Roman" w:cs="Times New Roman"/>
                <w:sz w:val="24"/>
                <w:szCs w:val="24"/>
              </w:rPr>
            </w:pPr>
            <w:r w:rsidRPr="008964E0">
              <w:rPr>
                <w:rFonts w:ascii="Times New Roman" w:eastAsia="Times New Roman" w:hAnsi="Times New Roman" w:cs="Times New Roman"/>
                <w:sz w:val="24"/>
                <w:szCs w:val="24"/>
              </w:rPr>
              <w:t>к решению  второй внеочередной сессии №13 от 29 сентября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г."О бюджете  Половинского сельсовета Краснозерского района Новосибирской области на 2020 год и плановый период 2021-2022 годов"</w:t>
            </w:r>
          </w:p>
        </w:tc>
      </w:tr>
      <w:tr w:rsidR="008964E0" w:rsidRPr="008964E0" w:rsidTr="008964E0">
        <w:trPr>
          <w:trHeight w:val="276"/>
        </w:trPr>
        <w:tc>
          <w:tcPr>
            <w:tcW w:w="6300" w:type="dxa"/>
            <w:vMerge/>
            <w:tcBorders>
              <w:top w:val="nil"/>
              <w:left w:val="nil"/>
              <w:bottom w:val="nil"/>
              <w:right w:val="nil"/>
            </w:tcBorders>
            <w:vAlign w:val="center"/>
            <w:hideMark/>
          </w:tcPr>
          <w:p w:rsidR="008964E0" w:rsidRPr="008964E0" w:rsidRDefault="008964E0" w:rsidP="008964E0">
            <w:pPr>
              <w:spacing w:after="0" w:line="240" w:lineRule="auto"/>
              <w:rPr>
                <w:rFonts w:ascii="Times New Roman" w:eastAsia="Times New Roman" w:hAnsi="Times New Roman" w:cs="Times New Roman"/>
                <w:sz w:val="24"/>
                <w:szCs w:val="24"/>
              </w:rPr>
            </w:pPr>
          </w:p>
        </w:tc>
      </w:tr>
      <w:tr w:rsidR="008964E0" w:rsidRPr="008964E0" w:rsidTr="008964E0">
        <w:trPr>
          <w:trHeight w:val="276"/>
        </w:trPr>
        <w:tc>
          <w:tcPr>
            <w:tcW w:w="6300" w:type="dxa"/>
            <w:vMerge/>
            <w:tcBorders>
              <w:top w:val="nil"/>
              <w:left w:val="nil"/>
              <w:bottom w:val="nil"/>
              <w:right w:val="nil"/>
            </w:tcBorders>
            <w:vAlign w:val="center"/>
            <w:hideMark/>
          </w:tcPr>
          <w:p w:rsidR="008964E0" w:rsidRPr="008964E0" w:rsidRDefault="008964E0" w:rsidP="008964E0">
            <w:pPr>
              <w:spacing w:after="0" w:line="240" w:lineRule="auto"/>
              <w:rPr>
                <w:rFonts w:ascii="Times New Roman" w:eastAsia="Times New Roman" w:hAnsi="Times New Roman" w:cs="Times New Roman"/>
                <w:sz w:val="24"/>
                <w:szCs w:val="24"/>
              </w:rPr>
            </w:pPr>
          </w:p>
        </w:tc>
      </w:tr>
      <w:tr w:rsidR="008964E0" w:rsidRPr="008964E0" w:rsidTr="008964E0">
        <w:trPr>
          <w:trHeight w:val="276"/>
        </w:trPr>
        <w:tc>
          <w:tcPr>
            <w:tcW w:w="6300" w:type="dxa"/>
            <w:vMerge/>
            <w:tcBorders>
              <w:top w:val="nil"/>
              <w:left w:val="nil"/>
              <w:bottom w:val="nil"/>
              <w:right w:val="nil"/>
            </w:tcBorders>
            <w:vAlign w:val="center"/>
            <w:hideMark/>
          </w:tcPr>
          <w:p w:rsidR="008964E0" w:rsidRPr="008964E0" w:rsidRDefault="008964E0" w:rsidP="008964E0">
            <w:pPr>
              <w:spacing w:after="0" w:line="240" w:lineRule="auto"/>
              <w:rPr>
                <w:rFonts w:ascii="Times New Roman" w:eastAsia="Times New Roman" w:hAnsi="Times New Roman" w:cs="Times New Roman"/>
                <w:sz w:val="24"/>
                <w:szCs w:val="24"/>
              </w:rPr>
            </w:pPr>
          </w:p>
        </w:tc>
      </w:tr>
      <w:tr w:rsidR="008964E0" w:rsidRPr="008964E0" w:rsidTr="008964E0">
        <w:trPr>
          <w:trHeight w:val="276"/>
        </w:trPr>
        <w:tc>
          <w:tcPr>
            <w:tcW w:w="6300" w:type="dxa"/>
            <w:vMerge/>
            <w:tcBorders>
              <w:top w:val="nil"/>
              <w:left w:val="nil"/>
              <w:bottom w:val="nil"/>
              <w:right w:val="nil"/>
            </w:tcBorders>
            <w:vAlign w:val="center"/>
            <w:hideMark/>
          </w:tcPr>
          <w:p w:rsidR="008964E0" w:rsidRPr="008964E0" w:rsidRDefault="008964E0" w:rsidP="008964E0">
            <w:pPr>
              <w:spacing w:after="0" w:line="240" w:lineRule="auto"/>
              <w:rPr>
                <w:rFonts w:ascii="Times New Roman" w:eastAsia="Times New Roman" w:hAnsi="Times New Roman" w:cs="Times New Roman"/>
                <w:sz w:val="24"/>
                <w:szCs w:val="24"/>
              </w:rPr>
            </w:pPr>
          </w:p>
        </w:tc>
      </w:tr>
      <w:tr w:rsidR="008964E0" w:rsidRPr="008964E0" w:rsidTr="008964E0">
        <w:trPr>
          <w:trHeight w:val="276"/>
        </w:trPr>
        <w:tc>
          <w:tcPr>
            <w:tcW w:w="6300" w:type="dxa"/>
            <w:vMerge/>
            <w:tcBorders>
              <w:top w:val="nil"/>
              <w:left w:val="nil"/>
              <w:bottom w:val="nil"/>
              <w:right w:val="nil"/>
            </w:tcBorders>
            <w:vAlign w:val="center"/>
            <w:hideMark/>
          </w:tcPr>
          <w:p w:rsidR="008964E0" w:rsidRPr="008964E0" w:rsidRDefault="008964E0" w:rsidP="008964E0">
            <w:pPr>
              <w:spacing w:after="0" w:line="240" w:lineRule="auto"/>
              <w:rPr>
                <w:rFonts w:ascii="Times New Roman" w:eastAsia="Times New Roman" w:hAnsi="Times New Roman" w:cs="Times New Roman"/>
                <w:sz w:val="24"/>
                <w:szCs w:val="24"/>
              </w:rPr>
            </w:pPr>
          </w:p>
        </w:tc>
      </w:tr>
      <w:tr w:rsidR="008964E0" w:rsidRPr="008964E0" w:rsidTr="008964E0">
        <w:trPr>
          <w:trHeight w:val="829"/>
        </w:trPr>
        <w:tc>
          <w:tcPr>
            <w:tcW w:w="6300" w:type="dxa"/>
            <w:vMerge/>
            <w:tcBorders>
              <w:top w:val="nil"/>
              <w:left w:val="nil"/>
              <w:bottom w:val="nil"/>
              <w:right w:val="nil"/>
            </w:tcBorders>
            <w:vAlign w:val="center"/>
            <w:hideMark/>
          </w:tcPr>
          <w:p w:rsidR="008964E0" w:rsidRPr="008964E0" w:rsidRDefault="008964E0" w:rsidP="008964E0">
            <w:pPr>
              <w:spacing w:after="0" w:line="240" w:lineRule="auto"/>
              <w:rPr>
                <w:rFonts w:ascii="Times New Roman" w:eastAsia="Times New Roman" w:hAnsi="Times New Roman" w:cs="Times New Roman"/>
                <w:sz w:val="24"/>
                <w:szCs w:val="24"/>
              </w:rPr>
            </w:pPr>
          </w:p>
        </w:tc>
      </w:tr>
    </w:tbl>
    <w:p w:rsidR="00736E7B" w:rsidRPr="008964E0" w:rsidRDefault="003C757F" w:rsidP="008964E0">
      <w:pPr>
        <w:rPr>
          <w:rFonts w:ascii="Times New Roman" w:eastAsia="MS Mincho" w:hAnsi="Times New Roman"/>
          <w:sz w:val="28"/>
          <w:szCs w:val="28"/>
        </w:rPr>
      </w:pPr>
      <w:r w:rsidRPr="00EE31C2">
        <w:rPr>
          <w:rFonts w:ascii="Times New Roman" w:eastAsia="MS Mincho" w:hAnsi="Times New Roman"/>
          <w:sz w:val="28"/>
          <w:szCs w:val="28"/>
        </w:rPr>
        <w:t xml:space="preserve">     </w:t>
      </w:r>
    </w:p>
    <w:tbl>
      <w:tblPr>
        <w:tblW w:w="10315" w:type="dxa"/>
        <w:tblInd w:w="93" w:type="dxa"/>
        <w:tblLayout w:type="fixed"/>
        <w:tblLook w:val="04A0"/>
      </w:tblPr>
      <w:tblGrid>
        <w:gridCol w:w="4126"/>
        <w:gridCol w:w="567"/>
        <w:gridCol w:w="236"/>
        <w:gridCol w:w="189"/>
        <w:gridCol w:w="993"/>
        <w:gridCol w:w="582"/>
        <w:gridCol w:w="977"/>
        <w:gridCol w:w="850"/>
        <w:gridCol w:w="1134"/>
        <w:gridCol w:w="661"/>
      </w:tblGrid>
      <w:tr w:rsidR="00F03FE8" w:rsidRPr="00736E7B" w:rsidTr="008964E0">
        <w:trPr>
          <w:trHeight w:val="255"/>
        </w:trPr>
        <w:tc>
          <w:tcPr>
            <w:tcW w:w="4693" w:type="dxa"/>
            <w:gridSpan w:val="2"/>
            <w:tcBorders>
              <w:top w:val="nil"/>
              <w:left w:val="nil"/>
              <w:bottom w:val="nil"/>
              <w:right w:val="nil"/>
            </w:tcBorders>
            <w:shd w:val="clear" w:color="auto" w:fill="auto"/>
            <w:noWrap/>
            <w:hideMark/>
          </w:tcPr>
          <w:p w:rsidR="00F03FE8" w:rsidRPr="00736E7B" w:rsidRDefault="00F03FE8" w:rsidP="00D460F2">
            <w:pPr>
              <w:spacing w:after="0" w:line="240" w:lineRule="auto"/>
              <w:ind w:right="1026"/>
              <w:rPr>
                <w:rFonts w:ascii="Arial" w:eastAsia="Times New Roman" w:hAnsi="Arial" w:cs="Arial"/>
                <w:sz w:val="20"/>
                <w:szCs w:val="20"/>
              </w:rPr>
            </w:pPr>
          </w:p>
        </w:tc>
        <w:tc>
          <w:tcPr>
            <w:tcW w:w="236" w:type="dxa"/>
            <w:tcBorders>
              <w:top w:val="nil"/>
              <w:left w:val="nil"/>
              <w:bottom w:val="nil"/>
              <w:right w:val="nil"/>
            </w:tcBorders>
            <w:shd w:val="clear" w:color="auto" w:fill="auto"/>
            <w:noWrap/>
            <w:vAlign w:val="center"/>
            <w:hideMark/>
          </w:tcPr>
          <w:p w:rsidR="00F03FE8" w:rsidRPr="00736E7B" w:rsidRDefault="00F03FE8" w:rsidP="00D460F2">
            <w:pPr>
              <w:spacing w:after="0" w:line="240" w:lineRule="auto"/>
              <w:ind w:right="1026"/>
              <w:rPr>
                <w:rFonts w:ascii="Arial" w:eastAsia="Times New Roman" w:hAnsi="Arial" w:cs="Arial"/>
                <w:sz w:val="20"/>
                <w:szCs w:val="20"/>
              </w:rPr>
            </w:pPr>
          </w:p>
        </w:tc>
        <w:tc>
          <w:tcPr>
            <w:tcW w:w="5386" w:type="dxa"/>
            <w:gridSpan w:val="7"/>
            <w:vMerge w:val="restart"/>
            <w:tcBorders>
              <w:left w:val="nil"/>
              <w:right w:val="nil"/>
            </w:tcBorders>
            <w:shd w:val="clear" w:color="auto" w:fill="auto"/>
            <w:noWrap/>
            <w:vAlign w:val="center"/>
            <w:hideMark/>
          </w:tcPr>
          <w:p w:rsidR="00F03FE8" w:rsidRPr="00736E7B" w:rsidRDefault="00F03FE8" w:rsidP="00D460F2">
            <w:pPr>
              <w:spacing w:after="0" w:line="240" w:lineRule="auto"/>
              <w:ind w:right="1026"/>
              <w:rPr>
                <w:rFonts w:ascii="Times New Roman" w:eastAsia="Times New Roman" w:hAnsi="Times New Roman" w:cs="Times New Roman"/>
                <w:sz w:val="24"/>
                <w:szCs w:val="24"/>
              </w:rPr>
            </w:pPr>
          </w:p>
        </w:tc>
      </w:tr>
      <w:tr w:rsidR="00F03FE8" w:rsidRPr="00736E7B" w:rsidTr="008964E0">
        <w:trPr>
          <w:trHeight w:val="255"/>
        </w:trPr>
        <w:tc>
          <w:tcPr>
            <w:tcW w:w="4693" w:type="dxa"/>
            <w:gridSpan w:val="2"/>
            <w:tcBorders>
              <w:top w:val="nil"/>
              <w:left w:val="nil"/>
              <w:bottom w:val="nil"/>
              <w:right w:val="nil"/>
            </w:tcBorders>
            <w:shd w:val="clear" w:color="auto" w:fill="auto"/>
            <w:noWrap/>
            <w:hideMark/>
          </w:tcPr>
          <w:p w:rsidR="00F03FE8" w:rsidRPr="00736E7B" w:rsidRDefault="00F03FE8" w:rsidP="00D460F2">
            <w:pPr>
              <w:spacing w:after="0" w:line="240" w:lineRule="auto"/>
              <w:ind w:right="1026"/>
              <w:rPr>
                <w:rFonts w:ascii="Arial" w:eastAsia="Times New Roman" w:hAnsi="Arial" w:cs="Arial"/>
                <w:sz w:val="20"/>
                <w:szCs w:val="20"/>
              </w:rPr>
            </w:pPr>
          </w:p>
        </w:tc>
        <w:tc>
          <w:tcPr>
            <w:tcW w:w="236" w:type="dxa"/>
            <w:tcBorders>
              <w:top w:val="nil"/>
              <w:left w:val="nil"/>
              <w:bottom w:val="nil"/>
              <w:right w:val="nil"/>
            </w:tcBorders>
            <w:shd w:val="clear" w:color="auto" w:fill="auto"/>
            <w:noWrap/>
            <w:vAlign w:val="center"/>
            <w:hideMark/>
          </w:tcPr>
          <w:p w:rsidR="00F03FE8" w:rsidRPr="00736E7B" w:rsidRDefault="00F03FE8" w:rsidP="00D460F2">
            <w:pPr>
              <w:spacing w:after="0" w:line="240" w:lineRule="auto"/>
              <w:ind w:right="1026"/>
              <w:rPr>
                <w:rFonts w:ascii="Arial" w:eastAsia="Times New Roman" w:hAnsi="Arial" w:cs="Arial"/>
                <w:sz w:val="20"/>
                <w:szCs w:val="20"/>
              </w:rPr>
            </w:pPr>
          </w:p>
        </w:tc>
        <w:tc>
          <w:tcPr>
            <w:tcW w:w="5386" w:type="dxa"/>
            <w:gridSpan w:val="7"/>
            <w:vMerge/>
            <w:tcBorders>
              <w:left w:val="nil"/>
              <w:right w:val="nil"/>
            </w:tcBorders>
            <w:shd w:val="clear" w:color="auto" w:fill="auto"/>
            <w:noWrap/>
            <w:vAlign w:val="center"/>
            <w:hideMark/>
          </w:tcPr>
          <w:p w:rsidR="00F03FE8" w:rsidRPr="00736E7B" w:rsidRDefault="00F03FE8" w:rsidP="00D460F2">
            <w:pPr>
              <w:spacing w:after="0" w:line="240" w:lineRule="auto"/>
              <w:ind w:right="1026"/>
              <w:rPr>
                <w:rFonts w:ascii="Times New Roman" w:eastAsia="Times New Roman" w:hAnsi="Times New Roman" w:cs="Times New Roman"/>
                <w:sz w:val="24"/>
                <w:szCs w:val="24"/>
              </w:rPr>
            </w:pPr>
          </w:p>
        </w:tc>
      </w:tr>
      <w:tr w:rsidR="00F03FE8" w:rsidRPr="00736E7B" w:rsidTr="008964E0">
        <w:trPr>
          <w:trHeight w:val="80"/>
        </w:trPr>
        <w:tc>
          <w:tcPr>
            <w:tcW w:w="4693" w:type="dxa"/>
            <w:gridSpan w:val="2"/>
            <w:tcBorders>
              <w:top w:val="nil"/>
              <w:left w:val="nil"/>
              <w:bottom w:val="nil"/>
              <w:right w:val="nil"/>
            </w:tcBorders>
            <w:shd w:val="clear" w:color="auto" w:fill="auto"/>
            <w:noWrap/>
            <w:hideMark/>
          </w:tcPr>
          <w:p w:rsidR="00F03FE8" w:rsidRPr="00736E7B" w:rsidRDefault="00F03FE8" w:rsidP="00D460F2">
            <w:pPr>
              <w:spacing w:after="0" w:line="240" w:lineRule="auto"/>
              <w:ind w:right="1026"/>
              <w:rPr>
                <w:rFonts w:ascii="Arial" w:eastAsia="Times New Roman" w:hAnsi="Arial" w:cs="Arial"/>
                <w:sz w:val="20"/>
                <w:szCs w:val="20"/>
              </w:rPr>
            </w:pPr>
          </w:p>
        </w:tc>
        <w:tc>
          <w:tcPr>
            <w:tcW w:w="236" w:type="dxa"/>
            <w:tcBorders>
              <w:top w:val="nil"/>
              <w:left w:val="nil"/>
              <w:bottom w:val="nil"/>
              <w:right w:val="nil"/>
            </w:tcBorders>
            <w:shd w:val="clear" w:color="auto" w:fill="auto"/>
            <w:noWrap/>
            <w:vAlign w:val="center"/>
            <w:hideMark/>
          </w:tcPr>
          <w:p w:rsidR="00F03FE8" w:rsidRPr="00736E7B" w:rsidRDefault="00F03FE8" w:rsidP="00D460F2">
            <w:pPr>
              <w:spacing w:after="0" w:line="240" w:lineRule="auto"/>
              <w:ind w:right="1026"/>
              <w:rPr>
                <w:rFonts w:ascii="Arial" w:eastAsia="Times New Roman" w:hAnsi="Arial" w:cs="Arial"/>
                <w:sz w:val="20"/>
                <w:szCs w:val="20"/>
              </w:rPr>
            </w:pPr>
          </w:p>
        </w:tc>
        <w:tc>
          <w:tcPr>
            <w:tcW w:w="5386" w:type="dxa"/>
            <w:gridSpan w:val="7"/>
            <w:vMerge/>
            <w:tcBorders>
              <w:left w:val="nil"/>
              <w:right w:val="nil"/>
            </w:tcBorders>
            <w:shd w:val="clear" w:color="auto" w:fill="auto"/>
            <w:noWrap/>
            <w:vAlign w:val="center"/>
            <w:hideMark/>
          </w:tcPr>
          <w:p w:rsidR="00F03FE8" w:rsidRPr="00736E7B" w:rsidRDefault="00F03FE8" w:rsidP="00D460F2">
            <w:pPr>
              <w:spacing w:after="0" w:line="240" w:lineRule="auto"/>
              <w:ind w:right="1026"/>
              <w:rPr>
                <w:rFonts w:ascii="Times New Roman" w:eastAsia="Times New Roman" w:hAnsi="Times New Roman" w:cs="Times New Roman"/>
                <w:sz w:val="24"/>
                <w:szCs w:val="24"/>
              </w:rPr>
            </w:pPr>
          </w:p>
        </w:tc>
      </w:tr>
      <w:tr w:rsidR="00736E7B" w:rsidRPr="00736E7B" w:rsidTr="008964E0">
        <w:trPr>
          <w:trHeight w:val="960"/>
        </w:trPr>
        <w:tc>
          <w:tcPr>
            <w:tcW w:w="10315" w:type="dxa"/>
            <w:gridSpan w:val="10"/>
            <w:tcBorders>
              <w:top w:val="nil"/>
              <w:left w:val="nil"/>
              <w:bottom w:val="nil"/>
              <w:right w:val="nil"/>
            </w:tcBorders>
            <w:shd w:val="clear" w:color="auto" w:fill="auto"/>
            <w:hideMark/>
          </w:tcPr>
          <w:p w:rsidR="00F03FE8"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xml:space="preserve">Распределение бюджетных ассигнований по разделам, подразделам, целевым статьям </w:t>
            </w:r>
          </w:p>
          <w:p w:rsidR="00F03FE8"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xml:space="preserve">(муниципальным программ и непрогамным направлениям деятельности) </w:t>
            </w:r>
          </w:p>
          <w:p w:rsidR="00736E7B" w:rsidRPr="00736E7B" w:rsidRDefault="00736E7B" w:rsidP="00F03FE8">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xml:space="preserve">группап и подгруппам видов расходов  на  2020, 2021 и 2022  годы </w:t>
            </w:r>
          </w:p>
        </w:tc>
      </w:tr>
      <w:tr w:rsidR="00F03FE8" w:rsidRPr="00736E7B" w:rsidTr="008964E0">
        <w:trPr>
          <w:gridAfter w:val="1"/>
          <w:wAfter w:w="661" w:type="dxa"/>
          <w:trHeight w:val="255"/>
        </w:trPr>
        <w:tc>
          <w:tcPr>
            <w:tcW w:w="4126" w:type="dxa"/>
            <w:tcBorders>
              <w:top w:val="nil"/>
              <w:left w:val="nil"/>
              <w:bottom w:val="nil"/>
              <w:right w:val="nil"/>
            </w:tcBorders>
            <w:shd w:val="clear" w:color="auto" w:fill="auto"/>
            <w:noWrap/>
            <w:vAlign w:val="bottom"/>
            <w:hideMark/>
          </w:tcPr>
          <w:p w:rsidR="00736E7B" w:rsidRPr="00736E7B" w:rsidRDefault="00736E7B" w:rsidP="00736E7B">
            <w:pPr>
              <w:spacing w:after="0" w:line="240" w:lineRule="auto"/>
              <w:rPr>
                <w:rFonts w:ascii="Arial" w:eastAsia="Times New Roman" w:hAnsi="Arial" w:cs="Arial"/>
                <w:sz w:val="20"/>
                <w:szCs w:val="20"/>
              </w:rPr>
            </w:pPr>
          </w:p>
        </w:tc>
        <w:tc>
          <w:tcPr>
            <w:tcW w:w="567" w:type="dxa"/>
            <w:tcBorders>
              <w:top w:val="nil"/>
              <w:left w:val="nil"/>
              <w:bottom w:val="nil"/>
              <w:right w:val="nil"/>
            </w:tcBorders>
            <w:shd w:val="clear" w:color="auto" w:fill="auto"/>
            <w:noWrap/>
            <w:vAlign w:val="bottom"/>
            <w:hideMark/>
          </w:tcPr>
          <w:p w:rsidR="00736E7B" w:rsidRPr="00736E7B" w:rsidRDefault="00736E7B" w:rsidP="00736E7B">
            <w:pPr>
              <w:spacing w:after="0" w:line="240" w:lineRule="auto"/>
              <w:rPr>
                <w:rFonts w:ascii="Arial" w:eastAsia="Times New Roman" w:hAnsi="Arial" w:cs="Arial"/>
                <w:sz w:val="20"/>
                <w:szCs w:val="20"/>
              </w:rPr>
            </w:pPr>
          </w:p>
        </w:tc>
        <w:tc>
          <w:tcPr>
            <w:tcW w:w="425" w:type="dxa"/>
            <w:gridSpan w:val="2"/>
            <w:tcBorders>
              <w:top w:val="nil"/>
              <w:left w:val="nil"/>
              <w:bottom w:val="nil"/>
              <w:right w:val="nil"/>
            </w:tcBorders>
            <w:shd w:val="clear" w:color="auto" w:fill="auto"/>
            <w:noWrap/>
            <w:vAlign w:val="bottom"/>
            <w:hideMark/>
          </w:tcPr>
          <w:p w:rsidR="00736E7B" w:rsidRPr="00736E7B" w:rsidRDefault="00736E7B" w:rsidP="00736E7B">
            <w:pPr>
              <w:spacing w:after="0" w:line="240" w:lineRule="auto"/>
              <w:rPr>
                <w:rFonts w:ascii="Arial" w:eastAsia="Times New Roman" w:hAnsi="Arial" w:cs="Arial"/>
                <w:sz w:val="20"/>
                <w:szCs w:val="20"/>
              </w:rPr>
            </w:pPr>
          </w:p>
        </w:tc>
        <w:tc>
          <w:tcPr>
            <w:tcW w:w="993" w:type="dxa"/>
            <w:tcBorders>
              <w:top w:val="nil"/>
              <w:left w:val="nil"/>
              <w:bottom w:val="nil"/>
              <w:right w:val="nil"/>
            </w:tcBorders>
            <w:shd w:val="clear" w:color="auto" w:fill="auto"/>
            <w:noWrap/>
            <w:vAlign w:val="bottom"/>
            <w:hideMark/>
          </w:tcPr>
          <w:p w:rsidR="00736E7B" w:rsidRPr="00736E7B" w:rsidRDefault="00736E7B" w:rsidP="00736E7B">
            <w:pPr>
              <w:spacing w:after="0" w:line="240" w:lineRule="auto"/>
              <w:rPr>
                <w:rFonts w:ascii="Arial" w:eastAsia="Times New Roman" w:hAnsi="Arial" w:cs="Arial"/>
                <w:sz w:val="20"/>
                <w:szCs w:val="20"/>
              </w:rPr>
            </w:pPr>
          </w:p>
        </w:tc>
        <w:tc>
          <w:tcPr>
            <w:tcW w:w="582" w:type="dxa"/>
            <w:tcBorders>
              <w:top w:val="nil"/>
              <w:left w:val="nil"/>
              <w:bottom w:val="nil"/>
              <w:right w:val="nil"/>
            </w:tcBorders>
            <w:shd w:val="clear" w:color="auto" w:fill="auto"/>
            <w:noWrap/>
            <w:vAlign w:val="bottom"/>
            <w:hideMark/>
          </w:tcPr>
          <w:p w:rsidR="00736E7B" w:rsidRPr="00736E7B" w:rsidRDefault="00736E7B" w:rsidP="00736E7B">
            <w:pPr>
              <w:spacing w:after="0" w:line="240" w:lineRule="auto"/>
              <w:rPr>
                <w:rFonts w:ascii="Arial" w:eastAsia="Times New Roman" w:hAnsi="Arial" w:cs="Arial"/>
                <w:sz w:val="20"/>
                <w:szCs w:val="20"/>
              </w:rPr>
            </w:pPr>
          </w:p>
        </w:tc>
        <w:tc>
          <w:tcPr>
            <w:tcW w:w="2961" w:type="dxa"/>
            <w:gridSpan w:val="3"/>
            <w:tcBorders>
              <w:top w:val="nil"/>
              <w:left w:val="nil"/>
              <w:bottom w:val="nil"/>
              <w:right w:val="nil"/>
            </w:tcBorders>
            <w:shd w:val="clear" w:color="auto" w:fill="auto"/>
            <w:noWrap/>
            <w:vAlign w:val="bottom"/>
            <w:hideMark/>
          </w:tcPr>
          <w:p w:rsidR="00736E7B" w:rsidRPr="00736E7B" w:rsidRDefault="00736E7B" w:rsidP="00895634">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руб.</w:t>
            </w:r>
          </w:p>
        </w:tc>
      </w:tr>
      <w:tr w:rsidR="00F03FE8" w:rsidRPr="00736E7B" w:rsidTr="008964E0">
        <w:trPr>
          <w:gridAfter w:val="1"/>
          <w:wAfter w:w="661" w:type="dxa"/>
          <w:trHeight w:val="375"/>
        </w:trPr>
        <w:tc>
          <w:tcPr>
            <w:tcW w:w="412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Наименование</w:t>
            </w:r>
          </w:p>
        </w:tc>
        <w:tc>
          <w:tcPr>
            <w:tcW w:w="567"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РЗ</w:t>
            </w:r>
          </w:p>
        </w:tc>
        <w:tc>
          <w:tcPr>
            <w:tcW w:w="425" w:type="dxa"/>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ПР</w:t>
            </w:r>
          </w:p>
        </w:tc>
        <w:tc>
          <w:tcPr>
            <w:tcW w:w="99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ЦСР</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ВР</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2020 год</w:t>
            </w:r>
          </w:p>
        </w:tc>
        <w:tc>
          <w:tcPr>
            <w:tcW w:w="1984" w:type="dxa"/>
            <w:gridSpan w:val="2"/>
            <w:tcBorders>
              <w:top w:val="single" w:sz="4" w:space="0" w:color="auto"/>
              <w:left w:val="nil"/>
              <w:bottom w:val="nil"/>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Сумма</w:t>
            </w:r>
          </w:p>
        </w:tc>
      </w:tr>
      <w:tr w:rsidR="00895634" w:rsidRPr="00736E7B" w:rsidTr="008964E0">
        <w:trPr>
          <w:gridAfter w:val="1"/>
          <w:wAfter w:w="661" w:type="dxa"/>
          <w:trHeight w:val="330"/>
        </w:trPr>
        <w:tc>
          <w:tcPr>
            <w:tcW w:w="4126" w:type="dxa"/>
            <w:vMerge/>
            <w:tcBorders>
              <w:top w:val="single" w:sz="4" w:space="0" w:color="auto"/>
              <w:left w:val="single" w:sz="4" w:space="0" w:color="auto"/>
              <w:bottom w:val="single" w:sz="4" w:space="0" w:color="auto"/>
              <w:right w:val="nil"/>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nil"/>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425" w:type="dxa"/>
            <w:gridSpan w:val="2"/>
            <w:vMerge/>
            <w:tcBorders>
              <w:top w:val="single" w:sz="4" w:space="0" w:color="auto"/>
              <w:left w:val="single" w:sz="4" w:space="0" w:color="auto"/>
              <w:bottom w:val="single" w:sz="4" w:space="0" w:color="auto"/>
              <w:right w:val="nil"/>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nil"/>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nil"/>
              <w:right w:val="single" w:sz="4" w:space="0" w:color="auto"/>
            </w:tcBorders>
            <w:shd w:val="clear" w:color="auto" w:fill="auto"/>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2021 год</w:t>
            </w:r>
          </w:p>
        </w:tc>
        <w:tc>
          <w:tcPr>
            <w:tcW w:w="1134" w:type="dxa"/>
            <w:tcBorders>
              <w:top w:val="single" w:sz="4" w:space="0" w:color="auto"/>
              <w:left w:val="nil"/>
              <w:bottom w:val="nil"/>
              <w:right w:val="single" w:sz="4" w:space="0" w:color="auto"/>
            </w:tcBorders>
            <w:shd w:val="clear" w:color="auto" w:fill="auto"/>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2022 год</w:t>
            </w:r>
          </w:p>
        </w:tc>
      </w:tr>
      <w:tr w:rsidR="00895634" w:rsidRPr="00736E7B" w:rsidTr="008964E0">
        <w:trPr>
          <w:gridAfter w:val="1"/>
          <w:wAfter w:w="661" w:type="dxa"/>
          <w:trHeight w:val="15"/>
        </w:trPr>
        <w:tc>
          <w:tcPr>
            <w:tcW w:w="4126" w:type="dxa"/>
            <w:vMerge/>
            <w:tcBorders>
              <w:top w:val="single" w:sz="4" w:space="0" w:color="auto"/>
              <w:left w:val="single" w:sz="4" w:space="0" w:color="auto"/>
              <w:bottom w:val="single" w:sz="4" w:space="0" w:color="auto"/>
              <w:right w:val="nil"/>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nil"/>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425" w:type="dxa"/>
            <w:gridSpan w:val="2"/>
            <w:vMerge/>
            <w:tcBorders>
              <w:top w:val="single" w:sz="4" w:space="0" w:color="auto"/>
              <w:left w:val="single" w:sz="4" w:space="0" w:color="auto"/>
              <w:bottom w:val="single" w:sz="4" w:space="0" w:color="auto"/>
              <w:right w:val="nil"/>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nil"/>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 </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ОБЩЕГОСУДАРСТВЕННЫЕ ВОПРОСЫ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4 903 377,4</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4 021 530,0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3 763 702,3</w:t>
            </w:r>
          </w:p>
        </w:tc>
      </w:tr>
      <w:tr w:rsidR="00895634" w:rsidRPr="00736E7B" w:rsidTr="008964E0">
        <w:trPr>
          <w:gridAfter w:val="1"/>
          <w:wAfter w:w="661" w:type="dxa"/>
          <w:trHeight w:val="8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Глава муниципального образования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98.0.00.21020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771 914,0</w:t>
            </w:r>
          </w:p>
        </w:tc>
      </w:tr>
      <w:tr w:rsidR="00895634" w:rsidRPr="00736E7B" w:rsidTr="008964E0">
        <w:trPr>
          <w:gridAfter w:val="1"/>
          <w:wAfter w:w="661" w:type="dxa"/>
          <w:trHeight w:val="133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98.0.00.21020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771 914,0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771 914,0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771 914,0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98.0.00.21020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771 914,0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771 914,0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771 914,0</w:t>
            </w:r>
          </w:p>
        </w:tc>
      </w:tr>
      <w:tr w:rsidR="00895634" w:rsidRPr="00736E7B" w:rsidTr="008964E0">
        <w:trPr>
          <w:gridAfter w:val="1"/>
          <w:wAfter w:w="661" w:type="dxa"/>
          <w:trHeight w:val="139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3 759 415,1</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3 200 517,7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2 942 690,0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3 759 415,1</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3 200 517,7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2 942 690,0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Расходы на выплаты по оплате труда работников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98.0.00.21040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2 972 586,0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2 417 617,7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2 159 790,0</w:t>
            </w:r>
          </w:p>
        </w:tc>
      </w:tr>
      <w:tr w:rsidR="00895634" w:rsidRPr="00736E7B" w:rsidTr="008964E0">
        <w:trPr>
          <w:gridAfter w:val="1"/>
          <w:wAfter w:w="661" w:type="dxa"/>
          <w:trHeight w:val="133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98.0.00.21040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2 972 586,0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2 417 617,7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2 159 790,0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98.0.00.21040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2 972 586,0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2 417 617,7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2 159 790,0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Расходы на обеспечение функций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98.0.00.21140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786 729,1</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782 900,0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782 900,0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778 829,1</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770 000,0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778 829,1</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770 000,0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7 900,0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12 900,0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12 900,0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850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7 900,0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12 900,0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12 900,0</w:t>
            </w:r>
          </w:p>
        </w:tc>
      </w:tr>
      <w:tr w:rsidR="00895634" w:rsidRPr="00736E7B" w:rsidTr="008964E0">
        <w:trPr>
          <w:gridAfter w:val="1"/>
          <w:wAfter w:w="661" w:type="dxa"/>
          <w:trHeight w:val="1118"/>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98.0.00.70190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98.0.00.70190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98.0.00.70190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06</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06</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Расходы на обеспечение функций контрольных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06</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98.0.00.21160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49 098,3</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Межбюджетные трансферты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06</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98.0.00.21160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49 098,3</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49 098,3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49 098,3</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межбюджетные трансферты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06</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98.0.00.21160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49 098,3</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49 098,3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49 098,3</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Обеспечение проведения выборов и референдумов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80 950,0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80 950,0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Обеспечение и проведение выборов в   муниципальных образованиях</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98.0.00.22100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80 950,0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98.0.00.22100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80 950,0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Специальные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98.0.00.22100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880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80 950,0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Другие общегосударственные вопросы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895634" w:rsidP="008956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242</w:t>
            </w:r>
            <w:r w:rsidR="00736E7B" w:rsidRPr="00736E7B">
              <w:rPr>
                <w:rFonts w:ascii="Times New Roman" w:eastAsia="Times New Roman" w:hAnsi="Times New Roman" w:cs="Times New Roman"/>
                <w:b/>
                <w:bCs/>
                <w:sz w:val="24"/>
                <w:szCs w:val="24"/>
              </w:rPr>
              <w:t>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895634" w:rsidP="008956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242</w:t>
            </w:r>
            <w:r w:rsidR="00736E7B" w:rsidRPr="00736E7B">
              <w:rPr>
                <w:rFonts w:ascii="Times New Roman" w:eastAsia="Times New Roman" w:hAnsi="Times New Roman" w:cs="Times New Roman"/>
                <w:b/>
                <w:bCs/>
                <w:sz w:val="24"/>
                <w:szCs w:val="24"/>
              </w:rPr>
              <w:t>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8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98.0.00.22330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133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98.0.00.22330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98.0.00.22330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98.0.00.22330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37 000,0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98.0.00.22330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37 000,0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98.0.00.22330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98.0.00.22330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850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222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xml:space="preserve"> 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98.0.00.70370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200 000,0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98.0.00.70370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98.0.00.70370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НАЦИОНАЛЬНАЯ ОБОРОНА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248 460,0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252 170,0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258 580,0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248 460,0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252 170,0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258 580,0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248 460,0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252 170,0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258 580,0</w:t>
            </w:r>
          </w:p>
        </w:tc>
      </w:tr>
      <w:tr w:rsidR="00895634" w:rsidRPr="00736E7B" w:rsidTr="008964E0">
        <w:trPr>
          <w:gridAfter w:val="1"/>
          <w:wAfter w:w="661" w:type="dxa"/>
          <w:trHeight w:val="8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98.0.00.51180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248 460,0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252 170,0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258 580,0</w:t>
            </w:r>
          </w:p>
        </w:tc>
      </w:tr>
      <w:tr w:rsidR="00895634" w:rsidRPr="00736E7B" w:rsidTr="008964E0">
        <w:trPr>
          <w:gridAfter w:val="1"/>
          <w:wAfter w:w="661" w:type="dxa"/>
          <w:trHeight w:val="133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02</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98.0.00.51180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236 900,0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246 150,0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255 723,0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02</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98.0.00.51180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236 900,0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246 150,0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255 723,0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02</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98.0.00.51180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11 560,0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6 020,0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2 857,0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02</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98.0.00.51180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11 560,0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6 020,0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2 857,0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59 048,8</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Обеспечение пожарной безопасности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59 048,8</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59 048,8</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1118"/>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98.0.00.23080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49 798,8</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98.0.00.23080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49 798,8</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98.0.00.23080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49 798,8</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Обеспечение первичных мер пожарной безопасности в границах поселений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98.0.00.23160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9 250,0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98.0.00.23160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9 250,0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98.0.00.23160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9 250,0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НАЦИОНАЛЬНАЯ ЭКОНОМИКА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3 428 471,5</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1 793 940,0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1 920 100,0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Дорожное хозяйство (дорожные фонды)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3 428 471,5</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1 793 940,0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1 920 100,0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3 428 471,5</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1 793 940,0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1 920 100,0</w:t>
            </w:r>
          </w:p>
        </w:tc>
      </w:tr>
      <w:tr w:rsidR="00895634" w:rsidRPr="00736E7B" w:rsidTr="008964E0">
        <w:trPr>
          <w:gridAfter w:val="1"/>
          <w:wAfter w:w="661" w:type="dxa"/>
          <w:trHeight w:val="1118"/>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98.0.00.24140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3 428 471,5</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1 793 940,0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1 920 100,0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98.0.00.24140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3 428 471,5</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1 793 940,0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1 920 100,0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98.0.00.24140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3 428 471,5</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1 793 940,0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1 920 100,0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ЖИЛИЩНО-КОММУНАЛЬНОЕ ХОЗЯЙСТВО</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1 904 010,2</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500 000,0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500 000,0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Жилищное хозяйство</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24 100,0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24 100,0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1118"/>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Расходы на содержание муниципального жилищного фонда и  выполнение иных полномочий органов местного самоуправления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98.0.00.25130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24 100,0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24 100,0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24 100,0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Коммунальное хозяйство</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368 000,0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368 000,0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Мероприятия в области коммунального хозяйства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98.0.00.25140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368 000,0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368 000,0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02</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368 000,0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Благоустройство</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1 511 910,2</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500 000,0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500 000,0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1 511 910,2</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500 000,0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500 000,0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Уличное освещение</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98.0.00.25150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908 563,1</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500 000,0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500 000,0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98.0.00.25150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908 563,1</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500 000,0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98.0.00.25150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908 563,1</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500 000,0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Организация и содержание мест захоронения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98.0.00.25170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35 128,4</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35 128,4</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35 128,4</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Прочие мероприятия по благоустройству городских и сельских поселений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98.0.00.25180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8 218,6</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8 218,6</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98.0.00.25180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8 218,6</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1118"/>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98.0.00.70240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430 700,0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98.0.00.70240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430 700,0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98.0.00.70240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430 700,0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194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государтсвенной  программы Новосибирской области "Управление финансами в Новосибирской области"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98.0.00.S0240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129 300,0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98.0.00.S0240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129 300,0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03</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98.0.00.S0240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129 300,0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ОБРАЗОВАНИЕ</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33 000,0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13 000,0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13 000,0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Расходы на переподготовку и повышение квалификации кадров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05</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98.0.00.27100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13 000,0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98.0.00.27100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05</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98.0.00.27100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Молодежная политика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Проведение мероприятий для детей и молодежи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98.0.00.27170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98.0.00.27170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07</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07</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98.0.00.27170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КУЛЬТУРА, КИНЕМАТОГРАФИЯ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6 922 746,0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3 541 900,0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3 442 407,7</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Культура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6 922 746,0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3 541 900,0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3 442 407,7</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6 922 746,0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3 541 900,0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3 442 407,7</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Расходы на обеспечение деятельности культурно-досуговых центров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3 968 191,4</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3 541 900,0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3 424 400,0</w:t>
            </w:r>
          </w:p>
        </w:tc>
      </w:tr>
      <w:tr w:rsidR="00895634" w:rsidRPr="00736E7B" w:rsidTr="008964E0">
        <w:trPr>
          <w:gridAfter w:val="1"/>
          <w:wAfter w:w="661" w:type="dxa"/>
          <w:trHeight w:val="133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1 826 307,2</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3 068 700,0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3 068 700,0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110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1 826 307,2</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3 068 700,0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3 068 700,0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2 091 884,2</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423 200,0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355 700,0</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2 091 884,2</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423 200,0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355 700,0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850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50 000,0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50 000,0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8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Мероприятия в сфере культуры, кинематографии, средств массовой информации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98.0.00.27370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13 414,3</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18 007,7</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13 414,3</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18 007,7</w:t>
            </w:r>
          </w:p>
        </w:tc>
      </w:tr>
      <w:tr w:rsidR="00895634" w:rsidRPr="00736E7B" w:rsidTr="008964E0">
        <w:trPr>
          <w:gridAfter w:val="1"/>
          <w:wAfter w:w="661" w:type="dxa"/>
          <w:trHeight w:val="80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98.0.00.27370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13 414,3</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18 007,7</w:t>
            </w:r>
          </w:p>
        </w:tc>
      </w:tr>
      <w:tr w:rsidR="00895634" w:rsidRPr="00736E7B" w:rsidTr="008964E0">
        <w:trPr>
          <w:gridAfter w:val="1"/>
          <w:wAfter w:w="661" w:type="dxa"/>
          <w:trHeight w:val="139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98.0.00.70510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2 941 140,4</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133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98.0.00.70510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2 941 140,4</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08</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98.0.00.70510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110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2 941 140,4</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СОЦИАЛЬНАЯ ПОЛИТИКА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427 250,0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Пенсионное обеспечение</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r>
      <w:tr w:rsidR="00895634" w:rsidRPr="00736E7B" w:rsidTr="008964E0">
        <w:trPr>
          <w:gridAfter w:val="1"/>
          <w:wAfter w:w="661" w:type="dxa"/>
          <w:trHeight w:val="8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Доплаты к пенсиям государственных служащих субъектов Российской Федерации и муниципальных служащих</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98.0.00.26010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426 500,0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Социальное обеспечение и иные выплаты населению</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98.0.00.26010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426 500,0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426 500,0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426 500,0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01</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98.0.00.26010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310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426 500,0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426 500,0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426 500,0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Охрана семьи и детства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Расходы на обеспечение деятельности культурно-досуговых центров</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750,0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r>
      <w:tr w:rsidR="00895634" w:rsidRPr="00736E7B" w:rsidTr="008964E0">
        <w:trPr>
          <w:gridAfter w:val="1"/>
          <w:wAfter w:w="661" w:type="dxa"/>
          <w:trHeight w:val="1332"/>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540"/>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10</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04</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98.0.00.27330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110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750,0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9900</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99</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263 800,0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529 100,0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Условно-утвержденные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99</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263 800,0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529 100,0</w:t>
            </w:r>
          </w:p>
        </w:tc>
      </w:tr>
      <w:tr w:rsidR="00895634" w:rsidRPr="00736E7B" w:rsidTr="008964E0">
        <w:trPr>
          <w:gridAfter w:val="1"/>
          <w:wAfter w:w="661" w:type="dxa"/>
          <w:trHeight w:val="563"/>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Непрограммные направления местного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99</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98.0.00.00000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263 800,0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529 100,0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99</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98.0.00.99990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263 800,0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529 100,0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99</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98.0.00.99990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900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263 800,0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529 100,0</w:t>
            </w:r>
          </w:p>
        </w:tc>
      </w:tr>
      <w:tr w:rsidR="00895634" w:rsidRPr="00736E7B" w:rsidTr="008964E0">
        <w:trPr>
          <w:gridAfter w:val="1"/>
          <w:wAfter w:w="661" w:type="dxa"/>
          <w:trHeight w:val="345"/>
        </w:trPr>
        <w:tc>
          <w:tcPr>
            <w:tcW w:w="4126"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99</w:t>
            </w:r>
          </w:p>
        </w:tc>
        <w:tc>
          <w:tcPr>
            <w:tcW w:w="425" w:type="dxa"/>
            <w:gridSpan w:val="2"/>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99</w:t>
            </w:r>
          </w:p>
        </w:tc>
        <w:tc>
          <w:tcPr>
            <w:tcW w:w="993" w:type="dxa"/>
            <w:tcBorders>
              <w:top w:val="nil"/>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98.0.00.99990</w:t>
            </w: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center"/>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990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0,0</w:t>
            </w:r>
          </w:p>
        </w:tc>
        <w:tc>
          <w:tcPr>
            <w:tcW w:w="850" w:type="dxa"/>
            <w:tcBorders>
              <w:top w:val="nil"/>
              <w:left w:val="single" w:sz="4" w:space="0" w:color="auto"/>
              <w:bottom w:val="single" w:sz="4" w:space="0" w:color="auto"/>
              <w:right w:val="nil"/>
            </w:tcBorders>
            <w:shd w:val="clear" w:color="auto" w:fill="auto"/>
            <w:vAlign w:val="center"/>
            <w:hideMark/>
          </w:tcPr>
          <w:p w:rsidR="00736E7B" w:rsidRPr="00736E7B" w:rsidRDefault="00736E7B" w:rsidP="00736E7B">
            <w:pPr>
              <w:spacing w:after="0" w:line="240" w:lineRule="auto"/>
              <w:jc w:val="right"/>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263 800,0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sz w:val="24"/>
                <w:szCs w:val="24"/>
              </w:rPr>
            </w:pPr>
            <w:r w:rsidRPr="00736E7B">
              <w:rPr>
                <w:rFonts w:ascii="Times New Roman" w:eastAsia="Times New Roman" w:hAnsi="Times New Roman" w:cs="Times New Roman"/>
                <w:sz w:val="24"/>
                <w:szCs w:val="24"/>
              </w:rPr>
              <w:t>529 100,0</w:t>
            </w:r>
          </w:p>
        </w:tc>
      </w:tr>
      <w:tr w:rsidR="00895634" w:rsidRPr="00736E7B" w:rsidTr="008964E0">
        <w:trPr>
          <w:gridAfter w:val="1"/>
          <w:wAfter w:w="661" w:type="dxa"/>
          <w:trHeight w:val="15"/>
        </w:trPr>
        <w:tc>
          <w:tcPr>
            <w:tcW w:w="4126" w:type="dxa"/>
            <w:tcBorders>
              <w:top w:val="nil"/>
              <w:left w:val="single" w:sz="4" w:space="0" w:color="auto"/>
              <w:bottom w:val="nil"/>
              <w:right w:val="single" w:sz="4" w:space="0" w:color="auto"/>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Итого расходов</w:t>
            </w:r>
          </w:p>
        </w:tc>
        <w:tc>
          <w:tcPr>
            <w:tcW w:w="567" w:type="dxa"/>
            <w:tcBorders>
              <w:top w:val="nil"/>
              <w:left w:val="nil"/>
              <w:bottom w:val="nil"/>
              <w:right w:val="single" w:sz="4" w:space="0" w:color="auto"/>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w:t>
            </w:r>
          </w:p>
        </w:tc>
        <w:tc>
          <w:tcPr>
            <w:tcW w:w="425" w:type="dxa"/>
            <w:gridSpan w:val="2"/>
            <w:tcBorders>
              <w:top w:val="nil"/>
              <w:left w:val="nil"/>
              <w:bottom w:val="nil"/>
              <w:right w:val="single" w:sz="4" w:space="0" w:color="auto"/>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w:t>
            </w:r>
          </w:p>
        </w:tc>
        <w:tc>
          <w:tcPr>
            <w:tcW w:w="993" w:type="dxa"/>
            <w:tcBorders>
              <w:top w:val="nil"/>
              <w:left w:val="nil"/>
              <w:bottom w:val="nil"/>
              <w:right w:val="single" w:sz="4" w:space="0" w:color="auto"/>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0000000000000</w:t>
            </w:r>
          </w:p>
        </w:tc>
        <w:tc>
          <w:tcPr>
            <w:tcW w:w="582" w:type="dxa"/>
            <w:tcBorders>
              <w:top w:val="nil"/>
              <w:left w:val="nil"/>
              <w:bottom w:val="nil"/>
              <w:right w:val="single" w:sz="4" w:space="0" w:color="auto"/>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000</w:t>
            </w:r>
          </w:p>
        </w:tc>
        <w:tc>
          <w:tcPr>
            <w:tcW w:w="977" w:type="dxa"/>
            <w:tcBorders>
              <w:top w:val="nil"/>
              <w:left w:val="nil"/>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17 914 642,1</w:t>
            </w:r>
          </w:p>
        </w:tc>
        <w:tc>
          <w:tcPr>
            <w:tcW w:w="850" w:type="dxa"/>
            <w:tcBorders>
              <w:top w:val="nil"/>
              <w:left w:val="nil"/>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10 804 840,0</w:t>
            </w:r>
          </w:p>
        </w:tc>
        <w:tc>
          <w:tcPr>
            <w:tcW w:w="1134" w:type="dxa"/>
            <w:tcBorders>
              <w:top w:val="nil"/>
              <w:left w:val="nil"/>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10 840 390,0</w:t>
            </w:r>
          </w:p>
        </w:tc>
      </w:tr>
      <w:tr w:rsidR="00895634" w:rsidRPr="00736E7B" w:rsidTr="008964E0">
        <w:trPr>
          <w:gridAfter w:val="1"/>
          <w:wAfter w:w="661" w:type="dxa"/>
          <w:trHeight w:val="255"/>
        </w:trPr>
        <w:tc>
          <w:tcPr>
            <w:tcW w:w="4126" w:type="dxa"/>
            <w:tcBorders>
              <w:top w:val="single" w:sz="4" w:space="0" w:color="auto"/>
              <w:left w:val="single" w:sz="4" w:space="0" w:color="auto"/>
              <w:bottom w:val="single" w:sz="4" w:space="0" w:color="auto"/>
              <w:right w:val="nil"/>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Итого расходов</w:t>
            </w:r>
          </w:p>
        </w:tc>
        <w:tc>
          <w:tcPr>
            <w:tcW w:w="567" w:type="dxa"/>
            <w:tcBorders>
              <w:top w:val="single" w:sz="4" w:space="0" w:color="auto"/>
              <w:left w:val="nil"/>
              <w:bottom w:val="single" w:sz="4" w:space="0" w:color="auto"/>
              <w:right w:val="nil"/>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425" w:type="dxa"/>
            <w:gridSpan w:val="2"/>
            <w:tcBorders>
              <w:top w:val="single" w:sz="4" w:space="0" w:color="auto"/>
              <w:left w:val="nil"/>
              <w:bottom w:val="single" w:sz="4" w:space="0" w:color="auto"/>
              <w:right w:val="nil"/>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93" w:type="dxa"/>
            <w:tcBorders>
              <w:top w:val="single" w:sz="4" w:space="0" w:color="auto"/>
              <w:left w:val="nil"/>
              <w:bottom w:val="single" w:sz="4" w:space="0" w:color="auto"/>
              <w:right w:val="nil"/>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582" w:type="dxa"/>
            <w:tcBorders>
              <w:top w:val="single" w:sz="4" w:space="0" w:color="auto"/>
              <w:left w:val="nil"/>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 </w:t>
            </w:r>
          </w:p>
        </w:tc>
        <w:tc>
          <w:tcPr>
            <w:tcW w:w="977" w:type="dxa"/>
            <w:tcBorders>
              <w:top w:val="nil"/>
              <w:left w:val="nil"/>
              <w:bottom w:val="single" w:sz="4" w:space="0" w:color="auto"/>
              <w:right w:val="single" w:sz="4" w:space="0" w:color="auto"/>
            </w:tcBorders>
            <w:shd w:val="clear" w:color="auto" w:fill="auto"/>
            <w:noWrap/>
            <w:vAlign w:val="center"/>
            <w:hideMark/>
          </w:tcPr>
          <w:p w:rsidR="00736E7B" w:rsidRPr="00736E7B" w:rsidRDefault="00736E7B" w:rsidP="00895634">
            <w:pPr>
              <w:spacing w:after="0" w:line="240" w:lineRule="auto"/>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17 926 363,9</w:t>
            </w:r>
          </w:p>
        </w:tc>
        <w:tc>
          <w:tcPr>
            <w:tcW w:w="850" w:type="dxa"/>
            <w:tcBorders>
              <w:top w:val="nil"/>
              <w:left w:val="nil"/>
              <w:bottom w:val="single" w:sz="4" w:space="0" w:color="auto"/>
              <w:right w:val="single" w:sz="4" w:space="0" w:color="auto"/>
            </w:tcBorders>
            <w:shd w:val="clear" w:color="auto" w:fill="auto"/>
            <w:noWrap/>
            <w:vAlign w:val="center"/>
            <w:hideMark/>
          </w:tcPr>
          <w:p w:rsidR="00736E7B" w:rsidRPr="00736E7B" w:rsidRDefault="00736E7B" w:rsidP="00736E7B">
            <w:pPr>
              <w:spacing w:after="0" w:line="240" w:lineRule="auto"/>
              <w:jc w:val="right"/>
              <w:rPr>
                <w:rFonts w:ascii="Times New Roman" w:eastAsia="Times New Roman" w:hAnsi="Times New Roman" w:cs="Times New Roman"/>
                <w:b/>
                <w:bCs/>
                <w:sz w:val="24"/>
                <w:szCs w:val="24"/>
              </w:rPr>
            </w:pPr>
            <w:r w:rsidRPr="00736E7B">
              <w:rPr>
                <w:rFonts w:ascii="Times New Roman" w:eastAsia="Times New Roman" w:hAnsi="Times New Roman" w:cs="Times New Roman"/>
                <w:b/>
                <w:bCs/>
                <w:sz w:val="24"/>
                <w:szCs w:val="24"/>
              </w:rPr>
              <w:t>10 804 840,0</w:t>
            </w:r>
          </w:p>
        </w:tc>
        <w:tc>
          <w:tcPr>
            <w:tcW w:w="1134" w:type="dxa"/>
            <w:tcBorders>
              <w:top w:val="nil"/>
              <w:left w:val="nil"/>
              <w:bottom w:val="single" w:sz="4" w:space="0" w:color="auto"/>
              <w:right w:val="single" w:sz="4" w:space="0" w:color="auto"/>
            </w:tcBorders>
            <w:shd w:val="clear" w:color="auto" w:fill="auto"/>
            <w:noWrap/>
            <w:vAlign w:val="center"/>
            <w:hideMark/>
          </w:tcPr>
          <w:p w:rsidR="00736E7B" w:rsidRPr="00736E7B" w:rsidRDefault="00895634" w:rsidP="008956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10 40</w:t>
            </w:r>
            <w:r w:rsidR="00736E7B" w:rsidRPr="00736E7B">
              <w:rPr>
                <w:rFonts w:ascii="Times New Roman" w:eastAsia="Times New Roman" w:hAnsi="Times New Roman" w:cs="Times New Roman"/>
                <w:b/>
                <w:bCs/>
                <w:sz w:val="24"/>
                <w:szCs w:val="24"/>
              </w:rPr>
              <w:t>390,0</w:t>
            </w:r>
          </w:p>
        </w:tc>
      </w:tr>
    </w:tbl>
    <w:p w:rsidR="00736E7B" w:rsidRDefault="00736E7B" w:rsidP="003C757F">
      <w:pPr>
        <w:pStyle w:val="ConsPlusTitle"/>
        <w:tabs>
          <w:tab w:val="left" w:pos="6465"/>
        </w:tabs>
        <w:jc w:val="both"/>
        <w:rPr>
          <w:rFonts w:ascii="Times New Roman" w:hAnsi="Times New Roman" w:cs="Times New Roman"/>
          <w:b w:val="0"/>
          <w:sz w:val="28"/>
          <w:szCs w:val="28"/>
        </w:rPr>
      </w:pPr>
    </w:p>
    <w:p w:rsidR="00736E7B" w:rsidRDefault="00736E7B" w:rsidP="003C757F">
      <w:pPr>
        <w:pStyle w:val="ConsPlusTitle"/>
        <w:tabs>
          <w:tab w:val="left" w:pos="6465"/>
        </w:tabs>
        <w:jc w:val="both"/>
        <w:rPr>
          <w:rFonts w:ascii="Times New Roman" w:hAnsi="Times New Roman" w:cs="Times New Roman"/>
          <w:b w:val="0"/>
          <w:sz w:val="28"/>
          <w:szCs w:val="28"/>
        </w:rPr>
      </w:pPr>
    </w:p>
    <w:p w:rsidR="00736E7B" w:rsidRDefault="00736E7B" w:rsidP="003C757F">
      <w:pPr>
        <w:pStyle w:val="ConsPlusTitle"/>
        <w:tabs>
          <w:tab w:val="left" w:pos="6465"/>
        </w:tabs>
        <w:jc w:val="both"/>
        <w:rPr>
          <w:rFonts w:ascii="Times New Roman" w:hAnsi="Times New Roman" w:cs="Times New Roman"/>
          <w:b w:val="0"/>
          <w:sz w:val="28"/>
          <w:szCs w:val="28"/>
        </w:rPr>
      </w:pPr>
    </w:p>
    <w:p w:rsidR="003C757F" w:rsidRDefault="005034F8" w:rsidP="003C757F">
      <w:pPr>
        <w:pStyle w:val="ConsPlusTitle"/>
        <w:tabs>
          <w:tab w:val="left" w:pos="6465"/>
        </w:tabs>
        <w:jc w:val="both"/>
        <w:rPr>
          <w:rFonts w:ascii="Times New Roman" w:hAnsi="Times New Roman" w:cs="Times New Roman"/>
          <w:b w:val="0"/>
          <w:sz w:val="28"/>
          <w:szCs w:val="28"/>
        </w:rPr>
      </w:pPr>
      <w:r>
        <w:rPr>
          <w:rFonts w:ascii="Times New Roman" w:hAnsi="Times New Roman" w:cs="Times New Roman"/>
          <w:b w:val="0"/>
          <w:sz w:val="28"/>
          <w:szCs w:val="28"/>
        </w:rPr>
        <w:t>-----------------------------------------------------------------------------------------------</w:t>
      </w:r>
    </w:p>
    <w:p w:rsidR="00012B45" w:rsidRDefault="00012B45" w:rsidP="003C757F">
      <w:pPr>
        <w:pStyle w:val="ConsPlusTitle"/>
        <w:tabs>
          <w:tab w:val="left" w:pos="6465"/>
        </w:tabs>
        <w:jc w:val="both"/>
        <w:rPr>
          <w:rFonts w:ascii="Times New Roman" w:hAnsi="Times New Roman" w:cs="Times New Roman"/>
          <w:b w:val="0"/>
          <w:sz w:val="28"/>
          <w:szCs w:val="28"/>
        </w:rPr>
      </w:pPr>
    </w:p>
    <w:tbl>
      <w:tblPr>
        <w:tblpPr w:leftFromText="180" w:rightFromText="180" w:vertAnchor="text" w:horzAnchor="margin" w:tblpXSpec="center" w:tblpYSpec="inside"/>
        <w:tblW w:w="12569" w:type="dxa"/>
        <w:tblLook w:val="04A0"/>
      </w:tblPr>
      <w:tblGrid>
        <w:gridCol w:w="4551"/>
        <w:gridCol w:w="1438"/>
        <w:gridCol w:w="338"/>
        <w:gridCol w:w="576"/>
        <w:gridCol w:w="470"/>
        <w:gridCol w:w="523"/>
        <w:gridCol w:w="851"/>
        <w:gridCol w:w="992"/>
        <w:gridCol w:w="851"/>
        <w:gridCol w:w="1320"/>
        <w:gridCol w:w="238"/>
        <w:gridCol w:w="185"/>
        <w:gridCol w:w="236"/>
      </w:tblGrid>
      <w:tr w:rsidR="00382990" w:rsidRPr="00012B45" w:rsidTr="00382990">
        <w:trPr>
          <w:gridAfter w:val="11"/>
          <w:wAfter w:w="6580" w:type="dxa"/>
          <w:trHeight w:val="255"/>
        </w:trPr>
        <w:tc>
          <w:tcPr>
            <w:tcW w:w="5989" w:type="dxa"/>
            <w:gridSpan w:val="2"/>
            <w:vMerge w:val="restart"/>
            <w:tcBorders>
              <w:top w:val="nil"/>
              <w:left w:val="nil"/>
              <w:bottom w:val="nil"/>
              <w:right w:val="nil"/>
            </w:tcBorders>
            <w:shd w:val="clear" w:color="auto" w:fill="auto"/>
            <w:vAlign w:val="bottom"/>
            <w:hideMark/>
          </w:tcPr>
          <w:p w:rsidR="00382990" w:rsidRPr="00012B45" w:rsidRDefault="00382990" w:rsidP="00382990">
            <w:pPr>
              <w:spacing w:after="0" w:line="240" w:lineRule="auto"/>
              <w:rPr>
                <w:rFonts w:ascii="Arial" w:eastAsia="Times New Roman" w:hAnsi="Arial" w:cs="Arial"/>
                <w:sz w:val="20"/>
                <w:szCs w:val="20"/>
              </w:rPr>
            </w:pPr>
          </w:p>
        </w:tc>
      </w:tr>
      <w:tr w:rsidR="00382990" w:rsidRPr="00012B45" w:rsidTr="00382990">
        <w:trPr>
          <w:gridAfter w:val="3"/>
          <w:wAfter w:w="659" w:type="dxa"/>
          <w:trHeight w:val="255"/>
        </w:trPr>
        <w:tc>
          <w:tcPr>
            <w:tcW w:w="5989" w:type="dxa"/>
            <w:gridSpan w:val="2"/>
            <w:vMerge/>
            <w:tcBorders>
              <w:top w:val="nil"/>
              <w:left w:val="nil"/>
              <w:bottom w:val="nil"/>
              <w:right w:val="nil"/>
            </w:tcBorders>
            <w:vAlign w:val="center"/>
            <w:hideMark/>
          </w:tcPr>
          <w:p w:rsidR="00382990" w:rsidRPr="00012B45" w:rsidRDefault="00382990" w:rsidP="00382990">
            <w:pPr>
              <w:spacing w:after="0" w:line="240" w:lineRule="auto"/>
              <w:rPr>
                <w:rFonts w:ascii="Arial" w:eastAsia="Times New Roman" w:hAnsi="Arial" w:cs="Arial"/>
                <w:sz w:val="20"/>
                <w:szCs w:val="20"/>
              </w:rPr>
            </w:pPr>
          </w:p>
        </w:tc>
        <w:tc>
          <w:tcPr>
            <w:tcW w:w="5921" w:type="dxa"/>
            <w:gridSpan w:val="8"/>
            <w:vAlign w:val="bottom"/>
          </w:tcPr>
          <w:p w:rsidR="00382990" w:rsidRDefault="00382990" w:rsidP="00382990">
            <w:pPr>
              <w:jc w:val="center"/>
              <w:rPr>
                <w:rFonts w:ascii="Arial" w:hAnsi="Arial" w:cs="Arial"/>
                <w:sz w:val="20"/>
                <w:szCs w:val="20"/>
              </w:rPr>
            </w:pPr>
            <w:r>
              <w:rPr>
                <w:rFonts w:ascii="Arial" w:hAnsi="Arial" w:cs="Arial"/>
                <w:sz w:val="20"/>
                <w:szCs w:val="20"/>
              </w:rPr>
              <w:t xml:space="preserve">Приложение 6 </w:t>
            </w:r>
          </w:p>
          <w:p w:rsidR="00382990" w:rsidRDefault="00382990" w:rsidP="00382990">
            <w:pPr>
              <w:jc w:val="center"/>
              <w:rPr>
                <w:rFonts w:ascii="Arial" w:hAnsi="Arial" w:cs="Arial"/>
                <w:sz w:val="20"/>
                <w:szCs w:val="20"/>
              </w:rPr>
            </w:pPr>
            <w:r>
              <w:rPr>
                <w:rFonts w:ascii="Arial" w:hAnsi="Arial" w:cs="Arial"/>
                <w:sz w:val="20"/>
                <w:szCs w:val="20"/>
              </w:rPr>
              <w:t>к решению  второй внеочередной сессии №13 от 29 сентября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г."О бюджете  Половинского сельсовета Краснозерского района Новосибирской области на 2020 год и плановый период 2021-2022 годов"</w:t>
            </w:r>
          </w:p>
        </w:tc>
      </w:tr>
      <w:tr w:rsidR="00382990" w:rsidRPr="00012B45" w:rsidTr="00382990">
        <w:trPr>
          <w:gridAfter w:val="3"/>
          <w:wAfter w:w="659" w:type="dxa"/>
          <w:trHeight w:val="255"/>
        </w:trPr>
        <w:tc>
          <w:tcPr>
            <w:tcW w:w="5989" w:type="dxa"/>
            <w:gridSpan w:val="2"/>
            <w:vMerge/>
            <w:tcBorders>
              <w:top w:val="nil"/>
              <w:left w:val="nil"/>
              <w:bottom w:val="nil"/>
              <w:right w:val="nil"/>
            </w:tcBorders>
            <w:vAlign w:val="center"/>
            <w:hideMark/>
          </w:tcPr>
          <w:p w:rsidR="00382990" w:rsidRPr="00012B45" w:rsidRDefault="00382990" w:rsidP="00382990">
            <w:pPr>
              <w:spacing w:after="0" w:line="240" w:lineRule="auto"/>
              <w:rPr>
                <w:rFonts w:ascii="Arial" w:eastAsia="Times New Roman" w:hAnsi="Arial" w:cs="Arial"/>
                <w:sz w:val="20"/>
                <w:szCs w:val="20"/>
              </w:rPr>
            </w:pPr>
          </w:p>
        </w:tc>
        <w:tc>
          <w:tcPr>
            <w:tcW w:w="0" w:type="auto"/>
            <w:gridSpan w:val="8"/>
            <w:vAlign w:val="center"/>
          </w:tcPr>
          <w:p w:rsidR="00382990" w:rsidRDefault="00382990" w:rsidP="00382990">
            <w:pPr>
              <w:rPr>
                <w:rFonts w:ascii="Arial" w:hAnsi="Arial" w:cs="Arial"/>
                <w:sz w:val="20"/>
                <w:szCs w:val="20"/>
              </w:rPr>
            </w:pPr>
          </w:p>
        </w:tc>
      </w:tr>
      <w:tr w:rsidR="00382990" w:rsidRPr="00012B45" w:rsidTr="00382990">
        <w:trPr>
          <w:gridAfter w:val="2"/>
          <w:wAfter w:w="421" w:type="dxa"/>
          <w:trHeight w:val="960"/>
        </w:trPr>
        <w:tc>
          <w:tcPr>
            <w:tcW w:w="12148" w:type="dxa"/>
            <w:gridSpan w:val="11"/>
            <w:tcBorders>
              <w:top w:val="nil"/>
              <w:left w:val="nil"/>
              <w:bottom w:val="nil"/>
              <w:right w:val="nil"/>
            </w:tcBorders>
            <w:shd w:val="clear" w:color="auto" w:fill="auto"/>
            <w:hideMark/>
          </w:tcPr>
          <w:p w:rsidR="00382990"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xml:space="preserve">Распределение бюджетных ассигнований по целевым статьям </w:t>
            </w:r>
          </w:p>
          <w:p w:rsidR="00382990"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xml:space="preserve">(муниципальным программам и непрограммным направлениям деятельности), </w:t>
            </w:r>
          </w:p>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группам и подгруппам видов расходов  на 2020, 2021 и 2022 года</w:t>
            </w:r>
          </w:p>
        </w:tc>
      </w:tr>
      <w:tr w:rsidR="00382990" w:rsidRPr="00012B45" w:rsidTr="00382990">
        <w:trPr>
          <w:trHeight w:val="255"/>
        </w:trPr>
        <w:tc>
          <w:tcPr>
            <w:tcW w:w="4551" w:type="dxa"/>
            <w:tcBorders>
              <w:top w:val="nil"/>
              <w:left w:val="nil"/>
              <w:bottom w:val="nil"/>
              <w:right w:val="nil"/>
            </w:tcBorders>
            <w:shd w:val="clear" w:color="auto" w:fill="auto"/>
            <w:noWrap/>
            <w:vAlign w:val="bottom"/>
            <w:hideMark/>
          </w:tcPr>
          <w:p w:rsidR="00382990" w:rsidRPr="00012B45" w:rsidRDefault="00382990" w:rsidP="00382990">
            <w:pPr>
              <w:spacing w:after="0" w:line="240" w:lineRule="auto"/>
              <w:rPr>
                <w:rFonts w:ascii="Arial" w:eastAsia="Times New Roman" w:hAnsi="Arial" w:cs="Arial"/>
                <w:sz w:val="20"/>
                <w:szCs w:val="20"/>
              </w:rPr>
            </w:pPr>
          </w:p>
        </w:tc>
        <w:tc>
          <w:tcPr>
            <w:tcW w:w="1776" w:type="dxa"/>
            <w:gridSpan w:val="2"/>
            <w:tcBorders>
              <w:top w:val="nil"/>
              <w:left w:val="nil"/>
              <w:bottom w:val="nil"/>
              <w:right w:val="nil"/>
            </w:tcBorders>
            <w:shd w:val="clear" w:color="auto" w:fill="auto"/>
            <w:noWrap/>
            <w:vAlign w:val="bottom"/>
            <w:hideMark/>
          </w:tcPr>
          <w:p w:rsidR="00382990" w:rsidRPr="00012B45" w:rsidRDefault="00382990" w:rsidP="00382990">
            <w:pPr>
              <w:spacing w:after="0" w:line="240" w:lineRule="auto"/>
              <w:rPr>
                <w:rFonts w:ascii="Arial" w:eastAsia="Times New Roman" w:hAnsi="Arial" w:cs="Arial"/>
                <w:sz w:val="20"/>
                <w:szCs w:val="20"/>
              </w:rPr>
            </w:pPr>
          </w:p>
        </w:tc>
        <w:tc>
          <w:tcPr>
            <w:tcW w:w="576" w:type="dxa"/>
            <w:tcBorders>
              <w:top w:val="nil"/>
              <w:left w:val="nil"/>
              <w:bottom w:val="nil"/>
              <w:right w:val="nil"/>
            </w:tcBorders>
            <w:shd w:val="clear" w:color="auto" w:fill="auto"/>
            <w:noWrap/>
            <w:vAlign w:val="bottom"/>
            <w:hideMark/>
          </w:tcPr>
          <w:p w:rsidR="00382990" w:rsidRPr="00012B45" w:rsidRDefault="00382990" w:rsidP="00382990">
            <w:pPr>
              <w:spacing w:after="0" w:line="240" w:lineRule="auto"/>
              <w:rPr>
                <w:rFonts w:ascii="Arial" w:eastAsia="Times New Roman" w:hAnsi="Arial" w:cs="Arial"/>
                <w:sz w:val="20"/>
                <w:szCs w:val="20"/>
              </w:rPr>
            </w:pPr>
          </w:p>
        </w:tc>
        <w:tc>
          <w:tcPr>
            <w:tcW w:w="470" w:type="dxa"/>
            <w:tcBorders>
              <w:top w:val="nil"/>
              <w:left w:val="nil"/>
              <w:bottom w:val="nil"/>
              <w:right w:val="nil"/>
            </w:tcBorders>
            <w:shd w:val="clear" w:color="auto" w:fill="auto"/>
            <w:noWrap/>
            <w:vAlign w:val="bottom"/>
            <w:hideMark/>
          </w:tcPr>
          <w:p w:rsidR="00382990" w:rsidRPr="00012B45" w:rsidRDefault="00382990" w:rsidP="00382990">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382990" w:rsidRPr="00012B45" w:rsidRDefault="00382990" w:rsidP="00382990">
            <w:pPr>
              <w:spacing w:after="0" w:line="240" w:lineRule="auto"/>
              <w:rPr>
                <w:rFonts w:ascii="Arial" w:eastAsia="Times New Roman" w:hAnsi="Arial" w:cs="Arial"/>
                <w:sz w:val="20"/>
                <w:szCs w:val="20"/>
              </w:rPr>
            </w:pPr>
          </w:p>
        </w:tc>
        <w:tc>
          <w:tcPr>
            <w:tcW w:w="851" w:type="dxa"/>
            <w:tcBorders>
              <w:top w:val="nil"/>
              <w:left w:val="nil"/>
              <w:bottom w:val="nil"/>
              <w:right w:val="nil"/>
            </w:tcBorders>
            <w:shd w:val="clear" w:color="auto" w:fill="auto"/>
            <w:noWrap/>
            <w:vAlign w:val="bottom"/>
            <w:hideMark/>
          </w:tcPr>
          <w:p w:rsidR="00382990" w:rsidRPr="00012B45" w:rsidRDefault="00382990" w:rsidP="00382990">
            <w:pPr>
              <w:spacing w:after="0" w:line="240" w:lineRule="auto"/>
              <w:rPr>
                <w:rFonts w:ascii="Arial" w:eastAsia="Times New Roman" w:hAnsi="Arial" w:cs="Arial"/>
                <w:sz w:val="20"/>
                <w:szCs w:val="20"/>
              </w:rPr>
            </w:pPr>
          </w:p>
        </w:tc>
        <w:tc>
          <w:tcPr>
            <w:tcW w:w="3586" w:type="dxa"/>
            <w:gridSpan w:val="5"/>
            <w:tcBorders>
              <w:top w:val="nil"/>
              <w:left w:val="nil"/>
              <w:bottom w:val="nil"/>
              <w:right w:val="nil"/>
            </w:tcBorders>
            <w:shd w:val="clear" w:color="auto" w:fill="auto"/>
            <w:noWrap/>
            <w:vAlign w:val="bottom"/>
            <w:hideMark/>
          </w:tcPr>
          <w:p w:rsidR="00382990" w:rsidRPr="00012B45" w:rsidRDefault="00382990" w:rsidP="00382990">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382990" w:rsidRPr="00012B45" w:rsidRDefault="00382990" w:rsidP="00382990">
            <w:pPr>
              <w:spacing w:after="0" w:line="240" w:lineRule="auto"/>
              <w:rPr>
                <w:rFonts w:ascii="Arial" w:eastAsia="Times New Roman" w:hAnsi="Arial" w:cs="Arial"/>
                <w:sz w:val="20"/>
                <w:szCs w:val="20"/>
              </w:rPr>
            </w:pPr>
          </w:p>
        </w:tc>
      </w:tr>
      <w:tr w:rsidR="00382990" w:rsidRPr="00012B45" w:rsidTr="00382990">
        <w:trPr>
          <w:gridAfter w:val="4"/>
          <w:wAfter w:w="1979" w:type="dxa"/>
          <w:trHeight w:val="375"/>
        </w:trPr>
        <w:tc>
          <w:tcPr>
            <w:tcW w:w="4551"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Наименование</w:t>
            </w:r>
          </w:p>
        </w:tc>
        <w:tc>
          <w:tcPr>
            <w:tcW w:w="17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ЦСР</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ВР</w:t>
            </w:r>
          </w:p>
        </w:tc>
        <w:tc>
          <w:tcPr>
            <w:tcW w:w="4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ПР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2020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Плановый период</w:t>
            </w:r>
          </w:p>
        </w:tc>
      </w:tr>
      <w:tr w:rsidR="00382990" w:rsidRPr="00012B45" w:rsidTr="00382990">
        <w:trPr>
          <w:gridAfter w:val="4"/>
          <w:wAfter w:w="1979" w:type="dxa"/>
          <w:trHeight w:val="360"/>
        </w:trPr>
        <w:tc>
          <w:tcPr>
            <w:tcW w:w="4551" w:type="dxa"/>
            <w:vMerge/>
            <w:tcBorders>
              <w:top w:val="single" w:sz="4" w:space="0" w:color="auto"/>
              <w:left w:val="single" w:sz="4" w:space="0" w:color="auto"/>
              <w:bottom w:val="single" w:sz="4" w:space="0" w:color="auto"/>
              <w:right w:val="nil"/>
            </w:tcBorders>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p>
        </w:tc>
        <w:tc>
          <w:tcPr>
            <w:tcW w:w="1776" w:type="dxa"/>
            <w:gridSpan w:val="2"/>
            <w:vMerge/>
            <w:tcBorders>
              <w:top w:val="single" w:sz="4" w:space="0" w:color="auto"/>
              <w:left w:val="single" w:sz="4" w:space="0" w:color="auto"/>
              <w:bottom w:val="single" w:sz="4" w:space="0" w:color="auto"/>
              <w:right w:val="single" w:sz="4" w:space="0" w:color="auto"/>
            </w:tcBorders>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p>
        </w:tc>
        <w:tc>
          <w:tcPr>
            <w:tcW w:w="470" w:type="dxa"/>
            <w:vMerge/>
            <w:tcBorders>
              <w:top w:val="single" w:sz="4" w:space="0" w:color="auto"/>
              <w:left w:val="single" w:sz="4" w:space="0" w:color="auto"/>
              <w:bottom w:val="single" w:sz="4" w:space="0" w:color="auto"/>
              <w:right w:val="single" w:sz="4" w:space="0" w:color="auto"/>
            </w:tcBorders>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2021 год</w:t>
            </w:r>
          </w:p>
        </w:tc>
        <w:tc>
          <w:tcPr>
            <w:tcW w:w="851" w:type="dxa"/>
            <w:tcBorders>
              <w:top w:val="nil"/>
              <w:left w:val="nil"/>
              <w:bottom w:val="single" w:sz="4" w:space="0" w:color="auto"/>
              <w:right w:val="single" w:sz="4" w:space="0" w:color="auto"/>
            </w:tcBorders>
            <w:shd w:val="clear" w:color="auto" w:fill="auto"/>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2022 год</w:t>
            </w:r>
          </w:p>
        </w:tc>
      </w:tr>
      <w:tr w:rsidR="00382990" w:rsidRPr="00012B45" w:rsidTr="00382990">
        <w:trPr>
          <w:gridAfter w:val="4"/>
          <w:wAfter w:w="1979" w:type="dxa"/>
          <w:trHeight w:val="563"/>
        </w:trPr>
        <w:tc>
          <w:tcPr>
            <w:tcW w:w="4551" w:type="dxa"/>
            <w:tcBorders>
              <w:top w:val="single" w:sz="4" w:space="0" w:color="auto"/>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Непрограммные направления местного бюджета</w:t>
            </w:r>
          </w:p>
        </w:tc>
        <w:tc>
          <w:tcPr>
            <w:tcW w:w="1776" w:type="dxa"/>
            <w:gridSpan w:val="2"/>
            <w:tcBorders>
              <w:top w:val="single" w:sz="4" w:space="0" w:color="auto"/>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98.0.00.00000</w:t>
            </w:r>
          </w:p>
        </w:tc>
        <w:tc>
          <w:tcPr>
            <w:tcW w:w="576" w:type="dxa"/>
            <w:tcBorders>
              <w:top w:val="single" w:sz="4" w:space="0" w:color="auto"/>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single" w:sz="4" w:space="0" w:color="auto"/>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single" w:sz="4" w:space="0" w:color="auto"/>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17 926 363,9</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10 804 840,0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10 840 390,0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Глава муниципального образования</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98.0.00.21020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771 914,0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771 914,0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771 914,0</w:t>
            </w:r>
          </w:p>
        </w:tc>
      </w:tr>
      <w:tr w:rsidR="00382990" w:rsidRPr="00012B45" w:rsidTr="00382990">
        <w:trPr>
          <w:gridAfter w:val="4"/>
          <w:wAfter w:w="1979" w:type="dxa"/>
          <w:trHeight w:val="1332"/>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98.0.00.21020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771 914,0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771 914,0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771 914,0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98.0.00.21020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771 914,0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771 914,0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771 914,0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Расходы на выплаты по оплате труда работников муниципальных органов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98.0.00.21040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2 972 586,0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2 417 617,7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2 159 790,0</w:t>
            </w:r>
          </w:p>
        </w:tc>
      </w:tr>
      <w:tr w:rsidR="00382990" w:rsidRPr="00012B45" w:rsidTr="00382990">
        <w:trPr>
          <w:gridAfter w:val="4"/>
          <w:wAfter w:w="1979" w:type="dxa"/>
          <w:trHeight w:val="1332"/>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98.0.00.21040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2 972 586,0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2 417 617,7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2 159 790,0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98.0.00.21040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2 972 586,0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2 417 617,7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2 159 790,0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Расходы на обеспечение функций муниципальных органов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98.0.00.21140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786 729,1</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782 900,0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782 900,0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778 829,1</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770 000,0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770 000,0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778 829,1</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770 000,0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770 000,0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бюджетные ассигнования</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7 900,0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12 900,0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12 900,0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Уплата налогов, сборов и иных платежей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850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7 900,0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12 900,0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12 900,0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Расходы на обеспечение функций контрольных органов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98.0.00.21160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49 098,3</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49 098,3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49 098,3</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Межбюджетные трансферты</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98.0.00.21160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49 098,3</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49 098,3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49 098,3</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межбюджетные трансферты</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98.0.00.21160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49 098,3</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49 098,3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49 098,3</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Обеспечение и проведение выборов в   муниципальных образованиях</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98.0.00.22100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80 950,0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бюджетные ассигнования</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98.0.00.22100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80 950,0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Специальные расходы</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98.0.00.22100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880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80 950,0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98.0.00.22330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42 000,0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1332"/>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98.0.00.22330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98.0.00.22330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98.0.00.22330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37 000,0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98.0.00.22330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37 000,0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бюджетные ассигнования</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98.0.00.22330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Уплата налогов, сборов и иных платежей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98.0.00.22330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850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1118"/>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98.0.00.23080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49 798,8</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98.0.00.23080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49 798,8</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98.0.00.23080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49 798,8</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Обеспечение первичных мер пожарной безопасности в границах поселений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98.0.00.23160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9 250,0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98.0.00.23160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9 250,0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98.0.00.23160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9 250,0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1118"/>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98.0.00.24140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3 428 471,5</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1 793 940,0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1 920 100,0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98.0.00.24140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3 428 471,5</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1 793 940,0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1 920 100,0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98.0.00.24140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04</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3 428 471,5</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1 793 940,0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1 920 100,0</w:t>
            </w:r>
          </w:p>
        </w:tc>
      </w:tr>
      <w:tr w:rsidR="00382990" w:rsidRPr="00012B45" w:rsidTr="00382990">
        <w:trPr>
          <w:gridAfter w:val="4"/>
          <w:wAfter w:w="1979" w:type="dxa"/>
          <w:trHeight w:val="1118"/>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Расходы на содержание муниципального жилищного фонда и  выполнение иных полномочий органов местного самоуправления</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98.0.00.25130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24 100,0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24 100,0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05</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24 100,0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Мероприятия в области коммунального хозяйства</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98.0.00.25140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368 000,0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368 000,0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05</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368 000,0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Уличное освещение</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98.0.00.25150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908 563,1</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500 000,0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500 000,0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98.0.00.25150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908 563,1</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500 000,0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500 000,0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98.0.00.25150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05</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908 563,1</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500 000,0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500 000,0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Организация и содержание мест захоронения</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98.0.00.25170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35 128,4</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35 128,4</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05</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35 128,4</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Прочие мероприятия по благоустройству городских и сельских поселений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98.0.00.25180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8 218,6</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8 218,6</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98.0.00.25180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05</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8 218,6</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Доплаты к пенсиям государственных служащих субъектов Российской Федерации и муниципальных служащих</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98.0.00.26010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426 500,0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426 500,0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426 500,0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Социальное обеспечение и иные выплаты населению</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98.0.00.26010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426 500,0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426 500,0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426 500,0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Публичные нормативные социальные выплаты гражданам</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98.0.00.26010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310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426 500,0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426 500,0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426 500,0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Расходы на переподготовку и повышение квалификации кадров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98.0.00.27100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13 000,0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98.0.00.27100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13 000,0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98.0.00.27100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07</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13 000,0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Проведение мероприятий для детей и молодежи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98.0.00.27170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20 000,0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5 000,0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98.0.00.27170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98.0.00.27170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07</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6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Расходы на обеспечение деятельности культурно-досуговых центров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98.0.00.27330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3 968 941,4</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3 541 900,0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3 424 400,0</w:t>
            </w:r>
          </w:p>
        </w:tc>
      </w:tr>
      <w:tr w:rsidR="00382990" w:rsidRPr="00012B45" w:rsidTr="00382990">
        <w:trPr>
          <w:gridAfter w:val="4"/>
          <w:wAfter w:w="1979" w:type="dxa"/>
          <w:trHeight w:val="1332"/>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1 827 057,2</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3 068 700,0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3 068 700,0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казенных учреждений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110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08</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1 826 307,2</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3 068 700,0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3 068 700,0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казенных учреждений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110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750,0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2 091 884,2</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423 200,0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355 700,0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08</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2 091 884,2</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423 200,0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355 700,0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бюджетные ассигнования</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Уплата налогов, сборов и иных платежей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98.0.00.27330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850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08</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50 000,0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Мероприятия в сфере культуры, кинематографии, средств массовой информации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98.0.00.27370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13 414,3</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18 007,7</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13 414,3</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18 007,7</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98.0.00.27370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08</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13 414,3</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18 007,7</w:t>
            </w:r>
          </w:p>
        </w:tc>
      </w:tr>
      <w:tr w:rsidR="00382990" w:rsidRPr="00012B45" w:rsidTr="00382990">
        <w:trPr>
          <w:gridAfter w:val="4"/>
          <w:wAfter w:w="1979" w:type="dxa"/>
          <w:trHeight w:val="8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98.0.00.51180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248 460,0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252 170,0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258 580,0</w:t>
            </w:r>
          </w:p>
        </w:tc>
      </w:tr>
      <w:tr w:rsidR="00382990" w:rsidRPr="00012B45" w:rsidTr="00382990">
        <w:trPr>
          <w:gridAfter w:val="4"/>
          <w:wAfter w:w="1979" w:type="dxa"/>
          <w:trHeight w:val="1332"/>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98.0.00.51180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236 900,0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246 150,0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255 723,0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98.0.00.51180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02</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236 900,0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246 150,0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255 723,0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98.0.00.51180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11 560,0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6 020,0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2 857,0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98.0.00.51180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02</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11 560,0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6 020,0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2 857,0</w:t>
            </w:r>
          </w:p>
        </w:tc>
      </w:tr>
      <w:tr w:rsidR="00382990" w:rsidRPr="00012B45" w:rsidTr="00382990">
        <w:trPr>
          <w:gridAfter w:val="4"/>
          <w:wAfter w:w="1979" w:type="dxa"/>
          <w:trHeight w:val="1118"/>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98.0.00.70190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98.0.00.70190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98.0.00.70190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1118"/>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98.0.00.70240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430 700,0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98.0.00.70240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430 700,0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98.0.00.70240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05</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430 700,0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222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xml:space="preserve"> 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98.0.00.70370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200 000,0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98.0.00.70370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98.0.00.70370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200 000,0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1392"/>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98.0.00.70510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2 941 140,4</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1332"/>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98.0.00.70510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2 941 140,4</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Расходы на выплаты персоналу казенных учреждений</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98.0.00.70510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110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08</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2 941 140,4</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Условно утвержденные расходы</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98.0.00.99990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263 800,0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529 100,0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Условно утвержденные расходы</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98.0.00.99990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263 800,0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529 100,0</w:t>
            </w:r>
          </w:p>
        </w:tc>
      </w:tr>
      <w:tr w:rsidR="00382990" w:rsidRPr="00012B45" w:rsidTr="00382990">
        <w:trPr>
          <w:gridAfter w:val="4"/>
          <w:wAfter w:w="1979" w:type="dxa"/>
          <w:trHeight w:val="345"/>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Условно утвержденные расходы</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98.0.00.99990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990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99</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263 800,0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529 100,0</w:t>
            </w:r>
          </w:p>
        </w:tc>
      </w:tr>
      <w:tr w:rsidR="00382990" w:rsidRPr="00012B45" w:rsidTr="00382990">
        <w:trPr>
          <w:gridAfter w:val="4"/>
          <w:wAfter w:w="1979" w:type="dxa"/>
          <w:trHeight w:val="194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государтсвенной  программы Новосибирской области "Управление финансами в Новосибирской области"</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98.0.00.S0240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129 300,0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w:t>
            </w:r>
          </w:p>
        </w:tc>
      </w:tr>
      <w:tr w:rsidR="00382990" w:rsidRPr="00012B45" w:rsidTr="00382990">
        <w:trPr>
          <w:gridAfter w:val="4"/>
          <w:wAfter w:w="1979" w:type="dxa"/>
          <w:trHeight w:val="540"/>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98.0.00.S0240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200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129 300,0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803"/>
        </w:trPr>
        <w:tc>
          <w:tcPr>
            <w:tcW w:w="4551" w:type="dxa"/>
            <w:tcBorders>
              <w:top w:val="nil"/>
              <w:left w:val="single" w:sz="4" w:space="0" w:color="auto"/>
              <w:bottom w:val="single" w:sz="4" w:space="0" w:color="auto"/>
              <w:right w:val="nil"/>
            </w:tcBorders>
            <w:shd w:val="clear" w:color="auto" w:fill="auto"/>
            <w:vAlign w:val="center"/>
            <w:hideMark/>
          </w:tcPr>
          <w:p w:rsidR="00382990" w:rsidRPr="00012B45" w:rsidRDefault="00382990" w:rsidP="00382990">
            <w:pPr>
              <w:spacing w:after="0" w:line="240" w:lineRule="auto"/>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76" w:type="dxa"/>
            <w:gridSpan w:val="2"/>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98.0.00.S0240</w:t>
            </w:r>
          </w:p>
        </w:tc>
        <w:tc>
          <w:tcPr>
            <w:tcW w:w="576"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240</w:t>
            </w:r>
          </w:p>
        </w:tc>
        <w:tc>
          <w:tcPr>
            <w:tcW w:w="470"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05</w:t>
            </w:r>
          </w:p>
        </w:tc>
        <w:tc>
          <w:tcPr>
            <w:tcW w:w="523"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center"/>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129 300,0</w:t>
            </w:r>
          </w:p>
        </w:tc>
        <w:tc>
          <w:tcPr>
            <w:tcW w:w="992" w:type="dxa"/>
            <w:tcBorders>
              <w:top w:val="nil"/>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sz w:val="24"/>
                <w:szCs w:val="24"/>
              </w:rPr>
            </w:pPr>
            <w:r w:rsidRPr="00012B45">
              <w:rPr>
                <w:rFonts w:ascii="Times New Roman" w:eastAsia="Times New Roman" w:hAnsi="Times New Roman" w:cs="Times New Roman"/>
                <w:sz w:val="24"/>
                <w:szCs w:val="24"/>
              </w:rPr>
              <w:t>0,0</w:t>
            </w:r>
          </w:p>
        </w:tc>
      </w:tr>
      <w:tr w:rsidR="00382990" w:rsidRPr="00012B45" w:rsidTr="00382990">
        <w:trPr>
          <w:gridAfter w:val="4"/>
          <w:wAfter w:w="1979" w:type="dxa"/>
          <w:trHeight w:val="15"/>
        </w:trPr>
        <w:tc>
          <w:tcPr>
            <w:tcW w:w="4551" w:type="dxa"/>
            <w:tcBorders>
              <w:top w:val="nil"/>
              <w:left w:val="single" w:sz="4" w:space="0" w:color="auto"/>
              <w:bottom w:val="nil"/>
              <w:right w:val="nil"/>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Итого расходов</w:t>
            </w:r>
          </w:p>
        </w:tc>
        <w:tc>
          <w:tcPr>
            <w:tcW w:w="1776" w:type="dxa"/>
            <w:gridSpan w:val="2"/>
            <w:tcBorders>
              <w:top w:val="nil"/>
              <w:left w:val="nil"/>
              <w:bottom w:val="nil"/>
              <w:right w:val="single" w:sz="4" w:space="0" w:color="auto"/>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0000000000000</w:t>
            </w:r>
          </w:p>
        </w:tc>
        <w:tc>
          <w:tcPr>
            <w:tcW w:w="576" w:type="dxa"/>
            <w:tcBorders>
              <w:top w:val="nil"/>
              <w:left w:val="nil"/>
              <w:bottom w:val="nil"/>
              <w:right w:val="single" w:sz="4" w:space="0" w:color="auto"/>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000</w:t>
            </w:r>
          </w:p>
        </w:tc>
        <w:tc>
          <w:tcPr>
            <w:tcW w:w="470" w:type="dxa"/>
            <w:tcBorders>
              <w:top w:val="nil"/>
              <w:left w:val="nil"/>
              <w:bottom w:val="nil"/>
              <w:right w:val="single" w:sz="4" w:space="0" w:color="auto"/>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w:t>
            </w:r>
          </w:p>
        </w:tc>
        <w:tc>
          <w:tcPr>
            <w:tcW w:w="523" w:type="dxa"/>
            <w:tcBorders>
              <w:top w:val="nil"/>
              <w:left w:val="nil"/>
              <w:bottom w:val="nil"/>
              <w:right w:val="nil"/>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0</w:t>
            </w:r>
          </w:p>
        </w:tc>
        <w:tc>
          <w:tcPr>
            <w:tcW w:w="851" w:type="dxa"/>
            <w:tcBorders>
              <w:top w:val="nil"/>
              <w:left w:val="single" w:sz="4" w:space="0" w:color="auto"/>
              <w:bottom w:val="nil"/>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17 914 642,1</w:t>
            </w:r>
          </w:p>
        </w:tc>
        <w:tc>
          <w:tcPr>
            <w:tcW w:w="992" w:type="dxa"/>
            <w:tcBorders>
              <w:top w:val="nil"/>
              <w:left w:val="nil"/>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10 804 840,0</w:t>
            </w:r>
          </w:p>
        </w:tc>
        <w:tc>
          <w:tcPr>
            <w:tcW w:w="851" w:type="dxa"/>
            <w:tcBorders>
              <w:top w:val="nil"/>
              <w:left w:val="nil"/>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10 840 390,0</w:t>
            </w:r>
          </w:p>
        </w:tc>
      </w:tr>
      <w:tr w:rsidR="00382990" w:rsidRPr="00012B45" w:rsidTr="00382990">
        <w:trPr>
          <w:gridAfter w:val="4"/>
          <w:wAfter w:w="1979" w:type="dxa"/>
          <w:trHeight w:val="255"/>
        </w:trPr>
        <w:tc>
          <w:tcPr>
            <w:tcW w:w="4551" w:type="dxa"/>
            <w:tcBorders>
              <w:top w:val="single" w:sz="4" w:space="0" w:color="auto"/>
              <w:left w:val="single" w:sz="4" w:space="0" w:color="auto"/>
              <w:bottom w:val="single" w:sz="4" w:space="0" w:color="auto"/>
              <w:right w:val="nil"/>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Итого расходов</w:t>
            </w:r>
          </w:p>
        </w:tc>
        <w:tc>
          <w:tcPr>
            <w:tcW w:w="1776" w:type="dxa"/>
            <w:gridSpan w:val="2"/>
            <w:tcBorders>
              <w:top w:val="single" w:sz="4" w:space="0" w:color="auto"/>
              <w:left w:val="nil"/>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523" w:type="dxa"/>
            <w:tcBorders>
              <w:top w:val="single" w:sz="4" w:space="0" w:color="auto"/>
              <w:left w:val="nil"/>
              <w:bottom w:val="single" w:sz="4" w:space="0" w:color="auto"/>
              <w:right w:val="nil"/>
            </w:tcBorders>
            <w:shd w:val="clear" w:color="auto" w:fill="auto"/>
            <w:noWrap/>
            <w:vAlign w:val="center"/>
            <w:hideMark/>
          </w:tcPr>
          <w:p w:rsidR="00382990" w:rsidRPr="00012B45" w:rsidRDefault="00382990" w:rsidP="00382990">
            <w:pPr>
              <w:spacing w:after="0" w:line="240" w:lineRule="auto"/>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17 926 363,9</w:t>
            </w:r>
          </w:p>
        </w:tc>
        <w:tc>
          <w:tcPr>
            <w:tcW w:w="992" w:type="dxa"/>
            <w:tcBorders>
              <w:top w:val="nil"/>
              <w:left w:val="nil"/>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10 804 840,0</w:t>
            </w:r>
          </w:p>
        </w:tc>
        <w:tc>
          <w:tcPr>
            <w:tcW w:w="851" w:type="dxa"/>
            <w:tcBorders>
              <w:top w:val="nil"/>
              <w:left w:val="nil"/>
              <w:bottom w:val="single" w:sz="4" w:space="0" w:color="auto"/>
              <w:right w:val="single" w:sz="4" w:space="0" w:color="auto"/>
            </w:tcBorders>
            <w:shd w:val="clear" w:color="auto" w:fill="auto"/>
            <w:noWrap/>
            <w:vAlign w:val="center"/>
            <w:hideMark/>
          </w:tcPr>
          <w:p w:rsidR="00382990" w:rsidRPr="00012B45" w:rsidRDefault="00382990" w:rsidP="00382990">
            <w:pPr>
              <w:spacing w:after="0" w:line="240" w:lineRule="auto"/>
              <w:jc w:val="right"/>
              <w:rPr>
                <w:rFonts w:ascii="Times New Roman" w:eastAsia="Times New Roman" w:hAnsi="Times New Roman" w:cs="Times New Roman"/>
                <w:b/>
                <w:bCs/>
                <w:sz w:val="24"/>
                <w:szCs w:val="24"/>
              </w:rPr>
            </w:pPr>
            <w:r w:rsidRPr="00012B45">
              <w:rPr>
                <w:rFonts w:ascii="Times New Roman" w:eastAsia="Times New Roman" w:hAnsi="Times New Roman" w:cs="Times New Roman"/>
                <w:b/>
                <w:bCs/>
                <w:sz w:val="24"/>
                <w:szCs w:val="24"/>
              </w:rPr>
              <w:t>10 840 390,0</w:t>
            </w:r>
          </w:p>
        </w:tc>
      </w:tr>
    </w:tbl>
    <w:p w:rsidR="00012B45" w:rsidRDefault="00012B45" w:rsidP="00012B45">
      <w:pPr>
        <w:pStyle w:val="ConsPlusTitle"/>
        <w:tabs>
          <w:tab w:val="left" w:pos="7035"/>
        </w:tabs>
        <w:jc w:val="both"/>
        <w:rPr>
          <w:rFonts w:ascii="Times New Roman" w:hAnsi="Times New Roman" w:cs="Times New Roman"/>
          <w:b w:val="0"/>
          <w:sz w:val="28"/>
          <w:szCs w:val="28"/>
        </w:rPr>
      </w:pPr>
      <w:r>
        <w:rPr>
          <w:rFonts w:ascii="Times New Roman" w:hAnsi="Times New Roman" w:cs="Times New Roman"/>
          <w:b w:val="0"/>
          <w:sz w:val="28"/>
          <w:szCs w:val="28"/>
        </w:rPr>
        <w:tab/>
      </w:r>
    </w:p>
    <w:tbl>
      <w:tblPr>
        <w:tblpPr w:leftFromText="180" w:rightFromText="180" w:vertAnchor="text" w:horzAnchor="margin" w:tblpY="108"/>
        <w:tblW w:w="5093" w:type="pct"/>
        <w:tblLayout w:type="fixed"/>
        <w:tblCellMar>
          <w:left w:w="30" w:type="dxa"/>
          <w:right w:w="30" w:type="dxa"/>
        </w:tblCellMar>
        <w:tblLook w:val="0000"/>
      </w:tblPr>
      <w:tblGrid>
        <w:gridCol w:w="9"/>
        <w:gridCol w:w="3706"/>
        <w:gridCol w:w="172"/>
        <w:gridCol w:w="81"/>
        <w:gridCol w:w="441"/>
        <w:gridCol w:w="16"/>
        <w:gridCol w:w="460"/>
        <w:gridCol w:w="107"/>
        <w:gridCol w:w="567"/>
        <w:gridCol w:w="707"/>
        <w:gridCol w:w="350"/>
        <w:gridCol w:w="77"/>
        <w:gridCol w:w="545"/>
        <w:gridCol w:w="81"/>
        <w:gridCol w:w="281"/>
        <w:gridCol w:w="239"/>
        <w:gridCol w:w="156"/>
        <w:gridCol w:w="105"/>
        <w:gridCol w:w="225"/>
        <w:gridCol w:w="77"/>
        <w:gridCol w:w="134"/>
        <w:gridCol w:w="288"/>
        <w:gridCol w:w="1053"/>
      </w:tblGrid>
      <w:tr w:rsidR="00382990" w:rsidTr="00382990">
        <w:trPr>
          <w:gridAfter w:val="5"/>
          <w:wAfter w:w="900" w:type="pct"/>
          <w:trHeight w:val="256"/>
        </w:trPr>
        <w:tc>
          <w:tcPr>
            <w:tcW w:w="1968" w:type="pct"/>
            <w:gridSpan w:val="3"/>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41" w:type="pct"/>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223" w:type="pct"/>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241" w:type="pct"/>
            <w:gridSpan w:val="2"/>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1374" w:type="pct"/>
            <w:gridSpan w:val="8"/>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Приложение 7</w:t>
            </w:r>
          </w:p>
        </w:tc>
        <w:tc>
          <w:tcPr>
            <w:tcW w:w="253" w:type="pct"/>
            <w:gridSpan w:val="3"/>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Arial" w:hAnsi="Arial" w:cs="Arial"/>
                <w:color w:val="000000"/>
                <w:sz w:val="20"/>
                <w:szCs w:val="20"/>
              </w:rPr>
            </w:pPr>
          </w:p>
        </w:tc>
      </w:tr>
      <w:tr w:rsidR="00382990" w:rsidTr="00382990">
        <w:trPr>
          <w:gridAfter w:val="6"/>
          <w:wAfter w:w="954" w:type="pct"/>
          <w:trHeight w:val="256"/>
        </w:trPr>
        <w:tc>
          <w:tcPr>
            <w:tcW w:w="1968" w:type="pct"/>
            <w:gridSpan w:val="3"/>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2079" w:type="pct"/>
            <w:gridSpan w:val="14"/>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 решению   второй внеочередной сессии №13 от 29 сентября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г."О бюджете  Половинского сельсовета Краснозерского района Новосибирской области на 2020 год и плановый период 2021-2022 годов"</w:t>
            </w:r>
          </w:p>
        </w:tc>
      </w:tr>
      <w:tr w:rsidR="00382990" w:rsidTr="00382990">
        <w:trPr>
          <w:gridAfter w:val="1"/>
          <w:wAfter w:w="533" w:type="pct"/>
          <w:trHeight w:val="256"/>
        </w:trPr>
        <w:tc>
          <w:tcPr>
            <w:tcW w:w="1968" w:type="pct"/>
            <w:gridSpan w:val="3"/>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41" w:type="pct"/>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223" w:type="pct"/>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241" w:type="pct"/>
            <w:gridSpan w:val="2"/>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876" w:type="pct"/>
            <w:gridSpan w:val="4"/>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315" w:type="pct"/>
            <w:gridSpan w:val="2"/>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p>
        </w:tc>
        <w:tc>
          <w:tcPr>
            <w:tcW w:w="41" w:type="pct"/>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p>
        </w:tc>
        <w:tc>
          <w:tcPr>
            <w:tcW w:w="509" w:type="pct"/>
            <w:gridSpan w:val="5"/>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p>
        </w:tc>
        <w:tc>
          <w:tcPr>
            <w:tcW w:w="253" w:type="pct"/>
            <w:gridSpan w:val="3"/>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p>
        </w:tc>
      </w:tr>
      <w:tr w:rsidR="00382990" w:rsidTr="00382990">
        <w:trPr>
          <w:gridAfter w:val="1"/>
          <w:wAfter w:w="533" w:type="pct"/>
          <w:trHeight w:val="256"/>
        </w:trPr>
        <w:tc>
          <w:tcPr>
            <w:tcW w:w="1968" w:type="pct"/>
            <w:gridSpan w:val="3"/>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41" w:type="pct"/>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223" w:type="pct"/>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241" w:type="pct"/>
            <w:gridSpan w:val="2"/>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876" w:type="pct"/>
            <w:gridSpan w:val="4"/>
            <w:tcBorders>
              <w:top w:val="nil"/>
              <w:left w:val="nil"/>
              <w:bottom w:val="nil"/>
              <w:right w:val="nil"/>
            </w:tcBorders>
          </w:tcPr>
          <w:p w:rsidR="00382990" w:rsidRDefault="00382990" w:rsidP="00382990">
            <w:pPr>
              <w:autoSpaceDE w:val="0"/>
              <w:autoSpaceDN w:val="0"/>
              <w:adjustRightInd w:val="0"/>
              <w:spacing w:after="0" w:line="240" w:lineRule="auto"/>
              <w:jc w:val="right"/>
              <w:rPr>
                <w:rFonts w:ascii="Arial" w:hAnsi="Arial" w:cs="Arial"/>
                <w:color w:val="000000"/>
                <w:sz w:val="20"/>
                <w:szCs w:val="20"/>
              </w:rPr>
            </w:pPr>
          </w:p>
        </w:tc>
        <w:tc>
          <w:tcPr>
            <w:tcW w:w="315" w:type="pct"/>
            <w:gridSpan w:val="2"/>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p>
        </w:tc>
        <w:tc>
          <w:tcPr>
            <w:tcW w:w="41" w:type="pct"/>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p>
        </w:tc>
        <w:tc>
          <w:tcPr>
            <w:tcW w:w="509" w:type="pct"/>
            <w:gridSpan w:val="5"/>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p>
        </w:tc>
        <w:tc>
          <w:tcPr>
            <w:tcW w:w="253" w:type="pct"/>
            <w:gridSpan w:val="3"/>
            <w:tcBorders>
              <w:top w:val="nil"/>
              <w:left w:val="nil"/>
              <w:bottom w:val="nil"/>
              <w:right w:val="nil"/>
            </w:tcBorders>
          </w:tcPr>
          <w:p w:rsidR="00382990" w:rsidRDefault="00382990" w:rsidP="00382990">
            <w:pPr>
              <w:autoSpaceDE w:val="0"/>
              <w:autoSpaceDN w:val="0"/>
              <w:adjustRightInd w:val="0"/>
              <w:spacing w:after="0" w:line="240" w:lineRule="auto"/>
              <w:jc w:val="center"/>
              <w:rPr>
                <w:rFonts w:ascii="Times New Roman" w:hAnsi="Times New Roman" w:cs="Times New Roman"/>
                <w:color w:val="000000"/>
                <w:sz w:val="24"/>
                <w:szCs w:val="24"/>
              </w:rPr>
            </w:pPr>
          </w:p>
        </w:tc>
      </w:tr>
      <w:tr w:rsidR="00382990" w:rsidRPr="00D460F2" w:rsidTr="00382990">
        <w:tblPrEx>
          <w:tblCellMar>
            <w:left w:w="108" w:type="dxa"/>
            <w:right w:w="108" w:type="dxa"/>
          </w:tblCellMar>
          <w:tblLook w:val="04A0"/>
        </w:tblPrEx>
        <w:trPr>
          <w:gridBefore w:val="1"/>
          <w:wBefore w:w="5" w:type="pct"/>
          <w:trHeight w:val="705"/>
        </w:trPr>
        <w:tc>
          <w:tcPr>
            <w:tcW w:w="4995" w:type="pct"/>
            <w:gridSpan w:val="22"/>
            <w:tcBorders>
              <w:top w:val="nil"/>
              <w:left w:val="nil"/>
              <w:bottom w:val="nil"/>
              <w:right w:val="nil"/>
            </w:tcBorders>
            <w:shd w:val="clear" w:color="auto" w:fill="auto"/>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Ведомственная структура расходов бюджета Половинского сельсовета Краснозерского района  Новосибирской области на 2020, 2021 и 2022 годы</w:t>
            </w:r>
          </w:p>
        </w:tc>
      </w:tr>
      <w:tr w:rsidR="00382990" w:rsidRPr="00D460F2" w:rsidTr="00382990">
        <w:tblPrEx>
          <w:tblCellMar>
            <w:left w:w="108" w:type="dxa"/>
            <w:right w:w="108" w:type="dxa"/>
          </w:tblCellMar>
          <w:tblLook w:val="04A0"/>
        </w:tblPrEx>
        <w:trPr>
          <w:gridBefore w:val="1"/>
          <w:wBefore w:w="5" w:type="pct"/>
          <w:trHeight w:val="255"/>
        </w:trPr>
        <w:tc>
          <w:tcPr>
            <w:tcW w:w="1876"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359" w:type="pct"/>
            <w:gridSpan w:val="4"/>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87" w:type="pct"/>
            <w:gridSpan w:val="2"/>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87"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358"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16" w:type="pct"/>
            <w:gridSpan w:val="2"/>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580" w:type="pct"/>
            <w:gridSpan w:val="4"/>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85" w:type="pct"/>
            <w:gridSpan w:val="4"/>
            <w:tcBorders>
              <w:top w:val="nil"/>
              <w:left w:val="nil"/>
              <w:bottom w:val="single" w:sz="4" w:space="0" w:color="auto"/>
              <w:right w:val="nil"/>
            </w:tcBorders>
            <w:shd w:val="clear" w:color="auto" w:fill="auto"/>
            <w:noWrap/>
            <w:vAlign w:val="bottom"/>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 </w:t>
            </w:r>
          </w:p>
        </w:tc>
        <w:tc>
          <w:tcPr>
            <w:tcW w:w="747" w:type="pct"/>
            <w:gridSpan w:val="3"/>
            <w:tcBorders>
              <w:top w:val="nil"/>
              <w:left w:val="nil"/>
              <w:bottom w:val="single" w:sz="4" w:space="0" w:color="auto"/>
              <w:right w:val="nil"/>
            </w:tcBorders>
            <w:shd w:val="clear" w:color="auto" w:fill="auto"/>
            <w:noWrap/>
            <w:vAlign w:val="bottom"/>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руб.</w:t>
            </w:r>
          </w:p>
        </w:tc>
      </w:tr>
      <w:tr w:rsidR="00382990" w:rsidRPr="00D460F2" w:rsidTr="00382990">
        <w:tblPrEx>
          <w:tblCellMar>
            <w:left w:w="108" w:type="dxa"/>
            <w:right w:w="108" w:type="dxa"/>
          </w:tblCellMar>
          <w:tblLook w:val="04A0"/>
        </w:tblPrEx>
        <w:trPr>
          <w:gridBefore w:val="1"/>
          <w:wBefore w:w="5" w:type="pct"/>
          <w:trHeight w:val="375"/>
        </w:trPr>
        <w:tc>
          <w:tcPr>
            <w:tcW w:w="1876"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Наименование</w:t>
            </w:r>
          </w:p>
        </w:tc>
        <w:tc>
          <w:tcPr>
            <w:tcW w:w="359" w:type="pct"/>
            <w:gridSpan w:val="4"/>
            <w:vMerge w:val="restart"/>
            <w:tcBorders>
              <w:top w:val="single" w:sz="4" w:space="0" w:color="auto"/>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ГРБС</w:t>
            </w:r>
          </w:p>
        </w:tc>
        <w:tc>
          <w:tcPr>
            <w:tcW w:w="287" w:type="pct"/>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РЗ</w:t>
            </w:r>
          </w:p>
        </w:tc>
        <w:tc>
          <w:tcPr>
            <w:tcW w:w="287"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ПР</w:t>
            </w:r>
          </w:p>
        </w:tc>
        <w:tc>
          <w:tcPr>
            <w:tcW w:w="358"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ЦСР</w:t>
            </w:r>
          </w:p>
        </w:tc>
        <w:tc>
          <w:tcPr>
            <w:tcW w:w="21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ВР</w:t>
            </w:r>
          </w:p>
        </w:tc>
        <w:tc>
          <w:tcPr>
            <w:tcW w:w="580"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2020 год</w:t>
            </w:r>
          </w:p>
        </w:tc>
        <w:tc>
          <w:tcPr>
            <w:tcW w:w="1032" w:type="pct"/>
            <w:gridSpan w:val="7"/>
            <w:tcBorders>
              <w:top w:val="nil"/>
              <w:left w:val="nil"/>
              <w:bottom w:val="nil"/>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Сумма</w:t>
            </w:r>
          </w:p>
        </w:tc>
      </w:tr>
      <w:tr w:rsidR="00382990" w:rsidRPr="00D460F2" w:rsidTr="00382990">
        <w:tblPrEx>
          <w:tblCellMar>
            <w:left w:w="108" w:type="dxa"/>
            <w:right w:w="108" w:type="dxa"/>
          </w:tblCellMar>
          <w:tblLook w:val="04A0"/>
        </w:tblPrEx>
        <w:trPr>
          <w:gridBefore w:val="1"/>
          <w:wBefore w:w="5" w:type="pct"/>
          <w:trHeight w:val="360"/>
        </w:trPr>
        <w:tc>
          <w:tcPr>
            <w:tcW w:w="1876" w:type="pct"/>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359" w:type="pct"/>
            <w:gridSpan w:val="4"/>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287" w:type="pct"/>
            <w:gridSpan w:val="2"/>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287" w:type="pct"/>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358" w:type="pct"/>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216" w:type="pct"/>
            <w:gridSpan w:val="2"/>
            <w:vMerge/>
            <w:tcBorders>
              <w:top w:val="single" w:sz="4" w:space="0" w:color="auto"/>
              <w:left w:val="single" w:sz="4" w:space="0" w:color="auto"/>
              <w:bottom w:val="single" w:sz="4" w:space="0" w:color="auto"/>
              <w:right w:val="single" w:sz="4" w:space="0" w:color="auto"/>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580" w:type="pct"/>
            <w:gridSpan w:val="4"/>
            <w:vMerge/>
            <w:tcBorders>
              <w:top w:val="single" w:sz="4" w:space="0" w:color="auto"/>
              <w:left w:val="single" w:sz="4" w:space="0" w:color="auto"/>
              <w:bottom w:val="single" w:sz="4" w:space="0" w:color="auto"/>
              <w:right w:val="single" w:sz="4" w:space="0" w:color="auto"/>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353" w:type="pct"/>
            <w:gridSpan w:val="5"/>
            <w:vMerge w:val="restart"/>
            <w:tcBorders>
              <w:top w:val="single" w:sz="4" w:space="0" w:color="auto"/>
              <w:left w:val="nil"/>
              <w:bottom w:val="single" w:sz="4" w:space="0" w:color="auto"/>
              <w:right w:val="nil"/>
            </w:tcBorders>
            <w:shd w:val="clear" w:color="auto" w:fill="auto"/>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2021 год</w:t>
            </w:r>
          </w:p>
        </w:tc>
        <w:tc>
          <w:tcPr>
            <w:tcW w:w="6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2022 год</w:t>
            </w:r>
          </w:p>
        </w:tc>
      </w:tr>
      <w:tr w:rsidR="00382990" w:rsidRPr="00D460F2" w:rsidTr="00382990">
        <w:tblPrEx>
          <w:tblCellMar>
            <w:left w:w="108" w:type="dxa"/>
            <w:right w:w="108" w:type="dxa"/>
          </w:tblCellMar>
          <w:tblLook w:val="04A0"/>
        </w:tblPrEx>
        <w:trPr>
          <w:gridBefore w:val="1"/>
          <w:wBefore w:w="5" w:type="pct"/>
          <w:trHeight w:val="276"/>
        </w:trPr>
        <w:tc>
          <w:tcPr>
            <w:tcW w:w="1876" w:type="pct"/>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359" w:type="pct"/>
            <w:gridSpan w:val="4"/>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287" w:type="pct"/>
            <w:gridSpan w:val="2"/>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287" w:type="pct"/>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358" w:type="pct"/>
            <w:vMerge/>
            <w:tcBorders>
              <w:top w:val="single" w:sz="4" w:space="0" w:color="auto"/>
              <w:left w:val="single" w:sz="4" w:space="0" w:color="auto"/>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216" w:type="pct"/>
            <w:gridSpan w:val="2"/>
            <w:vMerge/>
            <w:tcBorders>
              <w:top w:val="single" w:sz="4" w:space="0" w:color="auto"/>
              <w:left w:val="single" w:sz="4" w:space="0" w:color="auto"/>
              <w:bottom w:val="single" w:sz="4" w:space="0" w:color="auto"/>
              <w:right w:val="single" w:sz="4" w:space="0" w:color="auto"/>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580" w:type="pct"/>
            <w:gridSpan w:val="4"/>
            <w:vMerge/>
            <w:tcBorders>
              <w:top w:val="single" w:sz="4" w:space="0" w:color="auto"/>
              <w:left w:val="single" w:sz="4" w:space="0" w:color="auto"/>
              <w:bottom w:val="single" w:sz="4" w:space="0" w:color="auto"/>
              <w:right w:val="single" w:sz="4" w:space="0" w:color="auto"/>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353" w:type="pct"/>
            <w:gridSpan w:val="5"/>
            <w:vMerge/>
            <w:tcBorders>
              <w:top w:val="single" w:sz="4" w:space="0" w:color="auto"/>
              <w:left w:val="nil"/>
              <w:bottom w:val="single" w:sz="4" w:space="0" w:color="auto"/>
              <w:right w:val="nil"/>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c>
          <w:tcPr>
            <w:tcW w:w="679" w:type="pct"/>
            <w:gridSpan w:val="2"/>
            <w:vMerge/>
            <w:tcBorders>
              <w:top w:val="single" w:sz="4" w:space="0" w:color="auto"/>
              <w:left w:val="single" w:sz="4" w:space="0" w:color="auto"/>
              <w:bottom w:val="single" w:sz="4" w:space="0" w:color="auto"/>
              <w:right w:val="single" w:sz="4" w:space="0" w:color="auto"/>
            </w:tcBorders>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p>
        </w:tc>
      </w:tr>
      <w:tr w:rsidR="00382990" w:rsidRPr="00D460F2" w:rsidTr="00382990">
        <w:tblPrEx>
          <w:tblCellMar>
            <w:left w:w="108" w:type="dxa"/>
            <w:right w:w="108" w:type="dxa"/>
          </w:tblCellMar>
          <w:tblLook w:val="04A0"/>
        </w:tblPrEx>
        <w:trPr>
          <w:gridBefore w:val="1"/>
          <w:wBefore w:w="5" w:type="pct"/>
          <w:trHeight w:val="8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администрация Половинского сельсовета Краснозерского района Новосибирской области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17 926 363,9</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10 804 840,0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10 840 390,0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ОБЩЕГОСУДАРСТВЕННЫЕ ВОПРОСЫ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4 903 377,4</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4 021 530,0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3 763 702,3</w:t>
            </w:r>
          </w:p>
        </w:tc>
      </w:tr>
      <w:tr w:rsidR="00382990" w:rsidRPr="00D460F2" w:rsidTr="00382990">
        <w:tblPrEx>
          <w:tblCellMar>
            <w:left w:w="108" w:type="dxa"/>
            <w:right w:w="108" w:type="dxa"/>
          </w:tblCellMar>
          <w:tblLook w:val="04A0"/>
        </w:tblPrEx>
        <w:trPr>
          <w:gridBefore w:val="1"/>
          <w:wBefore w:w="5" w:type="pct"/>
          <w:trHeight w:val="8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Глава муниципального образования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98.0.00.21020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771 914,0</w:t>
            </w:r>
          </w:p>
        </w:tc>
      </w:tr>
      <w:tr w:rsidR="00382990" w:rsidRPr="00D460F2" w:rsidTr="00382990">
        <w:tblPrEx>
          <w:tblCellMar>
            <w:left w:w="108" w:type="dxa"/>
            <w:right w:w="108" w:type="dxa"/>
          </w:tblCellMar>
          <w:tblLook w:val="04A0"/>
        </w:tblPrEx>
        <w:trPr>
          <w:gridBefore w:val="1"/>
          <w:wBefore w:w="5" w:type="pct"/>
          <w:trHeight w:val="133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98.0.00.21020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771 914,0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771 914,0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771 914,0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98.0.00.21020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771 914,0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771 914,0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771 914,0</w:t>
            </w:r>
          </w:p>
        </w:tc>
      </w:tr>
      <w:tr w:rsidR="00382990" w:rsidRPr="00D460F2" w:rsidTr="00382990">
        <w:tblPrEx>
          <w:tblCellMar>
            <w:left w:w="108" w:type="dxa"/>
            <w:right w:w="108" w:type="dxa"/>
          </w:tblCellMar>
          <w:tblLook w:val="04A0"/>
        </w:tblPrEx>
        <w:trPr>
          <w:gridBefore w:val="1"/>
          <w:wBefore w:w="5" w:type="pct"/>
          <w:trHeight w:val="139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3 759 415,1</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3 200 517,7</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2 942 690,0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3 759 415,1</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3 200 517,7</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2 942 690,0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Расходы на выплаты по оплате труда работников муниципальных органов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98.0.00.21040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2 972 586,0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2 417 617,7</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2 159 790,0</w:t>
            </w:r>
          </w:p>
        </w:tc>
      </w:tr>
      <w:tr w:rsidR="00382990" w:rsidRPr="00D460F2" w:rsidTr="00382990">
        <w:tblPrEx>
          <w:tblCellMar>
            <w:left w:w="108" w:type="dxa"/>
            <w:right w:w="108" w:type="dxa"/>
          </w:tblCellMar>
          <w:tblLook w:val="04A0"/>
        </w:tblPrEx>
        <w:trPr>
          <w:gridBefore w:val="1"/>
          <w:wBefore w:w="5" w:type="pct"/>
          <w:trHeight w:val="133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98.0.00.21040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2 972 586,0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2 417 617,7</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2 159 790,0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98.0.00.21040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2 972 586,0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2 417 617,7</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2 159 790,0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Расходы на обеспечение функций муниципальных органов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98.0.00.21140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786 729,1</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782 900,0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782 900,0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778 829,1</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770 000,0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778 829,1</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770 000,0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бюджетные ассигнования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7 900,0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12 900,0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12 900,0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Уплата налогов, сборов и иных платежей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850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7 900,0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12 900,0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12 900,0</w:t>
            </w:r>
          </w:p>
        </w:tc>
      </w:tr>
      <w:tr w:rsidR="00382990" w:rsidRPr="00D460F2" w:rsidTr="00382990">
        <w:tblPrEx>
          <w:tblCellMar>
            <w:left w:w="108" w:type="dxa"/>
            <w:right w:w="108" w:type="dxa"/>
          </w:tblCellMar>
          <w:tblLook w:val="04A0"/>
        </w:tblPrEx>
        <w:trPr>
          <w:gridBefore w:val="1"/>
          <w:wBefore w:w="5" w:type="pct"/>
          <w:trHeight w:val="111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98.0.00.70190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98.0.00.70190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98.0.00.70190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06</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06</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Расходы на обеспечение функций контрольных органов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06</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98.0.00.21160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49 098,3</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Межбюджетные трансферты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06</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98.0.00.21160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49 098,3</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49 098,3</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49 098,3</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межбюджетные трансферты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06</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98.0.00.21160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49 098,3</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49 098,3</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49 098,3</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Обеспечение проведения выборов и референдумов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80 950,0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80 950,0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Обеспечение и проведение выборов в   муниципальных образованиях</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98.0.00.22100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80 950,0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бюджетные ассигнования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98.0.00.22100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80 950,0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Специальные расходы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98.0.00.22100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880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80 950,0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Другие общегосударственные вопросы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242 000,0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242 000,0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8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98.0.00.22330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133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98.0.00.22330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98.0.00.22330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98.0.00.22330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37 000,0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98.0.00.22330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37 000,0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бюджетные ассигнования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98.0.00.22330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Уплата налогов, сборов и иных платежей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98.0.00.22330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850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22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xml:space="preserve"> 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98.0.00.70370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200 000,0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98.0.00.70370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98.0.00.70370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НАЦИОНАЛЬНАЯ ОБОРОНА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248 460,0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252 170,0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258 580,0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Мобилизационная и вневойсковая подготовка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248 460,0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252 170,0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258 580,0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248 460,0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252 170,0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258 580,0</w:t>
            </w:r>
          </w:p>
        </w:tc>
      </w:tr>
      <w:tr w:rsidR="00382990" w:rsidRPr="00D460F2" w:rsidTr="00382990">
        <w:tblPrEx>
          <w:tblCellMar>
            <w:left w:w="108" w:type="dxa"/>
            <w:right w:w="108" w:type="dxa"/>
          </w:tblCellMar>
          <w:tblLook w:val="04A0"/>
        </w:tblPrEx>
        <w:trPr>
          <w:gridBefore w:val="1"/>
          <w:wBefore w:w="5" w:type="pct"/>
          <w:trHeight w:val="8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98.0.00.51180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248 460,0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252 170,0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258 580,0</w:t>
            </w:r>
          </w:p>
        </w:tc>
      </w:tr>
      <w:tr w:rsidR="00382990" w:rsidRPr="00D460F2" w:rsidTr="00382990">
        <w:tblPrEx>
          <w:tblCellMar>
            <w:left w:w="108" w:type="dxa"/>
            <w:right w:w="108" w:type="dxa"/>
          </w:tblCellMar>
          <w:tblLook w:val="04A0"/>
        </w:tblPrEx>
        <w:trPr>
          <w:gridBefore w:val="1"/>
          <w:wBefore w:w="5" w:type="pct"/>
          <w:trHeight w:val="133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02</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98.0.00.51180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236 900,0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246 150,0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255 723,0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02</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98.0.00.51180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236 900,0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246 150,0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255 723,0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02</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98.0.00.51180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11 560,0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6 020,0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2 857,0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02</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98.0.00.51180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11 560,0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6 020,0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2 857,0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НАЦИОНАЛЬНАЯ БЕЗОПАСНОСТЬ И ПРАВООХРАНИТЕЛЬНАЯ ДЕЯТЕЛЬНОСТЬ</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59 048,8</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Обеспечение пожарной безопасности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59 048,8</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59 048,8</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111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98.0.00.23080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49 798,8</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98.0.00.23080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49 798,8</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98.0.00.23080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49 798,8</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Обеспечение первичных мер пожарной безопасности в границах поселений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98.0.00.23160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9 250,0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98.0.00.23160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9 250,0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98.0.00.23160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9 250,0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НАЦИОНАЛЬНАЯ ЭКОНОМИКА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3 428 471,5</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1 793 940,0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1 920 100,0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Дорожное хозяйство (дорожные фонды)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3 428 471,5</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1 793 940,0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1 920 100,0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3 428 471,5</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1 793 940,0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1 920 100,0</w:t>
            </w:r>
          </w:p>
        </w:tc>
      </w:tr>
      <w:tr w:rsidR="00382990" w:rsidRPr="00D460F2" w:rsidTr="00382990">
        <w:tblPrEx>
          <w:tblCellMar>
            <w:left w:w="108" w:type="dxa"/>
            <w:right w:w="108" w:type="dxa"/>
          </w:tblCellMar>
          <w:tblLook w:val="04A0"/>
        </w:tblPrEx>
        <w:trPr>
          <w:gridBefore w:val="1"/>
          <w:wBefore w:w="5" w:type="pct"/>
          <w:trHeight w:val="111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98.0.00.24140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3 428 471,5</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1 793 940,0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1 920 100,0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98.0.00.24140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3 428 471,5</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1 793 940,0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1 920 100,0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98.0.00.24140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3 428 471,5</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1 793 940,0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1 920 100,0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ЖИЛИЩНО-КОММУНАЛЬНОЕ ХОЗЯЙСТВО</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1 904 010,2</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500 000,0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500 000,0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Жилищное хозяйство</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24 100,0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24 100,0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111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Расходы на содержание муниципального жилищного фонда и  выполнение иных полномочий органов местного самоуправления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98.0.00.25130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24 100,0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24 100,0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24 100,0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Коммунальное хозяйство</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368 000,0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368 000,0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Мероприятия в области коммунального хозяйства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98.0.00.25140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368 000,0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368 000,0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02</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368 000,0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Благоустройство</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1 511 910,2</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500 000,0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500 000,0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1 511 910,2</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500 000,0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500 000,0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Уличное освещение</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98.0.00.25150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908 563,1</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500 000,0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500 000,0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98.0.00.25150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908 563,1</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500 000,0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98.0.00.25150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908 563,1</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500 000,0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Организация и содержание мест захоронения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98.0.00.25170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35 128,4</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35 128,4</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35 128,4</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Прочие мероприятия по благоустройству городских и сельских поселений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98.0.00.25180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8 218,6</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8 218,6</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98.0.00.25180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8 218,6</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111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98.0.00.70240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430 700,0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98.0.00.70240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430 700,0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98.0.00.70240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430 700,0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194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государтсвенной  программы Новосибирской области "Управление финансами в Новосибирской области"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98.0.00.S0240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129 300,0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98.0.00.S0240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129 300,0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03</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98.0.00.S0240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129 300,0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ОБРАЗОВАНИЕ</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33 000,0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Профессиональная подготовка, переподготовка и повышение квалификации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13 000,0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13 000,0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Расходы на переподготовку и повышение квалификации кадров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05</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98.0.00.27100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13 000,0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98.0.00.27100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05</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98.0.00.27100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Молодежная политика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Проведение мероприятий для детей и молодежи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98.0.00.27170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98.0.00.27170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07</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07</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98.0.00.27170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КУЛЬТУРА, КИНЕМАТОГРАФИЯ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6 922 746,0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3 541 900,0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3 442 407,7</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Культура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6 922 746,6</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3 541 900,0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3 442 407,7</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6 922 746,0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3 541 900,0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3 442 407,7</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Расходы на обеспечение деятельности культурно-досуговых центров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3 968 191,4</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3 541 900,0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3 424 400,0</w:t>
            </w:r>
          </w:p>
        </w:tc>
      </w:tr>
      <w:tr w:rsidR="00382990" w:rsidRPr="00D460F2" w:rsidTr="00382990">
        <w:tblPrEx>
          <w:tblCellMar>
            <w:left w:w="108" w:type="dxa"/>
            <w:right w:w="108" w:type="dxa"/>
          </w:tblCellMar>
          <w:tblLook w:val="04A0"/>
        </w:tblPrEx>
        <w:trPr>
          <w:gridBefore w:val="1"/>
          <w:wBefore w:w="5" w:type="pct"/>
          <w:trHeight w:val="133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1 826 307,2</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3 068 700,0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3 068 700,0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казенных учреждений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110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1 826 307,2</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3 068 700,0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3 068 700,0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2 091 884,2</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423 200,0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355 700,0</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2 091 884,2</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423 200,0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355 700,0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бюджетные ассигнования</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Уплата налогов, сборов и иных платежей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850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50 000,0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50 000,0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8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Мероприятия в сфере культуры, кинематографии, средств массовой информации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98.0.00.27370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13 414,3</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18 007,7</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13 414,3</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18 007,7</w:t>
            </w:r>
          </w:p>
        </w:tc>
      </w:tr>
      <w:tr w:rsidR="00382990" w:rsidRPr="00D460F2" w:rsidTr="00382990">
        <w:tblPrEx>
          <w:tblCellMar>
            <w:left w:w="108" w:type="dxa"/>
            <w:right w:w="108" w:type="dxa"/>
          </w:tblCellMar>
          <w:tblLook w:val="04A0"/>
        </w:tblPrEx>
        <w:trPr>
          <w:gridBefore w:val="1"/>
          <w:wBefore w:w="5" w:type="pct"/>
          <w:trHeight w:val="80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98.0.00.27370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240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13 414,3</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18 007,7</w:t>
            </w:r>
          </w:p>
        </w:tc>
      </w:tr>
      <w:tr w:rsidR="00382990" w:rsidRPr="00D460F2" w:rsidTr="00382990">
        <w:tblPrEx>
          <w:tblCellMar>
            <w:left w:w="108" w:type="dxa"/>
            <w:right w:w="108" w:type="dxa"/>
          </w:tblCellMar>
          <w:tblLook w:val="04A0"/>
        </w:tblPrEx>
        <w:trPr>
          <w:gridBefore w:val="1"/>
          <w:wBefore w:w="5" w:type="pct"/>
          <w:trHeight w:val="139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98.0.00.70510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2 941 140,4</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133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98.0.00.70510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2 941 140,4</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казенных учреждений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08</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98.0.00.70510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110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2 941 140,4</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СОЦИАЛЬНАЯ ПОЛИТИКА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427 250,0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Пенсионное обеспечение</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r>
      <w:tr w:rsidR="00382990" w:rsidRPr="00D460F2" w:rsidTr="00382990">
        <w:tblPrEx>
          <w:tblCellMar>
            <w:left w:w="108" w:type="dxa"/>
            <w:right w:w="108" w:type="dxa"/>
          </w:tblCellMar>
          <w:tblLook w:val="04A0"/>
        </w:tblPrEx>
        <w:trPr>
          <w:gridBefore w:val="1"/>
          <w:wBefore w:w="5" w:type="pct"/>
          <w:trHeight w:val="8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Доплаты к пенсиям государственных служащих субъектов Российской Федерации и муниципальных служащих</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98.0.00.26010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426 500,0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Социальное обеспечение и иные выплаты населению</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98.0.00.26010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426 500,0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426 500,0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426 500,0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Публичные нормативные социальные выплаты гражданам</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01</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98.0.00.26010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310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426 500,0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426 500,0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426 500,0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Охрана семьи и детства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Расходы на обеспечение деятельности культурно-досуговых центров</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750,0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r>
      <w:tr w:rsidR="00382990" w:rsidRPr="00D460F2" w:rsidTr="00382990">
        <w:tblPrEx>
          <w:tblCellMar>
            <w:left w:w="108" w:type="dxa"/>
            <w:right w:w="108" w:type="dxa"/>
          </w:tblCellMar>
          <w:tblLook w:val="04A0"/>
        </w:tblPrEx>
        <w:trPr>
          <w:gridBefore w:val="1"/>
          <w:wBefore w:w="5" w:type="pct"/>
          <w:trHeight w:val="1332"/>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540"/>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Расходы на выплаты персоналу казенных учреждений</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10</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04</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98.0.00.27330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110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750,0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9900</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99</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263 800,0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529 100,0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Условно-утвержденные расходы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99</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263 800,0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529 100,0</w:t>
            </w:r>
          </w:p>
        </w:tc>
      </w:tr>
      <w:tr w:rsidR="00382990" w:rsidRPr="00D460F2" w:rsidTr="00382990">
        <w:tblPrEx>
          <w:tblCellMar>
            <w:left w:w="108" w:type="dxa"/>
            <w:right w:w="108" w:type="dxa"/>
          </w:tblCellMar>
          <w:tblLook w:val="04A0"/>
        </w:tblPrEx>
        <w:trPr>
          <w:gridBefore w:val="1"/>
          <w:wBefore w:w="5" w:type="pct"/>
          <w:trHeight w:val="563"/>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Непрограммные направления местного бюджета</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99</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98.0.00.00000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263 800,0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529 100,0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Условно утвержденные расходы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99</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98.0.00.99990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263 800,0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529 100,0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Условно утвержденные расходы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99</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98.0.00.99990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900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263 800,0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529 100,0</w:t>
            </w:r>
          </w:p>
        </w:tc>
      </w:tr>
      <w:tr w:rsidR="00382990" w:rsidRPr="00D460F2" w:rsidTr="00382990">
        <w:tblPrEx>
          <w:tblCellMar>
            <w:left w:w="108" w:type="dxa"/>
            <w:right w:w="108" w:type="dxa"/>
          </w:tblCellMar>
          <w:tblLook w:val="04A0"/>
        </w:tblPrEx>
        <w:trPr>
          <w:gridBefore w:val="1"/>
          <w:wBefore w:w="5" w:type="pct"/>
          <w:trHeight w:val="278"/>
        </w:trPr>
        <w:tc>
          <w:tcPr>
            <w:tcW w:w="1876" w:type="pct"/>
            <w:tcBorders>
              <w:top w:val="nil"/>
              <w:left w:val="single" w:sz="4" w:space="0" w:color="auto"/>
              <w:bottom w:val="single" w:sz="4" w:space="0" w:color="auto"/>
              <w:right w:val="nil"/>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Условно утвержденные расходы</w:t>
            </w:r>
          </w:p>
        </w:tc>
        <w:tc>
          <w:tcPr>
            <w:tcW w:w="359"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215</w:t>
            </w:r>
          </w:p>
        </w:tc>
        <w:tc>
          <w:tcPr>
            <w:tcW w:w="287" w:type="pct"/>
            <w:gridSpan w:val="2"/>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99</w:t>
            </w:r>
          </w:p>
        </w:tc>
        <w:tc>
          <w:tcPr>
            <w:tcW w:w="287"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99</w:t>
            </w:r>
          </w:p>
        </w:tc>
        <w:tc>
          <w:tcPr>
            <w:tcW w:w="358" w:type="pct"/>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98.0.00.99990</w:t>
            </w:r>
          </w:p>
        </w:tc>
        <w:tc>
          <w:tcPr>
            <w:tcW w:w="216"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center"/>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990</w:t>
            </w:r>
          </w:p>
        </w:tc>
        <w:tc>
          <w:tcPr>
            <w:tcW w:w="580" w:type="pct"/>
            <w:gridSpan w:val="4"/>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0,0</w:t>
            </w:r>
          </w:p>
        </w:tc>
        <w:tc>
          <w:tcPr>
            <w:tcW w:w="353" w:type="pct"/>
            <w:gridSpan w:val="5"/>
            <w:tcBorders>
              <w:top w:val="nil"/>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263 800,0</w:t>
            </w:r>
          </w:p>
        </w:tc>
        <w:tc>
          <w:tcPr>
            <w:tcW w:w="679" w:type="pct"/>
            <w:gridSpan w:val="2"/>
            <w:tcBorders>
              <w:top w:val="nil"/>
              <w:left w:val="single" w:sz="4" w:space="0" w:color="auto"/>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sz w:val="24"/>
                <w:szCs w:val="24"/>
              </w:rPr>
            </w:pPr>
            <w:r w:rsidRPr="00D460F2">
              <w:rPr>
                <w:rFonts w:ascii="Times New Roman" w:eastAsia="Times New Roman" w:hAnsi="Times New Roman" w:cs="Times New Roman"/>
                <w:sz w:val="24"/>
                <w:szCs w:val="24"/>
              </w:rPr>
              <w:t>529 100,0</w:t>
            </w:r>
          </w:p>
        </w:tc>
      </w:tr>
      <w:tr w:rsidR="00382990" w:rsidRPr="00D460F2" w:rsidTr="00382990">
        <w:tblPrEx>
          <w:tblCellMar>
            <w:left w:w="108" w:type="dxa"/>
            <w:right w:w="108" w:type="dxa"/>
          </w:tblCellMar>
          <w:tblLook w:val="04A0"/>
        </w:tblPrEx>
        <w:trPr>
          <w:gridBefore w:val="1"/>
          <w:wBefore w:w="5" w:type="pct"/>
          <w:trHeight w:val="289"/>
        </w:trPr>
        <w:tc>
          <w:tcPr>
            <w:tcW w:w="1876" w:type="pct"/>
            <w:tcBorders>
              <w:top w:val="nil"/>
              <w:left w:val="single" w:sz="4" w:space="0" w:color="auto"/>
              <w:bottom w:val="nil"/>
              <w:right w:val="single" w:sz="4" w:space="0" w:color="auto"/>
            </w:tcBorders>
            <w:shd w:val="clear" w:color="auto" w:fill="auto"/>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9" w:type="pct"/>
            <w:gridSpan w:val="4"/>
            <w:tcBorders>
              <w:top w:val="nil"/>
              <w:left w:val="nil"/>
              <w:bottom w:val="nil"/>
              <w:right w:val="single" w:sz="4" w:space="0" w:color="auto"/>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215</w:t>
            </w:r>
          </w:p>
        </w:tc>
        <w:tc>
          <w:tcPr>
            <w:tcW w:w="287" w:type="pct"/>
            <w:gridSpan w:val="2"/>
            <w:tcBorders>
              <w:top w:val="nil"/>
              <w:left w:val="nil"/>
              <w:bottom w:val="nil"/>
              <w:right w:val="single" w:sz="4" w:space="0" w:color="auto"/>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w:t>
            </w:r>
          </w:p>
        </w:tc>
        <w:tc>
          <w:tcPr>
            <w:tcW w:w="287" w:type="pct"/>
            <w:tcBorders>
              <w:top w:val="nil"/>
              <w:left w:val="nil"/>
              <w:bottom w:val="nil"/>
              <w:right w:val="single" w:sz="4" w:space="0" w:color="auto"/>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w:t>
            </w:r>
          </w:p>
        </w:tc>
        <w:tc>
          <w:tcPr>
            <w:tcW w:w="358" w:type="pct"/>
            <w:tcBorders>
              <w:top w:val="nil"/>
              <w:left w:val="nil"/>
              <w:bottom w:val="nil"/>
              <w:right w:val="single" w:sz="4" w:space="0" w:color="auto"/>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98.0.00.99990</w:t>
            </w:r>
          </w:p>
        </w:tc>
        <w:tc>
          <w:tcPr>
            <w:tcW w:w="216" w:type="pct"/>
            <w:gridSpan w:val="2"/>
            <w:tcBorders>
              <w:top w:val="nil"/>
              <w:left w:val="nil"/>
              <w:bottom w:val="nil"/>
              <w:right w:val="single" w:sz="4" w:space="0" w:color="auto"/>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000</w:t>
            </w:r>
          </w:p>
        </w:tc>
        <w:tc>
          <w:tcPr>
            <w:tcW w:w="580" w:type="pct"/>
            <w:gridSpan w:val="4"/>
            <w:tcBorders>
              <w:top w:val="nil"/>
              <w:left w:val="nil"/>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17 926 363,9</w:t>
            </w:r>
          </w:p>
        </w:tc>
        <w:tc>
          <w:tcPr>
            <w:tcW w:w="353" w:type="pct"/>
            <w:gridSpan w:val="5"/>
            <w:tcBorders>
              <w:top w:val="nil"/>
              <w:left w:val="nil"/>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10 804 840,0</w:t>
            </w:r>
          </w:p>
        </w:tc>
        <w:tc>
          <w:tcPr>
            <w:tcW w:w="679" w:type="pct"/>
            <w:gridSpan w:val="2"/>
            <w:tcBorders>
              <w:top w:val="nil"/>
              <w:left w:val="nil"/>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10 840 390,0</w:t>
            </w:r>
          </w:p>
        </w:tc>
      </w:tr>
      <w:tr w:rsidR="00382990" w:rsidRPr="00D460F2" w:rsidTr="00382990">
        <w:tblPrEx>
          <w:tblCellMar>
            <w:left w:w="108" w:type="dxa"/>
            <w:right w:w="108" w:type="dxa"/>
          </w:tblCellMar>
          <w:tblLook w:val="04A0"/>
        </w:tblPrEx>
        <w:trPr>
          <w:gridBefore w:val="1"/>
          <w:wBefore w:w="5" w:type="pct"/>
          <w:trHeight w:val="255"/>
        </w:trPr>
        <w:tc>
          <w:tcPr>
            <w:tcW w:w="1876" w:type="pct"/>
            <w:tcBorders>
              <w:top w:val="single" w:sz="4" w:space="0" w:color="auto"/>
              <w:left w:val="single" w:sz="4" w:space="0" w:color="auto"/>
              <w:bottom w:val="single" w:sz="4" w:space="0" w:color="auto"/>
              <w:right w:val="nil"/>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Итого расходов</w:t>
            </w:r>
          </w:p>
        </w:tc>
        <w:tc>
          <w:tcPr>
            <w:tcW w:w="359" w:type="pct"/>
            <w:gridSpan w:val="4"/>
            <w:tcBorders>
              <w:top w:val="single" w:sz="4" w:space="0" w:color="auto"/>
              <w:left w:val="nil"/>
              <w:bottom w:val="single" w:sz="4" w:space="0" w:color="auto"/>
              <w:right w:val="nil"/>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87" w:type="pct"/>
            <w:gridSpan w:val="2"/>
            <w:tcBorders>
              <w:top w:val="single" w:sz="4" w:space="0" w:color="auto"/>
              <w:left w:val="nil"/>
              <w:bottom w:val="single" w:sz="4" w:space="0" w:color="auto"/>
              <w:right w:val="nil"/>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87" w:type="pct"/>
            <w:tcBorders>
              <w:top w:val="single" w:sz="4" w:space="0" w:color="auto"/>
              <w:left w:val="nil"/>
              <w:bottom w:val="single" w:sz="4" w:space="0" w:color="auto"/>
              <w:right w:val="nil"/>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358" w:type="pct"/>
            <w:tcBorders>
              <w:top w:val="single" w:sz="4" w:space="0" w:color="auto"/>
              <w:left w:val="nil"/>
              <w:bottom w:val="single" w:sz="4" w:space="0" w:color="auto"/>
              <w:right w:val="nil"/>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216" w:type="pct"/>
            <w:gridSpan w:val="2"/>
            <w:tcBorders>
              <w:top w:val="single" w:sz="4" w:space="0" w:color="auto"/>
              <w:left w:val="nil"/>
              <w:bottom w:val="single" w:sz="4" w:space="0" w:color="auto"/>
              <w:right w:val="nil"/>
            </w:tcBorders>
            <w:shd w:val="clear" w:color="auto" w:fill="auto"/>
            <w:noWrap/>
            <w:vAlign w:val="center"/>
            <w:hideMark/>
          </w:tcPr>
          <w:p w:rsidR="00382990" w:rsidRPr="00D460F2" w:rsidRDefault="00382990" w:rsidP="00382990">
            <w:pPr>
              <w:spacing w:after="0" w:line="240" w:lineRule="auto"/>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 </w:t>
            </w:r>
          </w:p>
        </w:tc>
        <w:tc>
          <w:tcPr>
            <w:tcW w:w="580" w:type="pct"/>
            <w:gridSpan w:val="4"/>
            <w:tcBorders>
              <w:top w:val="nil"/>
              <w:left w:val="nil"/>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17 926 363,9</w:t>
            </w:r>
          </w:p>
        </w:tc>
        <w:tc>
          <w:tcPr>
            <w:tcW w:w="353" w:type="pct"/>
            <w:gridSpan w:val="5"/>
            <w:tcBorders>
              <w:top w:val="nil"/>
              <w:left w:val="nil"/>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10 804 840,0</w:t>
            </w:r>
          </w:p>
        </w:tc>
        <w:tc>
          <w:tcPr>
            <w:tcW w:w="679" w:type="pct"/>
            <w:gridSpan w:val="2"/>
            <w:tcBorders>
              <w:top w:val="nil"/>
              <w:left w:val="nil"/>
              <w:bottom w:val="single" w:sz="4" w:space="0" w:color="auto"/>
              <w:right w:val="single" w:sz="4" w:space="0" w:color="auto"/>
            </w:tcBorders>
            <w:shd w:val="clear" w:color="auto" w:fill="auto"/>
            <w:noWrap/>
            <w:vAlign w:val="center"/>
            <w:hideMark/>
          </w:tcPr>
          <w:p w:rsidR="00382990" w:rsidRPr="00D460F2" w:rsidRDefault="00382990" w:rsidP="00382990">
            <w:pPr>
              <w:spacing w:after="0" w:line="240" w:lineRule="auto"/>
              <w:jc w:val="right"/>
              <w:rPr>
                <w:rFonts w:ascii="Times New Roman" w:eastAsia="Times New Roman" w:hAnsi="Times New Roman" w:cs="Times New Roman"/>
                <w:b/>
                <w:bCs/>
                <w:sz w:val="24"/>
                <w:szCs w:val="24"/>
              </w:rPr>
            </w:pPr>
            <w:r w:rsidRPr="00D460F2">
              <w:rPr>
                <w:rFonts w:ascii="Times New Roman" w:eastAsia="Times New Roman" w:hAnsi="Times New Roman" w:cs="Times New Roman"/>
                <w:b/>
                <w:bCs/>
                <w:sz w:val="24"/>
                <w:szCs w:val="24"/>
              </w:rPr>
              <w:t>10 840 390,0</w:t>
            </w:r>
          </w:p>
        </w:tc>
      </w:tr>
      <w:tr w:rsidR="00382990" w:rsidRPr="00D460F2" w:rsidTr="00382990">
        <w:tblPrEx>
          <w:tblCellMar>
            <w:left w:w="108" w:type="dxa"/>
            <w:right w:w="108" w:type="dxa"/>
          </w:tblCellMar>
          <w:tblLook w:val="04A0"/>
        </w:tblPrEx>
        <w:trPr>
          <w:gridBefore w:val="1"/>
          <w:wBefore w:w="5" w:type="pct"/>
          <w:trHeight w:val="255"/>
        </w:trPr>
        <w:tc>
          <w:tcPr>
            <w:tcW w:w="1876"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359" w:type="pct"/>
            <w:gridSpan w:val="4"/>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87" w:type="pct"/>
            <w:gridSpan w:val="2"/>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87"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358"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16" w:type="pct"/>
            <w:gridSpan w:val="2"/>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580" w:type="pct"/>
            <w:gridSpan w:val="4"/>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353" w:type="pct"/>
            <w:gridSpan w:val="5"/>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679" w:type="pct"/>
            <w:gridSpan w:val="2"/>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r>
      <w:tr w:rsidR="00382990" w:rsidRPr="00D460F2" w:rsidTr="00382990">
        <w:tblPrEx>
          <w:tblCellMar>
            <w:left w:w="108" w:type="dxa"/>
            <w:right w:w="108" w:type="dxa"/>
          </w:tblCellMar>
          <w:tblLook w:val="04A0"/>
        </w:tblPrEx>
        <w:trPr>
          <w:gridBefore w:val="1"/>
          <w:wBefore w:w="5" w:type="pct"/>
          <w:trHeight w:val="255"/>
        </w:trPr>
        <w:tc>
          <w:tcPr>
            <w:tcW w:w="1876"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359" w:type="pct"/>
            <w:gridSpan w:val="4"/>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87" w:type="pct"/>
            <w:gridSpan w:val="2"/>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87"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358" w:type="pct"/>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216" w:type="pct"/>
            <w:gridSpan w:val="2"/>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580" w:type="pct"/>
            <w:gridSpan w:val="4"/>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353" w:type="pct"/>
            <w:gridSpan w:val="5"/>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c>
          <w:tcPr>
            <w:tcW w:w="679" w:type="pct"/>
            <w:gridSpan w:val="2"/>
            <w:tcBorders>
              <w:top w:val="nil"/>
              <w:left w:val="nil"/>
              <w:bottom w:val="nil"/>
              <w:right w:val="nil"/>
            </w:tcBorders>
            <w:shd w:val="clear" w:color="auto" w:fill="auto"/>
            <w:noWrap/>
            <w:vAlign w:val="bottom"/>
            <w:hideMark/>
          </w:tcPr>
          <w:p w:rsidR="00382990" w:rsidRPr="00D460F2" w:rsidRDefault="00382990" w:rsidP="00382990">
            <w:pPr>
              <w:spacing w:after="0" w:line="240" w:lineRule="auto"/>
              <w:rPr>
                <w:rFonts w:ascii="Arial" w:eastAsia="Times New Roman" w:hAnsi="Arial" w:cs="Arial"/>
                <w:sz w:val="20"/>
                <w:szCs w:val="20"/>
              </w:rPr>
            </w:pPr>
          </w:p>
        </w:tc>
      </w:tr>
    </w:tbl>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012B45" w:rsidRDefault="00012B45" w:rsidP="003C757F">
      <w:pPr>
        <w:pStyle w:val="ConsPlusTitle"/>
        <w:tabs>
          <w:tab w:val="left" w:pos="6465"/>
        </w:tabs>
        <w:jc w:val="both"/>
        <w:rPr>
          <w:rFonts w:ascii="Times New Roman" w:hAnsi="Times New Roman" w:cs="Times New Roman"/>
          <w:b w:val="0"/>
          <w:sz w:val="28"/>
          <w:szCs w:val="28"/>
        </w:rPr>
      </w:pPr>
    </w:p>
    <w:p w:rsidR="003C757F" w:rsidRDefault="003C757F" w:rsidP="003C757F">
      <w:pPr>
        <w:pStyle w:val="ConsPlusTitle"/>
        <w:tabs>
          <w:tab w:val="left" w:pos="6465"/>
        </w:tabs>
        <w:jc w:val="both"/>
        <w:rPr>
          <w:rFonts w:ascii="Times New Roman" w:hAnsi="Times New Roman" w:cs="Times New Roman"/>
          <w:b w:val="0"/>
          <w:sz w:val="28"/>
          <w:szCs w:val="28"/>
        </w:rPr>
      </w:pPr>
    </w:p>
    <w:p w:rsidR="003C757F" w:rsidRDefault="005034F8" w:rsidP="003C757F">
      <w:pPr>
        <w:pStyle w:val="ConsPlusTitle"/>
        <w:tabs>
          <w:tab w:val="left" w:pos="6465"/>
        </w:tabs>
        <w:jc w:val="both"/>
        <w:rPr>
          <w:rFonts w:ascii="Times New Roman" w:hAnsi="Times New Roman" w:cs="Times New Roman"/>
          <w:b w:val="0"/>
          <w:sz w:val="28"/>
          <w:szCs w:val="28"/>
        </w:rPr>
      </w:pPr>
      <w:r>
        <w:rPr>
          <w:rFonts w:ascii="Times New Roman" w:hAnsi="Times New Roman" w:cs="Times New Roman"/>
          <w:b w:val="0"/>
          <w:sz w:val="28"/>
          <w:szCs w:val="28"/>
        </w:rPr>
        <w:t>-------------------------------------------------------------------------------------------</w:t>
      </w:r>
    </w:p>
    <w:p w:rsidR="003C757F" w:rsidRDefault="003C757F" w:rsidP="003C757F">
      <w:pPr>
        <w:pStyle w:val="ConsPlusTitle"/>
        <w:tabs>
          <w:tab w:val="left" w:pos="6465"/>
        </w:tabs>
        <w:jc w:val="both"/>
        <w:rPr>
          <w:rFonts w:ascii="Times New Roman" w:hAnsi="Times New Roman" w:cs="Times New Roman"/>
          <w:b w:val="0"/>
          <w:sz w:val="28"/>
          <w:szCs w:val="28"/>
        </w:rPr>
      </w:pPr>
    </w:p>
    <w:p w:rsidR="003C757F" w:rsidRDefault="003C757F" w:rsidP="003C757F">
      <w:pPr>
        <w:pStyle w:val="ConsPlusTitle"/>
        <w:tabs>
          <w:tab w:val="left" w:pos="6465"/>
        </w:tabs>
        <w:jc w:val="both"/>
        <w:rPr>
          <w:rFonts w:ascii="Times New Roman" w:hAnsi="Times New Roman" w:cs="Times New Roman"/>
          <w:b w:val="0"/>
          <w:sz w:val="28"/>
          <w:szCs w:val="28"/>
        </w:rPr>
      </w:pPr>
    </w:p>
    <w:tbl>
      <w:tblPr>
        <w:tblW w:w="9782" w:type="dxa"/>
        <w:tblLayout w:type="fixed"/>
        <w:tblCellMar>
          <w:left w:w="30" w:type="dxa"/>
          <w:right w:w="30" w:type="dxa"/>
        </w:tblCellMar>
        <w:tblLook w:val="0000"/>
      </w:tblPr>
      <w:tblGrid>
        <w:gridCol w:w="1010"/>
        <w:gridCol w:w="1246"/>
        <w:gridCol w:w="1010"/>
        <w:gridCol w:w="1011"/>
        <w:gridCol w:w="1010"/>
        <w:gridCol w:w="1435"/>
        <w:gridCol w:w="2050"/>
        <w:gridCol w:w="1010"/>
      </w:tblGrid>
      <w:tr w:rsidR="005034F8" w:rsidTr="00D460F2">
        <w:trPr>
          <w:trHeight w:val="247"/>
        </w:trPr>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246"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1"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435"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2050" w:type="dxa"/>
          </w:tcPr>
          <w:p w:rsidR="005034F8" w:rsidRDefault="005034F8">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Приложение11</w:t>
            </w: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254"/>
        </w:trPr>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246"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6516" w:type="dxa"/>
            <w:gridSpan w:val="5"/>
          </w:tcPr>
          <w:p w:rsidR="005034F8" w:rsidRDefault="005034F8">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к решению  второй внеочередной сессии №12  от   29.09.2020г.  Совета депутатов Половинского сельсовета Краснозерского района Новосибирской области о внесении изменений в решение 56-й сессии Совета депутатов №221 от 24.12.2019 "О бюджете  Половинского сельсовета Краснозерского района Новосибирской области на 2020год и плановый период 2021 и 2022 годов"</w:t>
            </w:r>
          </w:p>
        </w:tc>
      </w:tr>
      <w:tr w:rsidR="005034F8" w:rsidTr="00D460F2">
        <w:trPr>
          <w:trHeight w:val="247"/>
        </w:trPr>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246"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1" w:type="dxa"/>
          </w:tcPr>
          <w:p w:rsidR="005034F8" w:rsidRDefault="005034F8">
            <w:pPr>
              <w:autoSpaceDE w:val="0"/>
              <w:autoSpaceDN w:val="0"/>
              <w:adjustRightInd w:val="0"/>
              <w:spacing w:after="0" w:line="240" w:lineRule="auto"/>
              <w:jc w:val="center"/>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center"/>
              <w:rPr>
                <w:rFonts w:ascii="Arial" w:hAnsi="Arial" w:cs="Arial"/>
                <w:color w:val="000000"/>
                <w:sz w:val="20"/>
                <w:szCs w:val="20"/>
              </w:rPr>
            </w:pPr>
          </w:p>
        </w:tc>
        <w:tc>
          <w:tcPr>
            <w:tcW w:w="1435" w:type="dxa"/>
          </w:tcPr>
          <w:p w:rsidR="005034F8" w:rsidRDefault="005034F8">
            <w:pPr>
              <w:autoSpaceDE w:val="0"/>
              <w:autoSpaceDN w:val="0"/>
              <w:adjustRightInd w:val="0"/>
              <w:spacing w:after="0" w:line="240" w:lineRule="auto"/>
              <w:jc w:val="center"/>
              <w:rPr>
                <w:rFonts w:ascii="Arial" w:hAnsi="Arial" w:cs="Arial"/>
                <w:color w:val="000000"/>
                <w:sz w:val="20"/>
                <w:szCs w:val="20"/>
              </w:rPr>
            </w:pPr>
          </w:p>
        </w:tc>
        <w:tc>
          <w:tcPr>
            <w:tcW w:w="2050" w:type="dxa"/>
          </w:tcPr>
          <w:p w:rsidR="005034F8" w:rsidRDefault="005034F8">
            <w:pPr>
              <w:autoSpaceDE w:val="0"/>
              <w:autoSpaceDN w:val="0"/>
              <w:adjustRightInd w:val="0"/>
              <w:spacing w:after="0" w:line="240" w:lineRule="auto"/>
              <w:jc w:val="center"/>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center"/>
              <w:rPr>
                <w:rFonts w:ascii="Arial" w:hAnsi="Arial" w:cs="Arial"/>
                <w:color w:val="000000"/>
                <w:sz w:val="20"/>
                <w:szCs w:val="20"/>
              </w:rPr>
            </w:pPr>
          </w:p>
        </w:tc>
      </w:tr>
      <w:tr w:rsidR="005034F8" w:rsidTr="00D460F2">
        <w:trPr>
          <w:trHeight w:val="770"/>
        </w:trPr>
        <w:tc>
          <w:tcPr>
            <w:tcW w:w="9782" w:type="dxa"/>
            <w:gridSpan w:val="8"/>
          </w:tcPr>
          <w:p w:rsidR="005034F8" w:rsidRDefault="005034F8">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ИСТОЧНИКИ ФИНАНСИРОВАНИЯ ДЕФИЦИТА  БЮДЖЕТА ПОЛОВИНСКОГО СЕЛЬСОВЕТА КРАСНОЗЕРСКОГО РАЙОНА НОВОСИБИРСКОЙ ОБЛАСТИ НА 2020 ГОД И ПЛАНОВЫЙ ПЕРИОД 2021 И 2022 ГОДОВ</w:t>
            </w:r>
          </w:p>
        </w:tc>
      </w:tr>
      <w:tr w:rsidR="005034F8" w:rsidTr="00D460F2">
        <w:trPr>
          <w:trHeight w:val="362"/>
        </w:trPr>
        <w:tc>
          <w:tcPr>
            <w:tcW w:w="1010" w:type="dxa"/>
          </w:tcPr>
          <w:p w:rsidR="005034F8" w:rsidRDefault="005034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246"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1"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435"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205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247"/>
        </w:trPr>
        <w:tc>
          <w:tcPr>
            <w:tcW w:w="1010" w:type="dxa"/>
            <w:tcBorders>
              <w:bottom w:val="single" w:sz="4" w:space="0" w:color="auto"/>
            </w:tcBorders>
          </w:tcPr>
          <w:p w:rsidR="005034F8" w:rsidRDefault="005034F8">
            <w:pPr>
              <w:autoSpaceDE w:val="0"/>
              <w:autoSpaceDN w:val="0"/>
              <w:adjustRightInd w:val="0"/>
              <w:spacing w:after="0" w:line="240" w:lineRule="auto"/>
              <w:jc w:val="right"/>
              <w:rPr>
                <w:rFonts w:ascii="Times New Roman" w:hAnsi="Times New Roman" w:cs="Times New Roman"/>
                <w:color w:val="000000"/>
                <w:sz w:val="20"/>
                <w:szCs w:val="20"/>
              </w:rPr>
            </w:pPr>
          </w:p>
        </w:tc>
        <w:tc>
          <w:tcPr>
            <w:tcW w:w="1246" w:type="dxa"/>
            <w:tcBorders>
              <w:bottom w:val="single" w:sz="4" w:space="0" w:color="auto"/>
            </w:tcBorders>
          </w:tcPr>
          <w:p w:rsidR="005034F8" w:rsidRDefault="005034F8">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bottom w:val="single" w:sz="4" w:space="0" w:color="auto"/>
            </w:tcBorders>
          </w:tcPr>
          <w:p w:rsidR="005034F8" w:rsidRDefault="005034F8">
            <w:pPr>
              <w:autoSpaceDE w:val="0"/>
              <w:autoSpaceDN w:val="0"/>
              <w:adjustRightInd w:val="0"/>
              <w:spacing w:after="0" w:line="240" w:lineRule="auto"/>
              <w:jc w:val="right"/>
              <w:rPr>
                <w:rFonts w:ascii="Times New Roman" w:hAnsi="Times New Roman" w:cs="Times New Roman"/>
                <w:color w:val="000000"/>
                <w:sz w:val="20"/>
                <w:szCs w:val="20"/>
              </w:rPr>
            </w:pPr>
          </w:p>
        </w:tc>
        <w:tc>
          <w:tcPr>
            <w:tcW w:w="1011" w:type="dxa"/>
            <w:tcBorders>
              <w:bottom w:val="single" w:sz="4" w:space="0" w:color="auto"/>
            </w:tcBorders>
          </w:tcPr>
          <w:p w:rsidR="005034F8" w:rsidRDefault="005034F8">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bottom w:val="single" w:sz="4" w:space="0" w:color="auto"/>
            </w:tcBorders>
          </w:tcPr>
          <w:p w:rsidR="005034F8" w:rsidRDefault="005034F8">
            <w:pPr>
              <w:autoSpaceDE w:val="0"/>
              <w:autoSpaceDN w:val="0"/>
              <w:adjustRightInd w:val="0"/>
              <w:spacing w:after="0" w:line="240" w:lineRule="auto"/>
              <w:jc w:val="right"/>
              <w:rPr>
                <w:rFonts w:ascii="Times New Roman" w:hAnsi="Times New Roman" w:cs="Times New Roman"/>
                <w:color w:val="000000"/>
                <w:sz w:val="20"/>
                <w:szCs w:val="20"/>
              </w:rPr>
            </w:pPr>
          </w:p>
        </w:tc>
        <w:tc>
          <w:tcPr>
            <w:tcW w:w="1435" w:type="dxa"/>
            <w:tcBorders>
              <w:bottom w:val="single" w:sz="4" w:space="0" w:color="auto"/>
            </w:tcBorders>
          </w:tcPr>
          <w:p w:rsidR="005034F8" w:rsidRDefault="005034F8">
            <w:pPr>
              <w:autoSpaceDE w:val="0"/>
              <w:autoSpaceDN w:val="0"/>
              <w:adjustRightInd w:val="0"/>
              <w:spacing w:after="0" w:line="240" w:lineRule="auto"/>
              <w:jc w:val="right"/>
              <w:rPr>
                <w:rFonts w:ascii="Times New Roman" w:hAnsi="Times New Roman" w:cs="Times New Roman"/>
                <w:color w:val="000000"/>
                <w:sz w:val="20"/>
                <w:szCs w:val="20"/>
              </w:rPr>
            </w:pPr>
          </w:p>
        </w:tc>
        <w:tc>
          <w:tcPr>
            <w:tcW w:w="2050" w:type="dxa"/>
            <w:tcBorders>
              <w:bottom w:val="single" w:sz="4" w:space="0" w:color="auto"/>
            </w:tcBorders>
          </w:tcPr>
          <w:p w:rsidR="005034F8" w:rsidRDefault="005034F8">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1483"/>
        </w:trPr>
        <w:tc>
          <w:tcPr>
            <w:tcW w:w="101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КОД</w:t>
            </w:r>
          </w:p>
        </w:tc>
        <w:tc>
          <w:tcPr>
            <w:tcW w:w="1246"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2020 год</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494"/>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01 00 00 00 00 0000 000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Источники внутреннего финансирования дефицитов бюджетов</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01 05 00 00 00 0000 000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Изменение остатков средств на счетах по учету средств бюджета</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796,2</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01 05 00 00 00 0000 500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Увеличение  остатков средств бюджетов</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-17926,3</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01 05 02 00 00 0000 500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Увеличение  прочих остатков  средств бюджетов </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-17926,3</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01 05 02 01 00 0000 510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Увеличение  прочих остатков денежных средств бюджетов поселений</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-17926,3</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01 05 02 01 10 0000 510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Увеличение  прочих остатков денежных средств бюджетов поселений</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-17926,3</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01 05 00 00 00 0000 600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Уменьшение   остатков  средств бюджетов </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17130,2</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01 05 02 00 00 0000 600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Уменьшение  прочих остатков  средств бюджетов </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17130,2</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01 05 02 01 00 0000 610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Уменьшение  прочих остатков денежных  средств бюджетов </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17130,2</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r w:rsidR="005034F8" w:rsidTr="00D460F2">
        <w:trPr>
          <w:trHeight w:val="566"/>
        </w:trPr>
        <w:tc>
          <w:tcPr>
            <w:tcW w:w="2256" w:type="dxa"/>
            <w:gridSpan w:val="2"/>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01 05 02 01 10 0000 610</w:t>
            </w:r>
          </w:p>
        </w:tc>
        <w:tc>
          <w:tcPr>
            <w:tcW w:w="4466" w:type="dxa"/>
            <w:gridSpan w:val="4"/>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Уменьшение  прочих остатков денежных средств бюджетов сельских поселений</w:t>
            </w:r>
          </w:p>
        </w:tc>
        <w:tc>
          <w:tcPr>
            <w:tcW w:w="2050" w:type="dxa"/>
            <w:tcBorders>
              <w:top w:val="single" w:sz="4" w:space="0" w:color="auto"/>
              <w:left w:val="single" w:sz="4" w:space="0" w:color="auto"/>
              <w:bottom w:val="single" w:sz="4" w:space="0" w:color="auto"/>
              <w:right w:val="single" w:sz="4" w:space="0" w:color="auto"/>
            </w:tcBorders>
          </w:tcPr>
          <w:p w:rsidR="005034F8" w:rsidRDefault="005034F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17130,2</w:t>
            </w:r>
          </w:p>
        </w:tc>
        <w:tc>
          <w:tcPr>
            <w:tcW w:w="1010" w:type="dxa"/>
            <w:tcBorders>
              <w:left w:val="single" w:sz="4" w:space="0" w:color="auto"/>
            </w:tcBorders>
          </w:tcPr>
          <w:p w:rsidR="005034F8" w:rsidRDefault="005034F8">
            <w:pPr>
              <w:autoSpaceDE w:val="0"/>
              <w:autoSpaceDN w:val="0"/>
              <w:adjustRightInd w:val="0"/>
              <w:spacing w:after="0" w:line="240" w:lineRule="auto"/>
              <w:jc w:val="right"/>
              <w:rPr>
                <w:rFonts w:ascii="Arial" w:hAnsi="Arial" w:cs="Arial"/>
                <w:color w:val="000000"/>
                <w:sz w:val="20"/>
                <w:szCs w:val="20"/>
              </w:rPr>
            </w:pPr>
          </w:p>
        </w:tc>
      </w:tr>
    </w:tbl>
    <w:p w:rsidR="003C757F" w:rsidRDefault="003C757F" w:rsidP="003C757F">
      <w:pPr>
        <w:pStyle w:val="ConsPlusTitle"/>
        <w:tabs>
          <w:tab w:val="left" w:pos="6465"/>
        </w:tabs>
        <w:jc w:val="both"/>
        <w:rPr>
          <w:rFonts w:ascii="Times New Roman" w:hAnsi="Times New Roman" w:cs="Times New Roman"/>
          <w:b w:val="0"/>
          <w:sz w:val="28"/>
          <w:szCs w:val="28"/>
        </w:rPr>
      </w:pPr>
    </w:p>
    <w:p w:rsidR="003C757F" w:rsidRPr="00C8763B" w:rsidRDefault="003C757F" w:rsidP="003C757F">
      <w:pPr>
        <w:autoSpaceDE w:val="0"/>
        <w:autoSpaceDN w:val="0"/>
        <w:adjustRightInd w:val="0"/>
        <w:ind w:firstLine="540"/>
        <w:rPr>
          <w:rFonts w:ascii="Times New Roman" w:hAnsi="Times New Roman"/>
          <w:b/>
          <w:sz w:val="28"/>
          <w:szCs w:val="28"/>
        </w:rPr>
      </w:pPr>
      <w:r w:rsidRPr="00C8763B">
        <w:rPr>
          <w:rFonts w:ascii="Times New Roman" w:hAnsi="Times New Roman"/>
          <w:sz w:val="28"/>
          <w:szCs w:val="28"/>
        </w:rPr>
        <w:t xml:space="preserve"> </w:t>
      </w:r>
    </w:p>
    <w:p w:rsidR="00F05D40" w:rsidRPr="003C757F" w:rsidRDefault="00F05D40" w:rsidP="003C757F"/>
    <w:sectPr w:rsidR="00F05D40" w:rsidRPr="003C757F" w:rsidSect="00012B45">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F2C" w:rsidRDefault="004E2F2C" w:rsidP="00F05D40">
      <w:pPr>
        <w:spacing w:after="0" w:line="240" w:lineRule="auto"/>
      </w:pPr>
      <w:r>
        <w:separator/>
      </w:r>
    </w:p>
  </w:endnote>
  <w:endnote w:type="continuationSeparator" w:id="1">
    <w:p w:rsidR="004E2F2C" w:rsidRDefault="004E2F2C" w:rsidP="00F05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00"/>
    <w:family w:val="roman"/>
    <w:notTrueType/>
    <w:pitch w:val="default"/>
    <w:sig w:usb0="00000000" w:usb1="00000000" w:usb2="00000000" w:usb3="00000000" w:csb0="00000000" w:csb1="00000000"/>
  </w:font>
  <w:font w:name="Times New Roman Cyr">
    <w:panose1 w:val="02020603050405020304"/>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F2C" w:rsidRDefault="004E2F2C" w:rsidP="00F05D40">
      <w:pPr>
        <w:spacing w:after="0" w:line="240" w:lineRule="auto"/>
      </w:pPr>
      <w:r>
        <w:separator/>
      </w:r>
    </w:p>
  </w:footnote>
  <w:footnote w:type="continuationSeparator" w:id="1">
    <w:p w:rsidR="004E2F2C" w:rsidRDefault="004E2F2C" w:rsidP="00F05D40">
      <w:pPr>
        <w:spacing w:after="0" w:line="240" w:lineRule="auto"/>
      </w:pPr>
      <w:r>
        <w:continuationSeparator/>
      </w:r>
    </w:p>
  </w:footnote>
  <w:footnote w:id="2">
    <w:p w:rsidR="00012B45" w:rsidRDefault="00012B45" w:rsidP="00F05D40">
      <w:pPr>
        <w:pStyle w:val="a3"/>
        <w:jc w:val="both"/>
        <w:rPr>
          <w:color w:val="000000" w:themeColor="text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64DA5"/>
    <w:multiLevelType w:val="hybridMultilevel"/>
    <w:tmpl w:val="DB1C7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132494"/>
    <w:multiLevelType w:val="hybridMultilevel"/>
    <w:tmpl w:val="B4FA4D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15DF7"/>
    <w:rsid w:val="00012B45"/>
    <w:rsid w:val="00315DF7"/>
    <w:rsid w:val="00382990"/>
    <w:rsid w:val="003C757F"/>
    <w:rsid w:val="004E2F2C"/>
    <w:rsid w:val="005034F8"/>
    <w:rsid w:val="00736E7B"/>
    <w:rsid w:val="00776EA8"/>
    <w:rsid w:val="00895634"/>
    <w:rsid w:val="008964E0"/>
    <w:rsid w:val="00B768F2"/>
    <w:rsid w:val="00BB3EB1"/>
    <w:rsid w:val="00BD43CD"/>
    <w:rsid w:val="00C2571B"/>
    <w:rsid w:val="00CA0A34"/>
    <w:rsid w:val="00D460F2"/>
    <w:rsid w:val="00D8047F"/>
    <w:rsid w:val="00F03FE8"/>
    <w:rsid w:val="00F05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EB1"/>
  </w:style>
  <w:style w:type="paragraph" w:styleId="1">
    <w:name w:val="heading 1"/>
    <w:basedOn w:val="a"/>
    <w:next w:val="a"/>
    <w:link w:val="10"/>
    <w:qFormat/>
    <w:rsid w:val="00F05D40"/>
    <w:pPr>
      <w:keepNext/>
      <w:spacing w:after="0" w:line="240" w:lineRule="auto"/>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5D40"/>
    <w:rPr>
      <w:rFonts w:ascii="Times New Roman" w:eastAsia="Times New Roman" w:hAnsi="Times New Roman" w:cs="Times New Roman"/>
      <w:b/>
      <w:bCs/>
      <w:sz w:val="28"/>
      <w:szCs w:val="28"/>
    </w:rPr>
  </w:style>
  <w:style w:type="paragraph" w:styleId="a3">
    <w:name w:val="footnote text"/>
    <w:basedOn w:val="a"/>
    <w:link w:val="a4"/>
    <w:semiHidden/>
    <w:unhideWhenUsed/>
    <w:rsid w:val="00F05D40"/>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F05D40"/>
    <w:rPr>
      <w:rFonts w:ascii="Times New Roman" w:eastAsia="Times New Roman" w:hAnsi="Times New Roman" w:cs="Times New Roman"/>
      <w:sz w:val="20"/>
      <w:szCs w:val="20"/>
    </w:rPr>
  </w:style>
  <w:style w:type="paragraph" w:customStyle="1" w:styleId="Pa12">
    <w:name w:val="Pa12"/>
    <w:basedOn w:val="a"/>
    <w:next w:val="a"/>
    <w:uiPriority w:val="99"/>
    <w:rsid w:val="00F05D40"/>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3">
    <w:name w:val="Pa13"/>
    <w:basedOn w:val="a"/>
    <w:next w:val="a"/>
    <w:uiPriority w:val="99"/>
    <w:rsid w:val="00F05D40"/>
    <w:pPr>
      <w:autoSpaceDE w:val="0"/>
      <w:autoSpaceDN w:val="0"/>
      <w:adjustRightInd w:val="0"/>
      <w:spacing w:after="0" w:line="181" w:lineRule="atLeast"/>
    </w:pPr>
    <w:rPr>
      <w:rFonts w:ascii="OctavaC" w:eastAsiaTheme="minorHAnsi" w:hAnsi="OctavaC"/>
      <w:sz w:val="24"/>
      <w:szCs w:val="24"/>
      <w:lang w:eastAsia="en-US"/>
    </w:rPr>
  </w:style>
  <w:style w:type="paragraph" w:customStyle="1" w:styleId="Pa3">
    <w:name w:val="Pa3"/>
    <w:basedOn w:val="a"/>
    <w:next w:val="a"/>
    <w:uiPriority w:val="99"/>
    <w:rsid w:val="00F05D40"/>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F05D40"/>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F05D40"/>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Default">
    <w:name w:val="Default"/>
    <w:rsid w:val="00F05D40"/>
    <w:pPr>
      <w:autoSpaceDE w:val="0"/>
      <w:autoSpaceDN w:val="0"/>
      <w:adjustRightInd w:val="0"/>
      <w:spacing w:after="0" w:line="240" w:lineRule="auto"/>
    </w:pPr>
    <w:rPr>
      <w:rFonts w:ascii="OctavaC" w:eastAsiaTheme="minorHAnsi" w:hAnsi="OctavaC" w:cs="OctavaC"/>
      <w:color w:val="000000"/>
      <w:sz w:val="24"/>
      <w:szCs w:val="24"/>
      <w:lang w:eastAsia="en-US"/>
    </w:rPr>
  </w:style>
  <w:style w:type="paragraph" w:customStyle="1" w:styleId="Pa0">
    <w:name w:val="Pa0"/>
    <w:basedOn w:val="Default"/>
    <w:next w:val="Default"/>
    <w:uiPriority w:val="99"/>
    <w:rsid w:val="00F05D40"/>
    <w:pPr>
      <w:spacing w:line="221" w:lineRule="atLeast"/>
    </w:pPr>
    <w:rPr>
      <w:rFonts w:cstheme="minorBidi"/>
      <w:color w:val="auto"/>
    </w:rPr>
  </w:style>
  <w:style w:type="character" w:styleId="a5">
    <w:name w:val="footnote reference"/>
    <w:basedOn w:val="a0"/>
    <w:semiHidden/>
    <w:unhideWhenUsed/>
    <w:rsid w:val="00F05D40"/>
    <w:rPr>
      <w:vertAlign w:val="superscript"/>
    </w:rPr>
  </w:style>
  <w:style w:type="table" w:styleId="a6">
    <w:name w:val="Table Grid"/>
    <w:basedOn w:val="a1"/>
    <w:rsid w:val="00F05D4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3C757F"/>
    <w:pPr>
      <w:widowControl w:val="0"/>
      <w:autoSpaceDE w:val="0"/>
      <w:autoSpaceDN w:val="0"/>
      <w:adjustRightInd w:val="0"/>
      <w:spacing w:after="0" w:line="240" w:lineRule="auto"/>
    </w:pPr>
    <w:rPr>
      <w:rFonts w:ascii="Arial" w:eastAsia="Times New Roman" w:hAnsi="Arial" w:cs="Arial"/>
      <w:b/>
      <w:bCs/>
      <w:sz w:val="20"/>
      <w:szCs w:val="20"/>
    </w:rPr>
  </w:style>
  <w:style w:type="paragraph" w:styleId="a7">
    <w:name w:val="Normal (Web)"/>
    <w:basedOn w:val="a"/>
    <w:rsid w:val="003C757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3C757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C757F"/>
  </w:style>
  <w:style w:type="paragraph" w:styleId="aa">
    <w:name w:val="footer"/>
    <w:basedOn w:val="a"/>
    <w:link w:val="ab"/>
    <w:uiPriority w:val="99"/>
    <w:semiHidden/>
    <w:unhideWhenUsed/>
    <w:rsid w:val="003C757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C757F"/>
  </w:style>
  <w:style w:type="paragraph" w:customStyle="1" w:styleId="57121fd2094c0521bd6ff683d8d0a42f228bf8a64b8551e1msonormal">
    <w:name w:val="57121fd2094c0521bd6ff683d8d0a42f228bf8a64b8551e1msonormal"/>
    <w:basedOn w:val="a"/>
    <w:rsid w:val="005034F8"/>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736E7B"/>
    <w:rPr>
      <w:color w:val="0000FF"/>
      <w:u w:val="single"/>
    </w:rPr>
  </w:style>
  <w:style w:type="character" w:styleId="ad">
    <w:name w:val="FollowedHyperlink"/>
    <w:basedOn w:val="a0"/>
    <w:uiPriority w:val="99"/>
    <w:semiHidden/>
    <w:unhideWhenUsed/>
    <w:rsid w:val="00736E7B"/>
    <w:rPr>
      <w:color w:val="800080"/>
      <w:u w:val="single"/>
    </w:rPr>
  </w:style>
  <w:style w:type="paragraph" w:customStyle="1" w:styleId="xl64">
    <w:name w:val="xl64"/>
    <w:basedOn w:val="a"/>
    <w:rsid w:val="00736E7B"/>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5">
    <w:name w:val="xl65"/>
    <w:basedOn w:val="a"/>
    <w:rsid w:val="00736E7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736E7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736E7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736E7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736E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736E7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736E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736E7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
    <w:rsid w:val="00736E7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
    <w:rsid w:val="00736E7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736E7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736E7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736E7B"/>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
    <w:name w:val="xl82"/>
    <w:basedOn w:val="a"/>
    <w:rsid w:val="00736E7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3">
    <w:name w:val="xl83"/>
    <w:basedOn w:val="a"/>
    <w:rsid w:val="00736E7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736E7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
    <w:name w:val="xl87"/>
    <w:basedOn w:val="a"/>
    <w:rsid w:val="00736E7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a"/>
    <w:rsid w:val="00736E7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
    <w:name w:val="xl89"/>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a"/>
    <w:rsid w:val="00736E7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1">
    <w:name w:val="xl91"/>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2">
    <w:name w:val="xl92"/>
    <w:basedOn w:val="a"/>
    <w:rsid w:val="00736E7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a"/>
    <w:rsid w:val="00736E7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a"/>
    <w:rsid w:val="00736E7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rsid w:val="00736E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73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736E7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a"/>
    <w:rsid w:val="00736E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736E7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0">
    <w:name w:val="xl100"/>
    <w:basedOn w:val="a"/>
    <w:rsid w:val="00736E7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736E7B"/>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736E7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233460">
      <w:bodyDiv w:val="1"/>
      <w:marLeft w:val="0"/>
      <w:marRight w:val="0"/>
      <w:marTop w:val="0"/>
      <w:marBottom w:val="0"/>
      <w:divBdr>
        <w:top w:val="none" w:sz="0" w:space="0" w:color="auto"/>
        <w:left w:val="none" w:sz="0" w:space="0" w:color="auto"/>
        <w:bottom w:val="none" w:sz="0" w:space="0" w:color="auto"/>
        <w:right w:val="none" w:sz="0" w:space="0" w:color="auto"/>
      </w:divBdr>
    </w:div>
    <w:div w:id="261501311">
      <w:bodyDiv w:val="1"/>
      <w:marLeft w:val="0"/>
      <w:marRight w:val="0"/>
      <w:marTop w:val="0"/>
      <w:marBottom w:val="0"/>
      <w:divBdr>
        <w:top w:val="none" w:sz="0" w:space="0" w:color="auto"/>
        <w:left w:val="none" w:sz="0" w:space="0" w:color="auto"/>
        <w:bottom w:val="none" w:sz="0" w:space="0" w:color="auto"/>
        <w:right w:val="none" w:sz="0" w:space="0" w:color="auto"/>
      </w:divBdr>
    </w:div>
    <w:div w:id="437214983">
      <w:bodyDiv w:val="1"/>
      <w:marLeft w:val="0"/>
      <w:marRight w:val="0"/>
      <w:marTop w:val="0"/>
      <w:marBottom w:val="0"/>
      <w:divBdr>
        <w:top w:val="none" w:sz="0" w:space="0" w:color="auto"/>
        <w:left w:val="none" w:sz="0" w:space="0" w:color="auto"/>
        <w:bottom w:val="none" w:sz="0" w:space="0" w:color="auto"/>
        <w:right w:val="none" w:sz="0" w:space="0" w:color="auto"/>
      </w:divBdr>
    </w:div>
    <w:div w:id="547031653">
      <w:bodyDiv w:val="1"/>
      <w:marLeft w:val="0"/>
      <w:marRight w:val="0"/>
      <w:marTop w:val="0"/>
      <w:marBottom w:val="0"/>
      <w:divBdr>
        <w:top w:val="none" w:sz="0" w:space="0" w:color="auto"/>
        <w:left w:val="none" w:sz="0" w:space="0" w:color="auto"/>
        <w:bottom w:val="none" w:sz="0" w:space="0" w:color="auto"/>
        <w:right w:val="none" w:sz="0" w:space="0" w:color="auto"/>
      </w:divBdr>
    </w:div>
    <w:div w:id="570776212">
      <w:bodyDiv w:val="1"/>
      <w:marLeft w:val="0"/>
      <w:marRight w:val="0"/>
      <w:marTop w:val="0"/>
      <w:marBottom w:val="0"/>
      <w:divBdr>
        <w:top w:val="none" w:sz="0" w:space="0" w:color="auto"/>
        <w:left w:val="none" w:sz="0" w:space="0" w:color="auto"/>
        <w:bottom w:val="none" w:sz="0" w:space="0" w:color="auto"/>
        <w:right w:val="none" w:sz="0" w:space="0" w:color="auto"/>
      </w:divBdr>
    </w:div>
    <w:div w:id="1339505273">
      <w:bodyDiv w:val="1"/>
      <w:marLeft w:val="0"/>
      <w:marRight w:val="0"/>
      <w:marTop w:val="0"/>
      <w:marBottom w:val="0"/>
      <w:divBdr>
        <w:top w:val="none" w:sz="0" w:space="0" w:color="auto"/>
        <w:left w:val="none" w:sz="0" w:space="0" w:color="auto"/>
        <w:bottom w:val="none" w:sz="0" w:space="0" w:color="auto"/>
        <w:right w:val="none" w:sz="0" w:space="0" w:color="auto"/>
      </w:divBdr>
    </w:div>
    <w:div w:id="1347831256">
      <w:bodyDiv w:val="1"/>
      <w:marLeft w:val="0"/>
      <w:marRight w:val="0"/>
      <w:marTop w:val="0"/>
      <w:marBottom w:val="0"/>
      <w:divBdr>
        <w:top w:val="none" w:sz="0" w:space="0" w:color="auto"/>
        <w:left w:val="none" w:sz="0" w:space="0" w:color="auto"/>
        <w:bottom w:val="none" w:sz="0" w:space="0" w:color="auto"/>
        <w:right w:val="none" w:sz="0" w:space="0" w:color="auto"/>
      </w:divBdr>
    </w:div>
    <w:div w:id="1623077646">
      <w:bodyDiv w:val="1"/>
      <w:marLeft w:val="0"/>
      <w:marRight w:val="0"/>
      <w:marTop w:val="0"/>
      <w:marBottom w:val="0"/>
      <w:divBdr>
        <w:top w:val="none" w:sz="0" w:space="0" w:color="auto"/>
        <w:left w:val="none" w:sz="0" w:space="0" w:color="auto"/>
        <w:bottom w:val="none" w:sz="0" w:space="0" w:color="auto"/>
        <w:right w:val="none" w:sz="0" w:space="0" w:color="auto"/>
      </w:divBdr>
    </w:div>
    <w:div w:id="1776554044">
      <w:bodyDiv w:val="1"/>
      <w:marLeft w:val="0"/>
      <w:marRight w:val="0"/>
      <w:marTop w:val="0"/>
      <w:marBottom w:val="0"/>
      <w:divBdr>
        <w:top w:val="none" w:sz="0" w:space="0" w:color="auto"/>
        <w:left w:val="none" w:sz="0" w:space="0" w:color="auto"/>
        <w:bottom w:val="none" w:sz="0" w:space="0" w:color="auto"/>
        <w:right w:val="none" w:sz="0" w:space="0" w:color="auto"/>
      </w:divBdr>
    </w:div>
    <w:div w:id="1905023982">
      <w:bodyDiv w:val="1"/>
      <w:marLeft w:val="0"/>
      <w:marRight w:val="0"/>
      <w:marTop w:val="0"/>
      <w:marBottom w:val="0"/>
      <w:divBdr>
        <w:top w:val="none" w:sz="0" w:space="0" w:color="auto"/>
        <w:left w:val="none" w:sz="0" w:space="0" w:color="auto"/>
        <w:bottom w:val="none" w:sz="0" w:space="0" w:color="auto"/>
        <w:right w:val="none" w:sz="0" w:space="0" w:color="auto"/>
      </w:divBdr>
    </w:div>
    <w:div w:id="2050762926">
      <w:bodyDiv w:val="1"/>
      <w:marLeft w:val="0"/>
      <w:marRight w:val="0"/>
      <w:marTop w:val="0"/>
      <w:marBottom w:val="0"/>
      <w:divBdr>
        <w:top w:val="none" w:sz="0" w:space="0" w:color="auto"/>
        <w:left w:val="none" w:sz="0" w:space="0" w:color="auto"/>
        <w:bottom w:val="none" w:sz="0" w:space="0" w:color="auto"/>
        <w:right w:val="none" w:sz="0" w:space="0" w:color="auto"/>
      </w:divBdr>
    </w:div>
    <w:div w:id="21089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97DD2925A60DD0060A88AB60A5AA0D2CB3B8E88DA9F1CAAF8612962A47F6787C8E37E24A670B9A6D59D68CC7212A3F6204898BDA66q9p4H" TargetMode="External"/><Relationship Id="rId13" Type="http://schemas.openxmlformats.org/officeDocument/2006/relationships/hyperlink" Target="consultantplus://offline/ref=D097DD2925A60DD0060A88AB60A5AA0D2CB3B8E88DA9F1CAAF8612962A47F6787C8E37E54F6E01C5684CC7D4C8203721651D9589D8q6p4H" TargetMode="External"/><Relationship Id="rId18" Type="http://schemas.openxmlformats.org/officeDocument/2006/relationships/hyperlink" Target="consultantplus://offline/ref=7A053A3B68DBC5C31B99E8F3F9FE1DF9A353D1D3F7C498C1539B9336848C9C00915AD102572CC6E54C2DE1F32F68A10690F56CB21F177FECj0U7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D097DD2925A60DD0060A96B075A5AA0D2CB3BBE98EA3F1CAAF8612962A47F6787C8E37E24C670A913103C6888E762423611D978EC4669470q4p1H" TargetMode="External"/><Relationship Id="rId12" Type="http://schemas.openxmlformats.org/officeDocument/2006/relationships/hyperlink" Target="consultantplus://offline/ref=D097DD2925A60DD0060A88AB60A5AA0D2CB3B8E88DA9F1CAAF8612962A47F6787C8E37E54F6F01C5684CC7D4C8203721651D9589D8q6p4H" TargetMode="External"/><Relationship Id="rId17" Type="http://schemas.openxmlformats.org/officeDocument/2006/relationships/hyperlink" Target="consultantplus://offline/ref=7A053A3B68DBC5C31B99E8F3F9FE1DF9A353D1D3F7C498C1539B9336848C9C00915AD102572CC7E44D2DE1F32F68A10690F56CB21F177FECj0U7K" TargetMode="External"/><Relationship Id="rId2" Type="http://schemas.openxmlformats.org/officeDocument/2006/relationships/styles" Target="styles.xml"/><Relationship Id="rId16" Type="http://schemas.openxmlformats.org/officeDocument/2006/relationships/hyperlink" Target="consultantplus://offline/ref=212BF915E42C57F7FA0D5FA0F60D63C850E2E1F7A15D73F4C276DDC6C5DAD668A6587F5BACEDCF78C1BF7D36B2325F30445B5690B0B48B3AGADFC" TargetMode="External"/><Relationship Id="rId20" Type="http://schemas.openxmlformats.org/officeDocument/2006/relationships/hyperlink" Target="consultantplus://offline/ref=4602A0D91C83524186B0561C9C480B1D3AB4DB11FBB8C165B175BFF41C7A7F72166D7AAE9F5B4622B420012C1A569BBC40DBBE2E08EA7587EBF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097DD2925A60DD0060A88AB60A5AA0D2CB3B8E88DA9F1CAAF8612962A47F6787C8E37E54F6201C5684CC7D4C8203721651D9589D8q6p4H" TargetMode="External"/><Relationship Id="rId5" Type="http://schemas.openxmlformats.org/officeDocument/2006/relationships/footnotes" Target="footnotes.xml"/><Relationship Id="rId15" Type="http://schemas.openxmlformats.org/officeDocument/2006/relationships/hyperlink" Target="consultantplus://offline/ref=212BF915E42C57F7FA0D5FA0F60D63C850E2E1F7A15D73F4C276DDC6C5DAD668A6587F5BACEDCF79C6BF7D36B2325F30445B5690B0B48B3AGADFC" TargetMode="External"/><Relationship Id="rId10" Type="http://schemas.openxmlformats.org/officeDocument/2006/relationships/hyperlink" Target="consultantplus://offline/ref=D097DD2925A60DD0060A88AB60A5AA0D2CB3B8E88DA9F1CAAF8612962A47F6787C8E37E54F6401C5684CC7D4C8203721651D9589D8q6p4H" TargetMode="External"/><Relationship Id="rId19" Type="http://schemas.openxmlformats.org/officeDocument/2006/relationships/hyperlink" Target="consultantplus://offline/ref=7A053A3B68DBC5C31B99E8F3F9FE1DF9A256D7D5F4C998C1539B9336848C9C00915AD102572CC5E3432DE1F32F68A10690F56CB21F177FECj0U7K" TargetMode="External"/><Relationship Id="rId4" Type="http://schemas.openxmlformats.org/officeDocument/2006/relationships/webSettings" Target="webSettings.xml"/><Relationship Id="rId9" Type="http://schemas.openxmlformats.org/officeDocument/2006/relationships/hyperlink" Target="consultantplus://offline/ref=D097DD2925A60DD0060A88AB60A5AA0D2CB3B8E88DA9F1CAAF8612962A47F6787C8E37E54F6701C5684CC7D4C8203721651D9589D8q6p4H" TargetMode="External"/><Relationship Id="rId14" Type="http://schemas.openxmlformats.org/officeDocument/2006/relationships/hyperlink" Target="consultantplus://offline/ref=212BF915E42C57F7FA0D5FA0F60D63C850E2E1F7A15D73F4C276DDC6C5DAD668A6587F5BACEDCF7EC3BF7D36B2325F30445B5690B0B48B3AGADF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17</Pages>
  <Words>13608</Words>
  <Characters>77571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2020-09-28T09:49:00Z</dcterms:created>
  <dcterms:modified xsi:type="dcterms:W3CDTF">2020-09-30T02:51:00Z</dcterms:modified>
</cp:coreProperties>
</file>