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5B" w:rsidRDefault="0090025B" w:rsidP="0090025B">
      <w:pPr>
        <w:spacing w:after="0"/>
        <w:rPr>
          <w:b/>
          <w:i/>
          <w:sz w:val="48"/>
          <w:szCs w:val="48"/>
        </w:rPr>
      </w:pPr>
      <w:r>
        <w:rPr>
          <w:szCs w:val="28"/>
        </w:rPr>
        <w:t xml:space="preserve">            </w:t>
      </w:r>
      <w:r w:rsidR="005B6BF9" w:rsidRPr="005B6BF9">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b/>
          <w:i/>
          <w:sz w:val="48"/>
          <w:szCs w:val="48"/>
        </w:rPr>
        <w:t>органов местного</w:t>
      </w:r>
    </w:p>
    <w:p w:rsidR="0090025B" w:rsidRDefault="0090025B" w:rsidP="0090025B">
      <w:pPr>
        <w:spacing w:after="0"/>
        <w:rPr>
          <w:b/>
          <w:i/>
          <w:sz w:val="48"/>
          <w:szCs w:val="48"/>
        </w:rPr>
      </w:pPr>
      <w:r>
        <w:rPr>
          <w:b/>
          <w:i/>
          <w:sz w:val="48"/>
          <w:szCs w:val="48"/>
        </w:rPr>
        <w:t xml:space="preserve">самоуправления Половинского сельсовета </w:t>
      </w:r>
    </w:p>
    <w:p w:rsidR="0090025B" w:rsidRDefault="0090025B" w:rsidP="0090025B">
      <w:pPr>
        <w:pBdr>
          <w:bottom w:val="double" w:sz="6" w:space="1" w:color="auto"/>
        </w:pBdr>
        <w:tabs>
          <w:tab w:val="right" w:pos="9355"/>
        </w:tabs>
        <w:spacing w:after="0"/>
        <w:rPr>
          <w:b/>
          <w:i/>
          <w:sz w:val="48"/>
          <w:szCs w:val="48"/>
        </w:rPr>
      </w:pPr>
      <w:r>
        <w:rPr>
          <w:b/>
          <w:i/>
          <w:sz w:val="48"/>
          <w:szCs w:val="48"/>
        </w:rPr>
        <w:t>№72 от 02.12.2020 год</w:t>
      </w:r>
    </w:p>
    <w:p w:rsidR="00716705" w:rsidRDefault="00716705" w:rsidP="00716705">
      <w:pPr>
        <w:spacing w:after="0" w:line="240" w:lineRule="auto"/>
        <w:ind w:left="284" w:hanging="851"/>
        <w:rPr>
          <w:rFonts w:ascii="Arial" w:eastAsia="Times New Roman" w:hAnsi="Arial" w:cs="Arial"/>
          <w:sz w:val="16"/>
          <w:szCs w:val="24"/>
        </w:rPr>
      </w:pPr>
    </w:p>
    <w:p w:rsidR="00716705" w:rsidRDefault="00716705" w:rsidP="00716705">
      <w:pPr>
        <w:spacing w:after="0" w:line="240" w:lineRule="auto"/>
        <w:jc w:val="center"/>
        <w:rPr>
          <w:rFonts w:ascii="Times New Roman" w:eastAsia="Calibri" w:hAnsi="Times New Roman" w:cs="Times New Roman"/>
          <w:sz w:val="28"/>
          <w:szCs w:val="28"/>
          <w:lang w:eastAsia="en-US"/>
        </w:rPr>
      </w:pPr>
      <w:r>
        <w:rPr>
          <w:rFonts w:ascii="Times New Roman" w:hAnsi="Times New Roman"/>
          <w:sz w:val="28"/>
          <w:szCs w:val="28"/>
        </w:rPr>
        <w:t>СОВЕТ ДЕПУТАТОВ ПОЛОВИНСКОГО СЕЛЬСОВЕТА</w:t>
      </w:r>
    </w:p>
    <w:p w:rsidR="00716705" w:rsidRDefault="00716705" w:rsidP="00716705">
      <w:pPr>
        <w:tabs>
          <w:tab w:val="left" w:pos="6448"/>
          <w:tab w:val="right" w:pos="9355"/>
        </w:tabs>
        <w:spacing w:after="0" w:line="240" w:lineRule="auto"/>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716705" w:rsidRDefault="00716705" w:rsidP="00716705">
      <w:pPr>
        <w:spacing w:after="0" w:line="240" w:lineRule="auto"/>
        <w:jc w:val="center"/>
        <w:rPr>
          <w:rFonts w:ascii="Times New Roman" w:hAnsi="Times New Roman"/>
          <w:sz w:val="28"/>
          <w:szCs w:val="28"/>
        </w:rPr>
      </w:pPr>
      <w:r>
        <w:rPr>
          <w:rFonts w:ascii="Times New Roman" w:hAnsi="Times New Roman"/>
          <w:sz w:val="28"/>
          <w:szCs w:val="28"/>
        </w:rPr>
        <w:t>/шестого созыва/</w:t>
      </w:r>
    </w:p>
    <w:p w:rsidR="00716705" w:rsidRDefault="00716705" w:rsidP="00716705">
      <w:pPr>
        <w:spacing w:after="0" w:line="240" w:lineRule="auto"/>
        <w:jc w:val="center"/>
        <w:rPr>
          <w:rFonts w:ascii="Times New Roman" w:hAnsi="Times New Roman"/>
          <w:sz w:val="28"/>
          <w:szCs w:val="28"/>
        </w:rPr>
      </w:pPr>
    </w:p>
    <w:p w:rsidR="00716705" w:rsidRDefault="00716705" w:rsidP="00716705">
      <w:pPr>
        <w:spacing w:after="0" w:line="240" w:lineRule="auto"/>
        <w:jc w:val="center"/>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Е Н И Е</w:t>
      </w:r>
    </w:p>
    <w:p w:rsidR="00716705" w:rsidRDefault="00716705" w:rsidP="00716705">
      <w:pPr>
        <w:spacing w:after="0" w:line="240" w:lineRule="auto"/>
        <w:jc w:val="center"/>
        <w:rPr>
          <w:rFonts w:ascii="Times New Roman" w:hAnsi="Times New Roman"/>
          <w:sz w:val="28"/>
          <w:szCs w:val="28"/>
        </w:rPr>
      </w:pPr>
      <w:r>
        <w:rPr>
          <w:rFonts w:ascii="Times New Roman" w:hAnsi="Times New Roman"/>
          <w:sz w:val="28"/>
          <w:szCs w:val="28"/>
        </w:rPr>
        <w:t>шестой внеочередной  сессии</w:t>
      </w:r>
    </w:p>
    <w:p w:rsidR="00716705" w:rsidRDefault="00716705" w:rsidP="00716705">
      <w:pPr>
        <w:spacing w:after="0" w:line="240" w:lineRule="auto"/>
        <w:jc w:val="both"/>
        <w:rPr>
          <w:rFonts w:ascii="Times New Roman" w:hAnsi="Times New Roman"/>
          <w:sz w:val="28"/>
          <w:szCs w:val="28"/>
        </w:rPr>
      </w:pPr>
    </w:p>
    <w:p w:rsidR="00716705" w:rsidRDefault="00716705" w:rsidP="00716705">
      <w:pPr>
        <w:spacing w:after="0" w:line="240" w:lineRule="auto"/>
        <w:jc w:val="both"/>
        <w:rPr>
          <w:rFonts w:ascii="Times New Roman" w:hAnsi="Times New Roman"/>
          <w:sz w:val="28"/>
          <w:szCs w:val="28"/>
        </w:rPr>
      </w:pPr>
      <w:r>
        <w:rPr>
          <w:rFonts w:ascii="Times New Roman" w:hAnsi="Times New Roman"/>
          <w:sz w:val="28"/>
          <w:szCs w:val="28"/>
        </w:rPr>
        <w:t xml:space="preserve">От 30.11.2020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w:t>
      </w:r>
      <w:proofErr w:type="gramStart"/>
      <w:r>
        <w:rPr>
          <w:rFonts w:ascii="Times New Roman" w:hAnsi="Times New Roman"/>
          <w:sz w:val="28"/>
          <w:szCs w:val="28"/>
        </w:rPr>
        <w:t>.П</w:t>
      </w:r>
      <w:proofErr w:type="gramEnd"/>
      <w:r>
        <w:rPr>
          <w:rFonts w:ascii="Times New Roman" w:hAnsi="Times New Roman"/>
          <w:sz w:val="28"/>
          <w:szCs w:val="28"/>
        </w:rPr>
        <w:t>оловинное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№20</w:t>
      </w:r>
    </w:p>
    <w:p w:rsidR="00716705" w:rsidRDefault="00716705" w:rsidP="00716705">
      <w:pPr>
        <w:spacing w:after="0" w:line="240" w:lineRule="auto"/>
        <w:jc w:val="both"/>
        <w:rPr>
          <w:rFonts w:ascii="Times New Roman" w:hAnsi="Times New Roman"/>
          <w:sz w:val="28"/>
          <w:szCs w:val="28"/>
        </w:rPr>
      </w:pPr>
    </w:p>
    <w:p w:rsidR="00716705" w:rsidRDefault="00716705" w:rsidP="00716705">
      <w:pPr>
        <w:spacing w:after="0" w:line="240" w:lineRule="auto"/>
        <w:ind w:left="-540"/>
        <w:jc w:val="both"/>
        <w:rPr>
          <w:rFonts w:ascii="Times New Roman" w:hAnsi="Times New Roman"/>
          <w:sz w:val="28"/>
          <w:szCs w:val="28"/>
        </w:rPr>
      </w:pPr>
    </w:p>
    <w:p w:rsidR="00716705" w:rsidRDefault="00716705" w:rsidP="00716705">
      <w:pPr>
        <w:tabs>
          <w:tab w:val="left" w:pos="3280"/>
        </w:tabs>
        <w:spacing w:after="0"/>
        <w:rPr>
          <w:rFonts w:ascii="Times New Roman" w:hAnsi="Times New Roman"/>
          <w:sz w:val="28"/>
          <w:szCs w:val="28"/>
          <w:lang w:eastAsia="en-US"/>
        </w:rPr>
      </w:pPr>
      <w:r>
        <w:rPr>
          <w:rFonts w:ascii="Times New Roman" w:hAnsi="Times New Roman"/>
          <w:sz w:val="28"/>
          <w:szCs w:val="28"/>
        </w:rPr>
        <w:t>О внесении изменений в решение пятьдесят шестой</w:t>
      </w:r>
    </w:p>
    <w:p w:rsidR="00716705" w:rsidRDefault="00716705" w:rsidP="00716705">
      <w:pPr>
        <w:tabs>
          <w:tab w:val="left" w:pos="3280"/>
        </w:tabs>
        <w:spacing w:after="0"/>
        <w:rPr>
          <w:rFonts w:ascii="Times New Roman" w:hAnsi="Times New Roman"/>
          <w:sz w:val="28"/>
          <w:szCs w:val="28"/>
        </w:rPr>
      </w:pPr>
      <w:r>
        <w:rPr>
          <w:rFonts w:ascii="Times New Roman" w:hAnsi="Times New Roman"/>
          <w:sz w:val="28"/>
          <w:szCs w:val="28"/>
        </w:rPr>
        <w:t>сессии Совета депутатов Половинского</w:t>
      </w:r>
    </w:p>
    <w:p w:rsidR="00716705" w:rsidRDefault="00716705" w:rsidP="00716705">
      <w:pPr>
        <w:tabs>
          <w:tab w:val="left" w:pos="3280"/>
        </w:tabs>
        <w:spacing w:after="0"/>
        <w:rPr>
          <w:rFonts w:ascii="Times New Roman" w:hAnsi="Times New Roman"/>
          <w:sz w:val="28"/>
          <w:szCs w:val="28"/>
        </w:rPr>
      </w:pPr>
      <w:r>
        <w:rPr>
          <w:rFonts w:ascii="Times New Roman" w:hAnsi="Times New Roman"/>
          <w:sz w:val="28"/>
          <w:szCs w:val="28"/>
        </w:rPr>
        <w:t xml:space="preserve">сельсовета Краснозерского района Новосибирской области </w:t>
      </w:r>
    </w:p>
    <w:p w:rsidR="00716705" w:rsidRDefault="00716705" w:rsidP="00716705">
      <w:pPr>
        <w:tabs>
          <w:tab w:val="left" w:pos="3280"/>
        </w:tabs>
        <w:spacing w:after="0"/>
        <w:rPr>
          <w:rFonts w:ascii="Times New Roman" w:hAnsi="Times New Roman"/>
          <w:sz w:val="28"/>
          <w:szCs w:val="28"/>
        </w:rPr>
      </w:pPr>
      <w:r>
        <w:rPr>
          <w:rFonts w:ascii="Times New Roman" w:hAnsi="Times New Roman"/>
          <w:sz w:val="28"/>
          <w:szCs w:val="28"/>
        </w:rPr>
        <w:t xml:space="preserve">от 24 декабря 2019 г № 221 </w:t>
      </w:r>
    </w:p>
    <w:p w:rsidR="00716705" w:rsidRDefault="00716705" w:rsidP="00716705">
      <w:pPr>
        <w:tabs>
          <w:tab w:val="left" w:pos="3280"/>
        </w:tabs>
        <w:spacing w:after="0"/>
        <w:rPr>
          <w:rFonts w:ascii="Times New Roman" w:hAnsi="Times New Roman"/>
          <w:sz w:val="28"/>
          <w:szCs w:val="28"/>
        </w:rPr>
      </w:pPr>
      <w:r>
        <w:rPr>
          <w:rFonts w:ascii="Times New Roman" w:hAnsi="Times New Roman"/>
          <w:sz w:val="28"/>
          <w:szCs w:val="28"/>
        </w:rPr>
        <w:t xml:space="preserve">"О  бюджете Половинского сельсовета </w:t>
      </w:r>
    </w:p>
    <w:p w:rsidR="00716705" w:rsidRDefault="00716705" w:rsidP="00716705">
      <w:pPr>
        <w:tabs>
          <w:tab w:val="left" w:pos="3280"/>
        </w:tabs>
        <w:spacing w:after="0"/>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716705" w:rsidRDefault="00716705" w:rsidP="00716705">
      <w:pPr>
        <w:tabs>
          <w:tab w:val="left" w:pos="3280"/>
        </w:tabs>
        <w:spacing w:after="0"/>
        <w:rPr>
          <w:rFonts w:ascii="Times New Roman" w:hAnsi="Times New Roman"/>
          <w:sz w:val="28"/>
          <w:szCs w:val="28"/>
        </w:rPr>
      </w:pPr>
      <w:r>
        <w:rPr>
          <w:rFonts w:ascii="Times New Roman" w:hAnsi="Times New Roman"/>
          <w:sz w:val="28"/>
          <w:szCs w:val="28"/>
        </w:rPr>
        <w:t xml:space="preserve"> на 2020 год и плановый период 2021 и 2022 годы"</w:t>
      </w:r>
    </w:p>
    <w:p w:rsidR="00716705" w:rsidRDefault="00716705" w:rsidP="00716705">
      <w:pPr>
        <w:widowControl w:val="0"/>
        <w:autoSpaceDE w:val="0"/>
        <w:autoSpaceDN w:val="0"/>
        <w:adjustRightInd w:val="0"/>
        <w:spacing w:after="0" w:line="240" w:lineRule="auto"/>
        <w:ind w:firstLine="567"/>
        <w:jc w:val="right"/>
        <w:rPr>
          <w:rFonts w:ascii="Times New Roman" w:hAnsi="Times New Roman"/>
          <w:color w:val="000000"/>
          <w:sz w:val="28"/>
          <w:szCs w:val="28"/>
        </w:rPr>
      </w:pPr>
    </w:p>
    <w:p w:rsidR="00716705" w:rsidRDefault="00716705" w:rsidP="00716705">
      <w:pPr>
        <w:pStyle w:val="1"/>
        <w:spacing w:after="300"/>
        <w:ind w:firstLine="567"/>
        <w:textAlignment w:val="baseline"/>
        <w:rPr>
          <w:sz w:val="28"/>
          <w:szCs w:val="28"/>
        </w:rPr>
      </w:pPr>
      <w:r>
        <w:rPr>
          <w:b/>
          <w:sz w:val="28"/>
          <w:szCs w:val="28"/>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w:t>
      </w:r>
      <w:proofErr w:type="gramStart"/>
      <w:r>
        <w:rPr>
          <w:b/>
          <w:sz w:val="28"/>
          <w:szCs w:val="28"/>
        </w:rPr>
        <w:t>,З</w:t>
      </w:r>
      <w:proofErr w:type="gramEnd"/>
      <w:r>
        <w:rPr>
          <w:b/>
          <w:sz w:val="28"/>
          <w:szCs w:val="28"/>
        </w:rPr>
        <w:t>аконом Новосибирской области  от   25.</w:t>
      </w:r>
      <w:r>
        <w:rPr>
          <w:b/>
          <w:sz w:val="28"/>
          <w:szCs w:val="28"/>
        </w:rPr>
        <w:softHyphen/>
      </w:r>
      <w:r>
        <w:rPr>
          <w:b/>
          <w:sz w:val="28"/>
          <w:szCs w:val="28"/>
        </w:rPr>
        <w:softHyphen/>
      </w:r>
      <w:r>
        <w:rPr>
          <w:b/>
          <w:sz w:val="28"/>
          <w:szCs w:val="28"/>
        </w:rPr>
        <w:softHyphen/>
        <w:t>12.2019г. № 454-ОЗ «Об областном бюджете Новосибирской области на 2020 год и плановый период 2021 и 2022 годов», Приказом МФ РФ от 06.06.2019г. №85н «О порядке формирования и  применения кодов бюджетной классификации Российской Федерации, их структуре и принципах назначения»</w:t>
      </w:r>
      <w:proofErr w:type="gramStart"/>
      <w:r>
        <w:rPr>
          <w:b/>
          <w:sz w:val="28"/>
          <w:szCs w:val="28"/>
        </w:rPr>
        <w:t>,С</w:t>
      </w:r>
      <w:proofErr w:type="gramEnd"/>
      <w:r>
        <w:rPr>
          <w:b/>
          <w:sz w:val="28"/>
          <w:szCs w:val="28"/>
        </w:rPr>
        <w:t>овет депутатов Половинского сельсовета Краснозерского района Новосибирской области РЕШИЛ</w:t>
      </w:r>
      <w:bookmarkStart w:id="0" w:name="Par16"/>
      <w:bookmarkEnd w:id="0"/>
      <w:r>
        <w:rPr>
          <w:sz w:val="28"/>
          <w:szCs w:val="28"/>
        </w:rPr>
        <w:t>:</w:t>
      </w:r>
    </w:p>
    <w:p w:rsidR="00716705" w:rsidRDefault="00716705" w:rsidP="00716705">
      <w:pPr>
        <w:tabs>
          <w:tab w:val="left" w:pos="3280"/>
        </w:tabs>
        <w:jc w:val="both"/>
        <w:rPr>
          <w:rFonts w:ascii="Times New Roman" w:hAnsi="Times New Roman"/>
          <w:sz w:val="28"/>
          <w:szCs w:val="28"/>
        </w:rPr>
      </w:pPr>
      <w:r>
        <w:rPr>
          <w:rFonts w:ascii="Times New Roman" w:hAnsi="Times New Roman"/>
          <w:sz w:val="28"/>
          <w:szCs w:val="28"/>
        </w:rPr>
        <w:t xml:space="preserve">Внести следующие изменения в бюджет Половинского сельсовета Краснозерского района Новосибирской области на 2020год и плановый период 2021 и 2022 годов, утвержденный Решением пятьдесят шестой сессии Совета депутатов Половинского сельсовета Краснозерского района Новосибирской области от 24.12.2019 г.:   </w:t>
      </w:r>
    </w:p>
    <w:p w:rsidR="00716705" w:rsidRDefault="00716705" w:rsidP="00716705">
      <w:pPr>
        <w:ind w:firstLine="510"/>
        <w:jc w:val="both"/>
        <w:rPr>
          <w:rFonts w:ascii="Times New Roman" w:hAnsi="Times New Roman"/>
          <w:sz w:val="28"/>
          <w:szCs w:val="28"/>
        </w:rPr>
      </w:pPr>
      <w:r>
        <w:rPr>
          <w:sz w:val="28"/>
          <w:szCs w:val="28"/>
        </w:rPr>
        <w:lastRenderedPageBreak/>
        <w:t>1.</w:t>
      </w:r>
      <w:r>
        <w:rPr>
          <w:rFonts w:ascii="Times New Roman" w:hAnsi="Times New Roman"/>
          <w:sz w:val="28"/>
          <w:szCs w:val="28"/>
        </w:rPr>
        <w:t xml:space="preserve"> Пункты 1 Статьи 1. изложить в следующей редакции:</w:t>
      </w:r>
    </w:p>
    <w:p w:rsidR="00716705" w:rsidRDefault="00716705" w:rsidP="00716705">
      <w:pPr>
        <w:spacing w:line="240" w:lineRule="auto"/>
        <w:ind w:firstLine="510"/>
        <w:jc w:val="both"/>
        <w:rPr>
          <w:rFonts w:ascii="Times New Roman" w:hAnsi="Times New Roman"/>
          <w:sz w:val="28"/>
          <w:szCs w:val="28"/>
        </w:rPr>
      </w:pPr>
      <w:r>
        <w:rPr>
          <w:rFonts w:ascii="Times New Roman" w:hAnsi="Times New Roman"/>
          <w:sz w:val="28"/>
          <w:szCs w:val="28"/>
        </w:rPr>
        <w:t xml:space="preserve">        1) В части 1 статьи 1 «</w:t>
      </w:r>
      <w:r>
        <w:rPr>
          <w:rFonts w:ascii="Times New Roman" w:hAnsi="Times New Roman"/>
          <w:color w:val="000000"/>
          <w:sz w:val="28"/>
          <w:szCs w:val="28"/>
        </w:rPr>
        <w:t xml:space="preserve">Основные характеристики местного бюджета на 2019год </w:t>
      </w:r>
      <w:r>
        <w:rPr>
          <w:rFonts w:ascii="Times New Roman" w:hAnsi="Times New Roman"/>
          <w:sz w:val="28"/>
          <w:szCs w:val="28"/>
        </w:rPr>
        <w:t xml:space="preserve">  внести следующие изменения:</w:t>
      </w:r>
    </w:p>
    <w:p w:rsidR="00716705" w:rsidRDefault="00716705" w:rsidP="00716705">
      <w:pPr>
        <w:spacing w:after="0"/>
        <w:ind w:firstLine="510"/>
        <w:jc w:val="both"/>
        <w:rPr>
          <w:rFonts w:ascii="Times New Roman" w:hAnsi="Times New Roman"/>
          <w:sz w:val="28"/>
          <w:szCs w:val="28"/>
        </w:rPr>
      </w:pPr>
      <w:r>
        <w:rPr>
          <w:rFonts w:ascii="Times New Roman" w:hAnsi="Times New Roman"/>
          <w:sz w:val="28"/>
          <w:szCs w:val="28"/>
        </w:rPr>
        <w:t xml:space="preserve">в части 2 </w:t>
      </w:r>
    </w:p>
    <w:p w:rsidR="00716705" w:rsidRDefault="00716705" w:rsidP="00716705">
      <w:pPr>
        <w:tabs>
          <w:tab w:val="left" w:pos="3280"/>
        </w:tabs>
        <w:spacing w:after="0"/>
        <w:jc w:val="both"/>
        <w:rPr>
          <w:rFonts w:ascii="Times New Roman" w:hAnsi="Times New Roman"/>
          <w:sz w:val="28"/>
          <w:szCs w:val="28"/>
        </w:rPr>
      </w:pPr>
      <w:r>
        <w:rPr>
          <w:rFonts w:ascii="Times New Roman" w:hAnsi="Times New Roman"/>
          <w:sz w:val="28"/>
          <w:szCs w:val="28"/>
        </w:rPr>
        <w:t>2.1. Приложение 5 таблица 1согласно прилагаемой редакции.</w:t>
      </w:r>
    </w:p>
    <w:p w:rsidR="00716705" w:rsidRDefault="00716705" w:rsidP="00716705">
      <w:pPr>
        <w:tabs>
          <w:tab w:val="left" w:pos="3280"/>
        </w:tabs>
        <w:spacing w:after="0"/>
        <w:jc w:val="both"/>
        <w:rPr>
          <w:rFonts w:ascii="Times New Roman" w:hAnsi="Times New Roman"/>
          <w:sz w:val="28"/>
          <w:szCs w:val="28"/>
        </w:rPr>
      </w:pPr>
      <w:r>
        <w:rPr>
          <w:rFonts w:ascii="Times New Roman" w:hAnsi="Times New Roman"/>
          <w:sz w:val="28"/>
          <w:szCs w:val="28"/>
        </w:rPr>
        <w:t>2.2 Приложение 6 таблица 1согласно прилагаемой редакции.</w:t>
      </w:r>
    </w:p>
    <w:p w:rsidR="00716705" w:rsidRDefault="00716705" w:rsidP="00716705">
      <w:pPr>
        <w:tabs>
          <w:tab w:val="left" w:pos="3280"/>
        </w:tabs>
        <w:spacing w:after="0"/>
        <w:jc w:val="both"/>
        <w:rPr>
          <w:rFonts w:ascii="Times New Roman" w:hAnsi="Times New Roman"/>
          <w:sz w:val="28"/>
          <w:szCs w:val="28"/>
        </w:rPr>
      </w:pPr>
      <w:r>
        <w:rPr>
          <w:rFonts w:ascii="Times New Roman" w:hAnsi="Times New Roman"/>
          <w:sz w:val="28"/>
          <w:szCs w:val="28"/>
        </w:rPr>
        <w:t>2.3  Приложение 7таблица 1 согласно в прилагаемой редакции.</w:t>
      </w:r>
    </w:p>
    <w:p w:rsidR="00716705" w:rsidRDefault="00716705" w:rsidP="00716705">
      <w:pPr>
        <w:ind w:firstLine="360"/>
        <w:jc w:val="both"/>
        <w:rPr>
          <w:rFonts w:ascii="Times New Roman" w:hAnsi="Times New Roman"/>
          <w:sz w:val="28"/>
          <w:szCs w:val="28"/>
        </w:rPr>
      </w:pPr>
      <w:r>
        <w:rPr>
          <w:rFonts w:ascii="Times New Roman" w:hAnsi="Times New Roman"/>
          <w:sz w:val="28"/>
          <w:szCs w:val="28"/>
        </w:rPr>
        <w:t xml:space="preserve"> 2.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716705" w:rsidRDefault="00716705" w:rsidP="00716705">
      <w:pPr>
        <w:pStyle w:val="1"/>
        <w:spacing w:after="300"/>
        <w:ind w:firstLine="567"/>
        <w:textAlignment w:val="baseline"/>
        <w:rPr>
          <w:sz w:val="28"/>
          <w:szCs w:val="28"/>
        </w:rPr>
      </w:pPr>
      <w:r>
        <w:rPr>
          <w:b/>
          <w:sz w:val="28"/>
          <w:szCs w:val="28"/>
        </w:rPr>
        <w:t xml:space="preserve">3. </w:t>
      </w:r>
      <w:proofErr w:type="gramStart"/>
      <w:r>
        <w:rPr>
          <w:b/>
          <w:sz w:val="28"/>
          <w:szCs w:val="28"/>
        </w:rPr>
        <w:t>Контроль за</w:t>
      </w:r>
      <w:proofErr w:type="gramEnd"/>
      <w:r>
        <w:rPr>
          <w:b/>
          <w:sz w:val="28"/>
          <w:szCs w:val="28"/>
        </w:rPr>
        <w:t xml:space="preserve"> исполнением данного Решения возложить на постоянную комиссию Совета депутатов Половинского сельсовета Краснозерского района по вопросам  бюджета, аграрной политике, земельным, водным и экологическим вопросам</w:t>
      </w:r>
    </w:p>
    <w:p w:rsidR="00716705" w:rsidRDefault="00716705" w:rsidP="00716705">
      <w:pPr>
        <w:pStyle w:val="1"/>
        <w:ind w:firstLine="567"/>
        <w:jc w:val="center"/>
        <w:textAlignment w:val="baseline"/>
        <w:rPr>
          <w:b/>
          <w:color w:val="000000"/>
          <w:sz w:val="28"/>
          <w:szCs w:val="28"/>
        </w:rPr>
      </w:pPr>
    </w:p>
    <w:tbl>
      <w:tblPr>
        <w:tblStyle w:val="a4"/>
        <w:tblW w:w="20273" w:type="dxa"/>
        <w:tblInd w:w="0" w:type="dxa"/>
        <w:tblLook w:val="04A0"/>
      </w:tblPr>
      <w:tblGrid>
        <w:gridCol w:w="5068"/>
        <w:gridCol w:w="5068"/>
        <w:gridCol w:w="5068"/>
        <w:gridCol w:w="5069"/>
      </w:tblGrid>
      <w:tr w:rsidR="00716705" w:rsidTr="00716705">
        <w:tc>
          <w:tcPr>
            <w:tcW w:w="5068" w:type="dxa"/>
            <w:tcBorders>
              <w:top w:val="nil"/>
              <w:left w:val="nil"/>
              <w:bottom w:val="nil"/>
              <w:right w:val="nil"/>
            </w:tcBorders>
            <w:hideMark/>
          </w:tcPr>
          <w:p w:rsidR="00716705" w:rsidRDefault="00716705">
            <w:pPr>
              <w:tabs>
                <w:tab w:val="left" w:pos="4140"/>
              </w:tabs>
              <w:ind w:right="429"/>
              <w:jc w:val="both"/>
              <w:rPr>
                <w:rFonts w:ascii="Times New Roman" w:hAnsi="Times New Roman"/>
                <w:sz w:val="28"/>
                <w:szCs w:val="28"/>
                <w:lang w:eastAsia="en-US"/>
              </w:rPr>
            </w:pPr>
            <w:r>
              <w:rPr>
                <w:rFonts w:ascii="Times New Roman" w:hAnsi="Times New Roman"/>
                <w:sz w:val="28"/>
                <w:szCs w:val="28"/>
              </w:rPr>
              <w:t>Глава Половинского сельсовета Краснозерского района    Новосибирской области</w:t>
            </w:r>
          </w:p>
        </w:tc>
        <w:tc>
          <w:tcPr>
            <w:tcW w:w="5068" w:type="dxa"/>
            <w:tcBorders>
              <w:top w:val="nil"/>
              <w:left w:val="nil"/>
              <w:bottom w:val="nil"/>
              <w:right w:val="nil"/>
            </w:tcBorders>
            <w:hideMark/>
          </w:tcPr>
          <w:p w:rsidR="00716705" w:rsidRDefault="00716705">
            <w:pPr>
              <w:ind w:left="255"/>
              <w:rPr>
                <w:rFonts w:ascii="Times New Roman" w:hAnsi="Times New Roman"/>
                <w:sz w:val="28"/>
                <w:szCs w:val="28"/>
                <w:lang w:eastAsia="en-US"/>
              </w:rPr>
            </w:pPr>
            <w:r>
              <w:rPr>
                <w:rFonts w:ascii="Times New Roman" w:hAnsi="Times New Roman"/>
                <w:sz w:val="28"/>
                <w:szCs w:val="28"/>
              </w:rPr>
              <w:t>Председатель Совета депутатов Половинского сельсовета Краснозерского района Новосибирской области</w:t>
            </w:r>
          </w:p>
        </w:tc>
        <w:tc>
          <w:tcPr>
            <w:tcW w:w="5068" w:type="dxa"/>
            <w:tcBorders>
              <w:top w:val="nil"/>
              <w:left w:val="nil"/>
              <w:bottom w:val="nil"/>
              <w:right w:val="nil"/>
            </w:tcBorders>
          </w:tcPr>
          <w:p w:rsidR="00716705" w:rsidRDefault="00716705">
            <w:pPr>
              <w:rPr>
                <w:rFonts w:ascii="Times New Roman" w:hAnsi="Times New Roman"/>
                <w:sz w:val="28"/>
                <w:szCs w:val="28"/>
                <w:lang w:eastAsia="en-US"/>
              </w:rPr>
            </w:pPr>
          </w:p>
        </w:tc>
        <w:tc>
          <w:tcPr>
            <w:tcW w:w="5069" w:type="dxa"/>
            <w:tcBorders>
              <w:top w:val="single" w:sz="4" w:space="0" w:color="000000" w:themeColor="text1"/>
              <w:left w:val="nil"/>
              <w:bottom w:val="single" w:sz="4" w:space="0" w:color="000000" w:themeColor="text1"/>
              <w:right w:val="single" w:sz="4" w:space="0" w:color="000000" w:themeColor="text1"/>
            </w:tcBorders>
          </w:tcPr>
          <w:p w:rsidR="00716705" w:rsidRDefault="00716705">
            <w:pPr>
              <w:rPr>
                <w:rFonts w:ascii="Times New Roman" w:hAnsi="Times New Roman"/>
                <w:sz w:val="28"/>
                <w:szCs w:val="28"/>
                <w:lang w:eastAsia="en-US"/>
              </w:rPr>
            </w:pPr>
          </w:p>
        </w:tc>
      </w:tr>
      <w:tr w:rsidR="00716705" w:rsidTr="00716705">
        <w:tc>
          <w:tcPr>
            <w:tcW w:w="5068" w:type="dxa"/>
            <w:tcBorders>
              <w:top w:val="nil"/>
              <w:left w:val="nil"/>
              <w:bottom w:val="nil"/>
              <w:right w:val="nil"/>
            </w:tcBorders>
          </w:tcPr>
          <w:p w:rsidR="00716705" w:rsidRDefault="00716705">
            <w:pPr>
              <w:rPr>
                <w:rFonts w:ascii="Times New Roman" w:hAnsi="Times New Roman"/>
                <w:sz w:val="28"/>
                <w:szCs w:val="28"/>
                <w:lang w:eastAsia="en-US"/>
              </w:rPr>
            </w:pPr>
          </w:p>
          <w:p w:rsidR="00716705" w:rsidRDefault="00716705">
            <w:pPr>
              <w:ind w:right="249"/>
              <w:jc w:val="both"/>
              <w:rPr>
                <w:rFonts w:ascii="Times New Roman" w:hAnsi="Times New Roman"/>
                <w:sz w:val="28"/>
                <w:szCs w:val="28"/>
              </w:rPr>
            </w:pPr>
            <w:r>
              <w:rPr>
                <w:rFonts w:ascii="Times New Roman" w:hAnsi="Times New Roman"/>
                <w:sz w:val="28"/>
                <w:szCs w:val="28"/>
              </w:rPr>
              <w:t>____________ Е.А.Дронова</w:t>
            </w:r>
          </w:p>
          <w:p w:rsidR="00716705" w:rsidRDefault="00716705">
            <w:pPr>
              <w:ind w:right="249"/>
              <w:jc w:val="both"/>
              <w:rPr>
                <w:rFonts w:ascii="Times New Roman" w:hAnsi="Times New Roman"/>
                <w:sz w:val="28"/>
                <w:szCs w:val="28"/>
                <w:lang w:eastAsia="en-US"/>
              </w:rPr>
            </w:pPr>
            <w:r>
              <w:rPr>
                <w:rFonts w:ascii="Times New Roman" w:hAnsi="Times New Roman"/>
                <w:sz w:val="28"/>
                <w:szCs w:val="28"/>
              </w:rPr>
              <w:t>«   » _________  2020 года</w:t>
            </w:r>
          </w:p>
        </w:tc>
        <w:tc>
          <w:tcPr>
            <w:tcW w:w="5068" w:type="dxa"/>
            <w:tcBorders>
              <w:top w:val="nil"/>
              <w:left w:val="nil"/>
              <w:bottom w:val="nil"/>
              <w:right w:val="nil"/>
            </w:tcBorders>
          </w:tcPr>
          <w:p w:rsidR="00716705" w:rsidRDefault="00716705">
            <w:pPr>
              <w:jc w:val="right"/>
              <w:rPr>
                <w:rFonts w:ascii="Times New Roman" w:hAnsi="Times New Roman"/>
                <w:sz w:val="28"/>
                <w:szCs w:val="28"/>
                <w:lang w:eastAsia="en-US"/>
              </w:rPr>
            </w:pPr>
          </w:p>
          <w:p w:rsidR="00716705" w:rsidRDefault="00716705">
            <w:pPr>
              <w:ind w:left="255"/>
              <w:rPr>
                <w:rFonts w:ascii="Times New Roman" w:hAnsi="Times New Roman"/>
                <w:sz w:val="28"/>
                <w:szCs w:val="28"/>
              </w:rPr>
            </w:pPr>
            <w:r>
              <w:rPr>
                <w:rFonts w:ascii="Times New Roman" w:hAnsi="Times New Roman"/>
                <w:sz w:val="28"/>
                <w:szCs w:val="28"/>
              </w:rPr>
              <w:t>_______________ В.М.Попов</w:t>
            </w:r>
          </w:p>
          <w:p w:rsidR="00716705" w:rsidRDefault="00716705">
            <w:pPr>
              <w:ind w:left="255"/>
              <w:rPr>
                <w:rFonts w:ascii="Times New Roman" w:hAnsi="Times New Roman"/>
                <w:sz w:val="28"/>
                <w:szCs w:val="28"/>
              </w:rPr>
            </w:pPr>
            <w:r>
              <w:rPr>
                <w:rFonts w:ascii="Times New Roman" w:hAnsi="Times New Roman"/>
                <w:sz w:val="28"/>
                <w:szCs w:val="28"/>
              </w:rPr>
              <w:t>«      » __________ 2020 года</w:t>
            </w:r>
          </w:p>
          <w:p w:rsidR="00716705" w:rsidRDefault="00716705">
            <w:pPr>
              <w:ind w:left="255"/>
              <w:rPr>
                <w:rFonts w:ascii="Times New Roman" w:hAnsi="Times New Roman"/>
                <w:sz w:val="28"/>
                <w:szCs w:val="28"/>
              </w:rPr>
            </w:pPr>
            <w:r>
              <w:rPr>
                <w:rFonts w:ascii="Times New Roman" w:hAnsi="Times New Roman"/>
                <w:sz w:val="28"/>
                <w:szCs w:val="28"/>
              </w:rPr>
              <w:t>-------------------------------------------</w:t>
            </w:r>
          </w:p>
          <w:p w:rsidR="00716705" w:rsidRDefault="00716705">
            <w:pPr>
              <w:ind w:left="255"/>
              <w:rPr>
                <w:rFonts w:ascii="Times New Roman" w:hAnsi="Times New Roman"/>
                <w:sz w:val="28"/>
                <w:szCs w:val="28"/>
                <w:lang w:eastAsia="en-US"/>
              </w:rPr>
            </w:pPr>
          </w:p>
        </w:tc>
        <w:tc>
          <w:tcPr>
            <w:tcW w:w="5068" w:type="dxa"/>
            <w:tcBorders>
              <w:top w:val="nil"/>
              <w:left w:val="nil"/>
              <w:bottom w:val="nil"/>
              <w:right w:val="nil"/>
            </w:tcBorders>
          </w:tcPr>
          <w:p w:rsidR="00716705" w:rsidRDefault="00716705">
            <w:pPr>
              <w:rPr>
                <w:rFonts w:ascii="Times New Roman" w:hAnsi="Times New Roman"/>
                <w:sz w:val="28"/>
                <w:szCs w:val="28"/>
                <w:lang w:eastAsia="en-US"/>
              </w:rPr>
            </w:pPr>
          </w:p>
        </w:tc>
        <w:tc>
          <w:tcPr>
            <w:tcW w:w="5069" w:type="dxa"/>
            <w:tcBorders>
              <w:top w:val="single" w:sz="4" w:space="0" w:color="000000" w:themeColor="text1"/>
              <w:left w:val="nil"/>
              <w:bottom w:val="single" w:sz="4" w:space="0" w:color="000000" w:themeColor="text1"/>
              <w:right w:val="single" w:sz="4" w:space="0" w:color="000000" w:themeColor="text1"/>
            </w:tcBorders>
          </w:tcPr>
          <w:p w:rsidR="00716705" w:rsidRDefault="00716705">
            <w:pPr>
              <w:rPr>
                <w:rFonts w:ascii="Times New Roman" w:hAnsi="Times New Roman"/>
                <w:sz w:val="28"/>
                <w:szCs w:val="28"/>
                <w:lang w:eastAsia="en-US"/>
              </w:rPr>
            </w:pPr>
          </w:p>
        </w:tc>
      </w:tr>
    </w:tbl>
    <w:p w:rsidR="00716705" w:rsidRDefault="0066681C" w:rsidP="0066681C">
      <w:pPr>
        <w:spacing w:after="0" w:line="240" w:lineRule="auto"/>
        <w:jc w:val="right"/>
        <w:rPr>
          <w:rFonts w:ascii="Times New Roman" w:hAnsi="Times New Roman"/>
          <w:sz w:val="24"/>
          <w:szCs w:val="24"/>
          <w:lang w:eastAsia="en-US"/>
        </w:rPr>
      </w:pPr>
      <w:r w:rsidRPr="0066681C">
        <w:rPr>
          <w:rFonts w:ascii="Times New Roman" w:hAnsi="Times New Roman"/>
          <w:sz w:val="24"/>
          <w:szCs w:val="24"/>
          <w:lang w:eastAsia="en-US"/>
        </w:rPr>
        <w:t>Приложение 5</w:t>
      </w:r>
    </w:p>
    <w:p w:rsidR="0066681C" w:rsidRDefault="0066681C" w:rsidP="0066681C">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к решению  шестой внеочередной сессии №20 от 30 ноября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О бюджете  Половинского сельсовета Краснозерского района Новосибирской области на 2020 год и плановый период 2021-2022 годов"</w:t>
      </w:r>
    </w:p>
    <w:p w:rsidR="0066681C" w:rsidRPr="0066681C" w:rsidRDefault="0066681C" w:rsidP="0066681C">
      <w:pPr>
        <w:spacing w:after="0" w:line="240" w:lineRule="auto"/>
        <w:jc w:val="right"/>
        <w:rPr>
          <w:rFonts w:ascii="Times New Roman" w:hAnsi="Times New Roman"/>
          <w:sz w:val="24"/>
          <w:szCs w:val="24"/>
          <w:lang w:eastAsia="en-US"/>
        </w:rPr>
      </w:pPr>
    </w:p>
    <w:tbl>
      <w:tblPr>
        <w:tblW w:w="9528" w:type="dxa"/>
        <w:tblLayout w:type="fixed"/>
        <w:tblCellMar>
          <w:left w:w="30" w:type="dxa"/>
          <w:right w:w="30" w:type="dxa"/>
        </w:tblCellMar>
        <w:tblLook w:val="0000"/>
      </w:tblPr>
      <w:tblGrid>
        <w:gridCol w:w="4141"/>
        <w:gridCol w:w="425"/>
        <w:gridCol w:w="567"/>
        <w:gridCol w:w="1134"/>
        <w:gridCol w:w="567"/>
        <w:gridCol w:w="993"/>
        <w:gridCol w:w="708"/>
        <w:gridCol w:w="142"/>
        <w:gridCol w:w="142"/>
        <w:gridCol w:w="425"/>
        <w:gridCol w:w="202"/>
        <w:gridCol w:w="82"/>
      </w:tblGrid>
      <w:tr w:rsidR="00716705" w:rsidTr="0066681C">
        <w:tblPrEx>
          <w:tblCellMar>
            <w:top w:w="0" w:type="dxa"/>
            <w:bottom w:w="0" w:type="dxa"/>
          </w:tblCellMar>
        </w:tblPrEx>
        <w:trPr>
          <w:gridAfter w:val="2"/>
          <w:wAfter w:w="284" w:type="dxa"/>
          <w:trHeight w:val="971"/>
        </w:trPr>
        <w:tc>
          <w:tcPr>
            <w:tcW w:w="9244" w:type="dxa"/>
            <w:gridSpan w:val="10"/>
            <w:tcBorders>
              <w:top w:val="nil"/>
              <w:left w:val="nil"/>
              <w:bottom w:val="nil"/>
              <w:right w:val="nil"/>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Распределение бюджетных ассигнований по разделам, подразделам, целевым статьям (муниципальным программ и </w:t>
            </w:r>
            <w:proofErr w:type="spellStart"/>
            <w:r>
              <w:rPr>
                <w:rFonts w:ascii="Times New Roman" w:hAnsi="Times New Roman" w:cs="Times New Roman"/>
                <w:b/>
                <w:bCs/>
                <w:color w:val="000000"/>
                <w:sz w:val="24"/>
                <w:szCs w:val="24"/>
              </w:rPr>
              <w:t>непрогамным</w:t>
            </w:r>
            <w:proofErr w:type="spellEnd"/>
            <w:r>
              <w:rPr>
                <w:rFonts w:ascii="Times New Roman" w:hAnsi="Times New Roman" w:cs="Times New Roman"/>
                <w:b/>
                <w:bCs/>
                <w:color w:val="000000"/>
                <w:sz w:val="24"/>
                <w:szCs w:val="24"/>
              </w:rPr>
              <w:t xml:space="preserve"> направлениям деятельности) </w:t>
            </w:r>
            <w:proofErr w:type="spellStart"/>
            <w:r>
              <w:rPr>
                <w:rFonts w:ascii="Times New Roman" w:hAnsi="Times New Roman" w:cs="Times New Roman"/>
                <w:b/>
                <w:bCs/>
                <w:color w:val="000000"/>
                <w:sz w:val="24"/>
                <w:szCs w:val="24"/>
              </w:rPr>
              <w:t>группап</w:t>
            </w:r>
            <w:proofErr w:type="spellEnd"/>
            <w:r>
              <w:rPr>
                <w:rFonts w:ascii="Times New Roman" w:hAnsi="Times New Roman" w:cs="Times New Roman"/>
                <w:b/>
                <w:bCs/>
                <w:color w:val="000000"/>
                <w:sz w:val="24"/>
                <w:szCs w:val="24"/>
              </w:rPr>
              <w:t xml:space="preserve"> и подгруппам видов расходов  на  2020, 2021 и 2022  годы </w:t>
            </w:r>
          </w:p>
        </w:tc>
      </w:tr>
      <w:tr w:rsidR="00707AE2" w:rsidTr="00780C00">
        <w:tblPrEx>
          <w:tblCellMar>
            <w:top w:w="0" w:type="dxa"/>
            <w:bottom w:w="0" w:type="dxa"/>
          </w:tblCellMar>
        </w:tblPrEx>
        <w:trPr>
          <w:trHeight w:val="258"/>
        </w:trPr>
        <w:tc>
          <w:tcPr>
            <w:tcW w:w="4141" w:type="dxa"/>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425" w:type="dxa"/>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567" w:type="dxa"/>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1134" w:type="dxa"/>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567" w:type="dxa"/>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993" w:type="dxa"/>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1619" w:type="dxa"/>
            <w:gridSpan w:val="5"/>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82" w:type="dxa"/>
            <w:tcBorders>
              <w:top w:val="nil"/>
              <w:left w:val="nil"/>
              <w:bottom w:val="nil"/>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r>
      <w:tr w:rsidR="00707AE2" w:rsidTr="00780C00">
        <w:tblPrEx>
          <w:tblCellMar>
            <w:top w:w="0" w:type="dxa"/>
            <w:bottom w:w="0" w:type="dxa"/>
          </w:tblCellMar>
        </w:tblPrEx>
        <w:trPr>
          <w:trHeight w:val="258"/>
        </w:trPr>
        <w:tc>
          <w:tcPr>
            <w:tcW w:w="4141" w:type="dxa"/>
            <w:tcBorders>
              <w:top w:val="nil"/>
              <w:left w:val="nil"/>
              <w:bottom w:val="single" w:sz="6" w:space="0" w:color="auto"/>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425" w:type="dxa"/>
            <w:tcBorders>
              <w:top w:val="nil"/>
              <w:left w:val="nil"/>
              <w:bottom w:val="single" w:sz="6" w:space="0" w:color="auto"/>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567" w:type="dxa"/>
            <w:tcBorders>
              <w:top w:val="nil"/>
              <w:left w:val="nil"/>
              <w:bottom w:val="single" w:sz="6" w:space="0" w:color="auto"/>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1134" w:type="dxa"/>
            <w:tcBorders>
              <w:top w:val="nil"/>
              <w:left w:val="nil"/>
              <w:bottom w:val="single" w:sz="6" w:space="0" w:color="auto"/>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567" w:type="dxa"/>
            <w:tcBorders>
              <w:top w:val="nil"/>
              <w:left w:val="nil"/>
              <w:bottom w:val="single" w:sz="6" w:space="0" w:color="auto"/>
              <w:right w:val="nil"/>
            </w:tcBorders>
          </w:tcPr>
          <w:p w:rsidR="00716705" w:rsidRDefault="00716705">
            <w:pPr>
              <w:autoSpaceDE w:val="0"/>
              <w:autoSpaceDN w:val="0"/>
              <w:adjustRightInd w:val="0"/>
              <w:spacing w:after="0" w:line="240" w:lineRule="auto"/>
              <w:jc w:val="right"/>
              <w:rPr>
                <w:rFonts w:ascii="Arial" w:hAnsi="Arial" w:cs="Arial"/>
                <w:color w:val="000000"/>
                <w:sz w:val="20"/>
                <w:szCs w:val="20"/>
              </w:rPr>
            </w:pPr>
          </w:p>
        </w:tc>
        <w:tc>
          <w:tcPr>
            <w:tcW w:w="993" w:type="dxa"/>
            <w:tcBorders>
              <w:top w:val="nil"/>
              <w:left w:val="nil"/>
              <w:bottom w:val="single" w:sz="6" w:space="0" w:color="auto"/>
              <w:right w:val="nil"/>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тыс. руб.</w:t>
            </w:r>
          </w:p>
        </w:tc>
        <w:tc>
          <w:tcPr>
            <w:tcW w:w="1619" w:type="dxa"/>
            <w:gridSpan w:val="5"/>
            <w:tcBorders>
              <w:top w:val="nil"/>
              <w:left w:val="nil"/>
              <w:bottom w:val="single" w:sz="6" w:space="0" w:color="auto"/>
              <w:right w:val="nil"/>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p>
        </w:tc>
        <w:tc>
          <w:tcPr>
            <w:tcW w:w="82" w:type="dxa"/>
            <w:tcBorders>
              <w:top w:val="nil"/>
              <w:left w:val="nil"/>
              <w:bottom w:val="nil"/>
              <w:right w:val="nil"/>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p>
        </w:tc>
      </w:tr>
      <w:tr w:rsidR="00707AE2" w:rsidTr="00780C00">
        <w:tblPrEx>
          <w:tblCellMar>
            <w:top w:w="0" w:type="dxa"/>
            <w:bottom w:w="0" w:type="dxa"/>
          </w:tblCellMar>
        </w:tblPrEx>
        <w:trPr>
          <w:trHeight w:val="380"/>
        </w:trPr>
        <w:tc>
          <w:tcPr>
            <w:tcW w:w="4141" w:type="dxa"/>
            <w:tcBorders>
              <w:top w:val="single" w:sz="6" w:space="0" w:color="auto"/>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425" w:type="dxa"/>
            <w:tcBorders>
              <w:top w:val="single" w:sz="6" w:space="0" w:color="auto"/>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РЗ</w:t>
            </w:r>
          </w:p>
        </w:tc>
        <w:tc>
          <w:tcPr>
            <w:tcW w:w="567" w:type="dxa"/>
            <w:tcBorders>
              <w:top w:val="single" w:sz="6" w:space="0" w:color="auto"/>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p>
        </w:tc>
        <w:tc>
          <w:tcPr>
            <w:tcW w:w="1134" w:type="dxa"/>
            <w:tcBorders>
              <w:top w:val="single" w:sz="6" w:space="0" w:color="auto"/>
              <w:left w:val="nil"/>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ЦСР</w:t>
            </w:r>
          </w:p>
        </w:tc>
        <w:tc>
          <w:tcPr>
            <w:tcW w:w="567" w:type="dxa"/>
            <w:tcBorders>
              <w:top w:val="single" w:sz="6" w:space="0" w:color="auto"/>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w:t>
            </w:r>
          </w:p>
        </w:tc>
        <w:tc>
          <w:tcPr>
            <w:tcW w:w="993" w:type="dxa"/>
            <w:tcBorders>
              <w:top w:val="single" w:sz="6" w:space="0" w:color="auto"/>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 год</w:t>
            </w:r>
          </w:p>
        </w:tc>
        <w:tc>
          <w:tcPr>
            <w:tcW w:w="1619" w:type="dxa"/>
            <w:gridSpan w:val="5"/>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w:t>
            </w:r>
          </w:p>
        </w:tc>
        <w:tc>
          <w:tcPr>
            <w:tcW w:w="82" w:type="dxa"/>
            <w:tcBorders>
              <w:top w:val="nil"/>
              <w:left w:val="nil"/>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r>
      <w:tr w:rsidR="00707AE2" w:rsidTr="0066681C">
        <w:tblPrEx>
          <w:tblCellMar>
            <w:top w:w="0" w:type="dxa"/>
            <w:bottom w:w="0" w:type="dxa"/>
          </w:tblCellMar>
        </w:tblPrEx>
        <w:trPr>
          <w:gridAfter w:val="2"/>
          <w:wAfter w:w="284" w:type="dxa"/>
          <w:trHeight w:val="333"/>
        </w:trPr>
        <w:tc>
          <w:tcPr>
            <w:tcW w:w="4141" w:type="dxa"/>
            <w:tcBorders>
              <w:top w:val="nil"/>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425" w:type="dxa"/>
            <w:tcBorders>
              <w:top w:val="nil"/>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nil"/>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nil"/>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single" w:sz="6" w:space="0" w:color="auto"/>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 год</w:t>
            </w:r>
          </w:p>
        </w:tc>
      </w:tr>
      <w:tr w:rsidR="00707AE2" w:rsidTr="0066681C">
        <w:tblPrEx>
          <w:tblCellMar>
            <w:top w:w="0" w:type="dxa"/>
            <w:bottom w:w="0" w:type="dxa"/>
          </w:tblCellMar>
        </w:tblPrEx>
        <w:trPr>
          <w:gridAfter w:val="2"/>
          <w:wAfter w:w="284" w:type="dxa"/>
          <w:trHeight w:val="14"/>
        </w:trPr>
        <w:tc>
          <w:tcPr>
            <w:tcW w:w="4141" w:type="dxa"/>
            <w:tcBorders>
              <w:top w:val="nil"/>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425" w:type="dxa"/>
            <w:tcBorders>
              <w:top w:val="nil"/>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nil"/>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nil"/>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gridSpan w:val="3"/>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c>
          <w:tcPr>
            <w:tcW w:w="425" w:type="dxa"/>
            <w:tcBorders>
              <w:top w:val="nil"/>
              <w:left w:val="nil"/>
              <w:bottom w:val="nil"/>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4 925 139,45</w:t>
            </w:r>
          </w:p>
        </w:tc>
        <w:tc>
          <w:tcPr>
            <w:tcW w:w="992" w:type="dxa"/>
            <w:gridSpan w:val="3"/>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4 021 530,00</w:t>
            </w:r>
          </w:p>
        </w:tc>
        <w:tc>
          <w:tcPr>
            <w:tcW w:w="425" w:type="dxa"/>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3 763 </w:t>
            </w:r>
            <w:r>
              <w:rPr>
                <w:rFonts w:ascii="Times New Roman" w:hAnsi="Times New Roman" w:cs="Times New Roman"/>
                <w:b/>
                <w:bCs/>
                <w:color w:val="000000"/>
                <w:sz w:val="24"/>
                <w:szCs w:val="24"/>
              </w:rPr>
              <w:lastRenderedPageBreak/>
              <w:t>702,27</w:t>
            </w:r>
          </w:p>
        </w:tc>
      </w:tr>
      <w:tr w:rsidR="00707AE2" w:rsidTr="0066681C">
        <w:tblPrEx>
          <w:tblCellMar>
            <w:top w:w="0" w:type="dxa"/>
            <w:bottom w:w="0" w:type="dxa"/>
          </w:tblCellMar>
        </w:tblPrEx>
        <w:trPr>
          <w:gridAfter w:val="2"/>
          <w:wAfter w:w="284" w:type="dxa"/>
          <w:trHeight w:val="849"/>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777 908,00</w:t>
            </w:r>
          </w:p>
        </w:tc>
        <w:tc>
          <w:tcPr>
            <w:tcW w:w="992" w:type="dxa"/>
            <w:gridSpan w:val="3"/>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771 914,00</w:t>
            </w:r>
          </w:p>
        </w:tc>
        <w:tc>
          <w:tcPr>
            <w:tcW w:w="425" w:type="dxa"/>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777 908,00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98.0.00.21020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777 908,00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771 914,00</w:t>
            </w:r>
          </w:p>
        </w:tc>
      </w:tr>
      <w:tr w:rsidR="00707AE2" w:rsidTr="0066681C">
        <w:tblPrEx>
          <w:tblCellMar>
            <w:top w:w="0" w:type="dxa"/>
            <w:bottom w:w="0" w:type="dxa"/>
          </w:tblCellMar>
        </w:tblPrEx>
        <w:trPr>
          <w:gridAfter w:val="2"/>
          <w:wAfter w:w="284" w:type="dxa"/>
          <w:trHeight w:val="1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777 908,00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777 908,00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771 914,00</w:t>
            </w:r>
          </w:p>
        </w:tc>
      </w:tr>
      <w:tr w:rsidR="00707AE2" w:rsidTr="0066681C">
        <w:tblPrEx>
          <w:tblCellMar>
            <w:top w:w="0" w:type="dxa"/>
            <w:bottom w:w="0" w:type="dxa"/>
          </w:tblCellMar>
        </w:tblPrEx>
        <w:trPr>
          <w:gridAfter w:val="2"/>
          <w:wAfter w:w="284" w:type="dxa"/>
          <w:trHeight w:val="140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3 775 183,18</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3 200 517,73</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2 942 690,00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3 775 183,18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3 200 517,73</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выплаты по оплате труда работников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98.0.00.21040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2 966 592,00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2 417 617,73</w:t>
            </w:r>
          </w:p>
        </w:tc>
      </w:tr>
      <w:tr w:rsidR="00707AE2" w:rsidTr="0066681C">
        <w:tblPrEx>
          <w:tblCellMar>
            <w:top w:w="0" w:type="dxa"/>
            <w:bottom w:w="0" w:type="dxa"/>
          </w:tblCellMar>
        </w:tblPrEx>
        <w:trPr>
          <w:gridAfter w:val="2"/>
          <w:wAfter w:w="284" w:type="dxa"/>
          <w:trHeight w:val="1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2 966 592,00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2 417 617,73</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2 966 592,00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2 417 617,73</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808 491,18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782 900,00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794 438,18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794 438,18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770 000,00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14 053,00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14 053,00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12 900,00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вопросов в сфере административных правонарушений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98.0.00.70190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49"/>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49 098,27</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49 098,27</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49 098,27</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49 098,27</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49 098,27</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контрольных органов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98.0.00.21160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49 098,27</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49 098,27</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49 098,27</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49 098,27</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49 098,27</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49 098,27</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проведения выборов и референдумов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80 950,00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80 950,00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и проведение выборов в   муниципальных образованиях</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98.0.00.22100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80 950,00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98.0.00.22100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80 950,00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Специальные расходы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98.0.00.22100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80 950,00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242 000,00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242 000,00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849"/>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государственных функций, связанных с общегосударственным управлением</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98.0.00.22330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37 000,00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Социально значимые проекты в сфере развития общественной инфраструктуры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98.0.00.70370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98.0.00.70370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98.0.00.70370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ОБОРОНА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266 230,00</w:t>
            </w:r>
          </w:p>
        </w:tc>
        <w:tc>
          <w:tcPr>
            <w:tcW w:w="708"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252 170,00</w:t>
            </w:r>
          </w:p>
        </w:tc>
        <w:tc>
          <w:tcPr>
            <w:tcW w:w="709" w:type="dxa"/>
            <w:gridSpan w:val="3"/>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258 580,00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Мобилизационная и вневойсковая подготовка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266 230,00</w:t>
            </w:r>
          </w:p>
        </w:tc>
        <w:tc>
          <w:tcPr>
            <w:tcW w:w="708"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252 170,00</w:t>
            </w:r>
          </w:p>
        </w:tc>
        <w:tc>
          <w:tcPr>
            <w:tcW w:w="709" w:type="dxa"/>
            <w:gridSpan w:val="3"/>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258 580,00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266 230,00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252 170,00</w:t>
            </w:r>
          </w:p>
        </w:tc>
      </w:tr>
      <w:tr w:rsidR="00707AE2" w:rsidTr="0066681C">
        <w:tblPrEx>
          <w:tblCellMar>
            <w:top w:w="0" w:type="dxa"/>
            <w:bottom w:w="0" w:type="dxa"/>
          </w:tblCellMar>
        </w:tblPrEx>
        <w:trPr>
          <w:gridAfter w:val="2"/>
          <w:wAfter w:w="284" w:type="dxa"/>
          <w:trHeight w:val="849"/>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Осуществление первичного воинского учета на территориях, где отсутствуют военные комиссариаты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98.0.00.51180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266 230,00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252 170,00</w:t>
            </w:r>
          </w:p>
        </w:tc>
      </w:tr>
      <w:tr w:rsidR="00707AE2" w:rsidTr="0066681C">
        <w:tblPrEx>
          <w:tblCellMar>
            <w:top w:w="0" w:type="dxa"/>
            <w:bottom w:w="0" w:type="dxa"/>
          </w:tblCellMar>
        </w:tblPrEx>
        <w:trPr>
          <w:gridAfter w:val="2"/>
          <w:wAfter w:w="284" w:type="dxa"/>
          <w:trHeight w:val="1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254 670,00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246 150,00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254 670,00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246 150,00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11 560,00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6 020,00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11 560,00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6 020,00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59 048,80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пожарной безопасности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59 048,80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59 048,80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1128"/>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98.0.00.23080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49 798,80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Закупка товаров, работ и услуг для обеспечения государственных </w:t>
            </w:r>
            <w:r>
              <w:rPr>
                <w:rFonts w:ascii="Times New Roman" w:hAnsi="Times New Roman" w:cs="Times New Roman"/>
                <w:color w:val="000000"/>
                <w:sz w:val="24"/>
                <w:szCs w:val="24"/>
              </w:rPr>
              <w:lastRenderedPageBreak/>
              <w:t>(муниципальных)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49 798,80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49 798,80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первичных мер пожарной безопасности в границах поселений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98.0.00.23160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9 250,00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98.0.00.23160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9 250,00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98.0.00.23160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9 250,00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ЭКОНОМИКА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3 428 471,53</w:t>
            </w:r>
          </w:p>
        </w:tc>
        <w:tc>
          <w:tcPr>
            <w:tcW w:w="708"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1 793 940,00</w:t>
            </w:r>
          </w:p>
        </w:tc>
        <w:tc>
          <w:tcPr>
            <w:tcW w:w="709" w:type="dxa"/>
            <w:gridSpan w:val="3"/>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1 920 100,00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Дорожное хозяйство (дорожные фонды)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3 428 471,53</w:t>
            </w:r>
          </w:p>
        </w:tc>
        <w:tc>
          <w:tcPr>
            <w:tcW w:w="708"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1 793 940,00</w:t>
            </w:r>
          </w:p>
        </w:tc>
        <w:tc>
          <w:tcPr>
            <w:tcW w:w="709" w:type="dxa"/>
            <w:gridSpan w:val="3"/>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1 920 100,00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1 793 940,00</w:t>
            </w:r>
          </w:p>
        </w:tc>
      </w:tr>
      <w:tr w:rsidR="00707AE2" w:rsidTr="0066681C">
        <w:tblPrEx>
          <w:tblCellMar>
            <w:top w:w="0" w:type="dxa"/>
            <w:bottom w:w="0" w:type="dxa"/>
          </w:tblCellMar>
        </w:tblPrEx>
        <w:trPr>
          <w:gridAfter w:val="2"/>
          <w:wAfter w:w="284" w:type="dxa"/>
          <w:trHeight w:val="1128"/>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98.0.00.24140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3 428 471,53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1 793 940,00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3 428 471,53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1 793 940,00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3 428 471,53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1 793 940,00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ЖИЛИЩНО-КОММУНАЛЬНОЕ ХОЗЯЙСТВО</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1 889 141,58</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Жилищное хозяйство</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9 919,90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9 919,90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1128"/>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содержание муниципального жилищного фонда и  выполнение иных полномочий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9 919,90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9 919,90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9 919,90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Коммунальное хозяйство</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368 000,00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368 000,00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в области коммунального хозяйства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368 000,00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368 000,00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368 000,00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Благоустройство</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1 511 221,68</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1 511 221,68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Уличное освещение</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98.0.00.25150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907 874,63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907 874,63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907 874,63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500 000,00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Организация и содержание мест захоронения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35 128,41</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35 128,41</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35 128,41</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Прочие мероприятия по благоустройству городских и сельских поселений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8 218,64</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8 218,64</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8 218,64</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1128"/>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98.0.00.70240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430 700,00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98.0.00.70240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430 700,00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98.0.00.70240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430 700,00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1963"/>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Софинансирование</w:t>
            </w:r>
            <w:proofErr w:type="spellEnd"/>
            <w:r>
              <w:rPr>
                <w:rFonts w:ascii="Times New Roman" w:hAnsi="Times New Roman" w:cs="Times New Roman"/>
                <w:b/>
                <w:bCs/>
                <w:color w:val="000000"/>
                <w:sz w:val="24"/>
                <w:szCs w:val="24"/>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Pr>
                <w:rFonts w:ascii="Times New Roman" w:hAnsi="Times New Roman" w:cs="Times New Roman"/>
                <w:b/>
                <w:bCs/>
                <w:color w:val="000000"/>
                <w:sz w:val="24"/>
                <w:szCs w:val="24"/>
              </w:rPr>
              <w:t>государтсвенной</w:t>
            </w:r>
            <w:proofErr w:type="spellEnd"/>
            <w:r>
              <w:rPr>
                <w:rFonts w:ascii="Times New Roman" w:hAnsi="Times New Roman" w:cs="Times New Roman"/>
                <w:b/>
                <w:bCs/>
                <w:color w:val="000000"/>
                <w:sz w:val="24"/>
                <w:szCs w:val="24"/>
              </w:rPr>
              <w:t xml:space="preserve">  программы Новосибирской области "Управление финансами в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98.0.00.S0240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129 300,00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98.0.00.S0240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129 300,00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98.0.00.S0240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129 300,00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ОБРАЗОВАНИЕ</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32 813,20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Профессиональная подготовка, переподготовка и повышение квалификации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13 000,00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переподготовку и повышение квалификации кадров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98.0.00.27100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13 000,00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Молодежная политика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19 813,20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19 813,20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Проведение мероприятий для детей и молодежи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98.0.00.27170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19 813,20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5 000,00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19 813,20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19 813,20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5 000,00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КУЛЬТУРА, КИНЕМАТОГРАФИЯ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6 947 906,53</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3 442 407,73</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6 947 906,53</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3 442 407,73</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6 947 906,53</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Расходы на обеспечение деятельности </w:t>
            </w:r>
            <w:proofErr w:type="spellStart"/>
            <w:r>
              <w:rPr>
                <w:rFonts w:ascii="Times New Roman" w:hAnsi="Times New Roman" w:cs="Times New Roman"/>
                <w:b/>
                <w:bCs/>
                <w:color w:val="000000"/>
                <w:sz w:val="24"/>
                <w:szCs w:val="24"/>
              </w:rPr>
              <w:t>культурно-досуговых</w:t>
            </w:r>
            <w:proofErr w:type="spellEnd"/>
            <w:r>
              <w:rPr>
                <w:rFonts w:ascii="Times New Roman" w:hAnsi="Times New Roman" w:cs="Times New Roman"/>
                <w:b/>
                <w:bCs/>
                <w:color w:val="000000"/>
                <w:sz w:val="24"/>
                <w:szCs w:val="24"/>
              </w:rPr>
              <w:t xml:space="preserve"> центров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3 963 351,88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3 541 900,00</w:t>
            </w:r>
          </w:p>
        </w:tc>
      </w:tr>
      <w:tr w:rsidR="00707AE2" w:rsidTr="0066681C">
        <w:tblPrEx>
          <w:tblCellMar>
            <w:top w:w="0" w:type="dxa"/>
            <w:bottom w:w="0" w:type="dxa"/>
          </w:tblCellMar>
        </w:tblPrEx>
        <w:trPr>
          <w:gridAfter w:val="2"/>
          <w:wAfter w:w="284" w:type="dxa"/>
          <w:trHeight w:val="1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1 826 932,20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1 826 932,20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3 068 700,00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2 092 572,68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423 200,00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2 092 572,68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423 200,00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43 847,00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43 847,00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r>
      <w:tr w:rsidR="00707AE2" w:rsidTr="0066681C">
        <w:tblPrEx>
          <w:tblCellMar>
            <w:top w:w="0" w:type="dxa"/>
            <w:bottom w:w="0" w:type="dxa"/>
          </w:tblCellMar>
        </w:tblPrEx>
        <w:trPr>
          <w:gridAfter w:val="2"/>
          <w:wAfter w:w="284" w:type="dxa"/>
          <w:trHeight w:val="849"/>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в сфере культуры, кинематографии, средств массовой информации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13 414,27</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13 414,27</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810"/>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13 414,27</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сбалансированности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98.0.00.70510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2 971 140,38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1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2 971 140,38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2 971 140,38</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СОЦИАЛЬНАЯ ПОЛИТИКА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426 625,00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Пенсионное обеспечение</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r>
      <w:tr w:rsidR="00707AE2" w:rsidTr="0066681C">
        <w:tblPrEx>
          <w:tblCellMar>
            <w:top w:w="0" w:type="dxa"/>
            <w:bottom w:w="0" w:type="dxa"/>
          </w:tblCellMar>
        </w:tblPrEx>
        <w:trPr>
          <w:gridAfter w:val="2"/>
          <w:wAfter w:w="284" w:type="dxa"/>
          <w:trHeight w:val="849"/>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Доплаты к пенсиям государственных служащих субъектов Российской Федерации и муниципальных служащих</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98.0.00.26010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426 500,00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Социальное обеспечение и иные выплаты населению</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Публичные нормативные социальные выплаты гражданам</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426 500,00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Охрана семьи и детства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125,00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125,00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Расходы на обеспечение деятельности </w:t>
            </w:r>
            <w:proofErr w:type="spellStart"/>
            <w:r>
              <w:rPr>
                <w:rFonts w:ascii="Times New Roman" w:hAnsi="Times New Roman" w:cs="Times New Roman"/>
                <w:b/>
                <w:bCs/>
                <w:color w:val="000000"/>
                <w:sz w:val="24"/>
                <w:szCs w:val="24"/>
              </w:rPr>
              <w:t>культурно-досуговых</w:t>
            </w:r>
            <w:proofErr w:type="spellEnd"/>
            <w:r>
              <w:rPr>
                <w:rFonts w:ascii="Times New Roman" w:hAnsi="Times New Roman" w:cs="Times New Roman"/>
                <w:b/>
                <w:bCs/>
                <w:color w:val="000000"/>
                <w:sz w:val="24"/>
                <w:szCs w:val="24"/>
              </w:rPr>
              <w:t xml:space="preserve"> центров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125,00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r>
      <w:tr w:rsidR="00707AE2" w:rsidTr="0066681C">
        <w:tblPrEx>
          <w:tblCellMar>
            <w:top w:w="0" w:type="dxa"/>
            <w:bottom w:w="0" w:type="dxa"/>
          </w:tblCellMar>
        </w:tblPrEx>
        <w:trPr>
          <w:gridAfter w:val="2"/>
          <w:wAfter w:w="284" w:type="dxa"/>
          <w:trHeight w:val="1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125,00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54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125,00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9900</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529 100,00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Условно-утвержденные расходы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529 100,00</w:t>
            </w:r>
          </w:p>
        </w:tc>
      </w:tr>
      <w:tr w:rsidR="00707AE2" w:rsidTr="0066681C">
        <w:tblPrEx>
          <w:tblCellMar>
            <w:top w:w="0" w:type="dxa"/>
            <w:bottom w:w="0" w:type="dxa"/>
          </w:tblCellMar>
        </w:tblPrEx>
        <w:trPr>
          <w:gridAfter w:val="2"/>
          <w:wAfter w:w="284" w:type="dxa"/>
          <w:trHeight w:val="566"/>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 утвержденные расходы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98.0.00.99990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263 800,00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263 800,00</w:t>
            </w:r>
          </w:p>
        </w:tc>
      </w:tr>
      <w:tr w:rsidR="00707AE2" w:rsidTr="0066681C">
        <w:tblPrEx>
          <w:tblCellMar>
            <w:top w:w="0" w:type="dxa"/>
            <w:bottom w:w="0" w:type="dxa"/>
          </w:tblCellMar>
        </w:tblPrEx>
        <w:trPr>
          <w:gridAfter w:val="2"/>
          <w:wAfter w:w="284" w:type="dxa"/>
          <w:trHeight w:val="347"/>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263 800,00</w:t>
            </w:r>
          </w:p>
        </w:tc>
      </w:tr>
      <w:tr w:rsidR="00707AE2" w:rsidTr="0066681C">
        <w:tblPrEx>
          <w:tblCellMar>
            <w:top w:w="0" w:type="dxa"/>
            <w:bottom w:w="0" w:type="dxa"/>
          </w:tblCellMar>
        </w:tblPrEx>
        <w:trPr>
          <w:gridAfter w:val="2"/>
          <w:wAfter w:w="284" w:type="dxa"/>
          <w:trHeight w:val="14"/>
        </w:trPr>
        <w:tc>
          <w:tcPr>
            <w:tcW w:w="4141"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 расходов</w:t>
            </w:r>
          </w:p>
        </w:tc>
        <w:tc>
          <w:tcPr>
            <w:tcW w:w="425"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0000000000000</w:t>
            </w:r>
          </w:p>
        </w:tc>
        <w:tc>
          <w:tcPr>
            <w:tcW w:w="567"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993" w:type="dxa"/>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17 975 376,1</w:t>
            </w:r>
          </w:p>
        </w:tc>
        <w:tc>
          <w:tcPr>
            <w:tcW w:w="1417" w:type="dxa"/>
            <w:gridSpan w:val="4"/>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10 804 840,0</w:t>
            </w:r>
          </w:p>
        </w:tc>
      </w:tr>
      <w:tr w:rsidR="00707AE2" w:rsidTr="0066681C">
        <w:tblPrEx>
          <w:tblCellMar>
            <w:top w:w="0" w:type="dxa"/>
            <w:bottom w:w="0" w:type="dxa"/>
          </w:tblCellMar>
        </w:tblPrEx>
        <w:trPr>
          <w:gridAfter w:val="2"/>
          <w:wAfter w:w="284" w:type="dxa"/>
          <w:trHeight w:val="258"/>
        </w:trPr>
        <w:tc>
          <w:tcPr>
            <w:tcW w:w="4141" w:type="dxa"/>
            <w:tcBorders>
              <w:top w:val="single" w:sz="6" w:space="0" w:color="auto"/>
              <w:left w:val="single" w:sz="6" w:space="0" w:color="auto"/>
              <w:bottom w:val="single" w:sz="6" w:space="0" w:color="auto"/>
              <w:right w:val="nil"/>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 расходов</w:t>
            </w:r>
          </w:p>
        </w:tc>
        <w:tc>
          <w:tcPr>
            <w:tcW w:w="425" w:type="dxa"/>
            <w:tcBorders>
              <w:top w:val="single" w:sz="6" w:space="0" w:color="auto"/>
              <w:left w:val="nil"/>
              <w:bottom w:val="single" w:sz="6" w:space="0" w:color="auto"/>
              <w:right w:val="nil"/>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
        </w:tc>
        <w:tc>
          <w:tcPr>
            <w:tcW w:w="567" w:type="dxa"/>
            <w:tcBorders>
              <w:top w:val="single" w:sz="6" w:space="0" w:color="auto"/>
              <w:left w:val="nil"/>
              <w:bottom w:val="single" w:sz="6" w:space="0" w:color="auto"/>
              <w:right w:val="nil"/>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
        </w:tc>
        <w:tc>
          <w:tcPr>
            <w:tcW w:w="1134" w:type="dxa"/>
            <w:tcBorders>
              <w:top w:val="single" w:sz="6" w:space="0" w:color="auto"/>
              <w:left w:val="nil"/>
              <w:bottom w:val="single" w:sz="6" w:space="0" w:color="auto"/>
              <w:right w:val="nil"/>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
        </w:tc>
        <w:tc>
          <w:tcPr>
            <w:tcW w:w="567" w:type="dxa"/>
            <w:tcBorders>
              <w:top w:val="single" w:sz="6" w:space="0" w:color="auto"/>
              <w:left w:val="nil"/>
              <w:bottom w:val="single" w:sz="6" w:space="0" w:color="auto"/>
              <w:right w:val="nil"/>
            </w:tcBorders>
          </w:tcPr>
          <w:p w:rsidR="00716705" w:rsidRDefault="00716705">
            <w:pPr>
              <w:autoSpaceDE w:val="0"/>
              <w:autoSpaceDN w:val="0"/>
              <w:adjustRightInd w:val="0"/>
              <w:spacing w:after="0" w:line="240" w:lineRule="auto"/>
              <w:rPr>
                <w:rFonts w:ascii="Times New Roman" w:hAnsi="Times New Roman" w:cs="Times New Roman"/>
                <w:b/>
                <w:bCs/>
                <w:color w:val="000000"/>
                <w:sz w:val="24"/>
                <w:szCs w:val="24"/>
              </w:rPr>
            </w:pPr>
          </w:p>
        </w:tc>
        <w:tc>
          <w:tcPr>
            <w:tcW w:w="993" w:type="dxa"/>
            <w:tcBorders>
              <w:top w:val="single" w:sz="6" w:space="0" w:color="auto"/>
              <w:left w:val="nil"/>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17 975 376,090</w:t>
            </w:r>
          </w:p>
        </w:tc>
        <w:tc>
          <w:tcPr>
            <w:tcW w:w="850" w:type="dxa"/>
            <w:gridSpan w:val="2"/>
            <w:tcBorders>
              <w:top w:val="single" w:sz="6" w:space="0" w:color="auto"/>
              <w:left w:val="single" w:sz="6" w:space="0" w:color="auto"/>
              <w:bottom w:val="single" w:sz="6" w:space="0" w:color="auto"/>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10 804 840,000</w:t>
            </w:r>
          </w:p>
        </w:tc>
        <w:tc>
          <w:tcPr>
            <w:tcW w:w="567" w:type="dxa"/>
            <w:gridSpan w:val="2"/>
            <w:tcBorders>
              <w:top w:val="nil"/>
              <w:left w:val="nil"/>
              <w:bottom w:val="nil"/>
              <w:right w:val="single" w:sz="6" w:space="0" w:color="auto"/>
            </w:tcBorders>
          </w:tcPr>
          <w:p w:rsidR="00716705" w:rsidRDefault="0071670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10 840 390,000</w:t>
            </w:r>
          </w:p>
        </w:tc>
      </w:tr>
    </w:tbl>
    <w:p w:rsidR="00716705" w:rsidRDefault="00716705" w:rsidP="00716705">
      <w:pPr>
        <w:widowControl w:val="0"/>
        <w:autoSpaceDE w:val="0"/>
        <w:autoSpaceDN w:val="0"/>
        <w:adjustRightInd w:val="0"/>
        <w:spacing w:after="0" w:line="240" w:lineRule="auto"/>
        <w:jc w:val="both"/>
        <w:rPr>
          <w:rFonts w:ascii="Times New Roman" w:hAnsi="Times New Roman"/>
          <w:sz w:val="28"/>
          <w:szCs w:val="28"/>
        </w:rPr>
      </w:pPr>
    </w:p>
    <w:p w:rsidR="00716705" w:rsidRDefault="00716705" w:rsidP="00F87FAD">
      <w:pPr>
        <w:autoSpaceDE w:val="0"/>
        <w:autoSpaceDN w:val="0"/>
        <w:adjustRightInd w:val="0"/>
        <w:spacing w:after="0" w:line="252" w:lineRule="auto"/>
        <w:jc w:val="center"/>
        <w:rPr>
          <w:rFonts w:ascii="Times New Roman" w:hAnsi="Times New Roman"/>
          <w:bCs/>
          <w:sz w:val="28"/>
          <w:szCs w:val="28"/>
        </w:rPr>
      </w:pPr>
    </w:p>
    <w:tbl>
      <w:tblPr>
        <w:tblW w:w="5092" w:type="pct"/>
        <w:tblLayout w:type="fixed"/>
        <w:tblLook w:val="04A0"/>
      </w:tblPr>
      <w:tblGrid>
        <w:gridCol w:w="2402"/>
        <w:gridCol w:w="1599"/>
        <w:gridCol w:w="534"/>
        <w:gridCol w:w="441"/>
        <w:gridCol w:w="487"/>
        <w:gridCol w:w="1331"/>
        <w:gridCol w:w="1676"/>
        <w:gridCol w:w="1277"/>
      </w:tblGrid>
      <w:tr w:rsidR="0066681C" w:rsidRPr="0066681C" w:rsidTr="0066681C">
        <w:trPr>
          <w:trHeight w:val="285"/>
        </w:trPr>
        <w:tc>
          <w:tcPr>
            <w:tcW w:w="1232"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820"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274"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226"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250"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683"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860" w:type="pct"/>
            <w:tcBorders>
              <w:top w:val="nil"/>
              <w:left w:val="nil"/>
              <w:bottom w:val="nil"/>
              <w:right w:val="nil"/>
            </w:tcBorders>
            <w:shd w:val="clear" w:color="auto" w:fill="auto"/>
            <w:noWrap/>
            <w:vAlign w:val="center"/>
            <w:hideMark/>
          </w:tcPr>
          <w:p w:rsidR="0066681C" w:rsidRPr="0066681C" w:rsidRDefault="0066681C" w:rsidP="0066681C">
            <w:pPr>
              <w:tabs>
                <w:tab w:val="left" w:pos="1690"/>
              </w:tabs>
              <w:spacing w:after="0" w:line="240" w:lineRule="auto"/>
              <w:ind w:right="-32"/>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66681C">
              <w:rPr>
                <w:rFonts w:ascii="Times New Roman" w:eastAsia="Times New Roman" w:hAnsi="Times New Roman" w:cs="Times New Roman"/>
                <w:sz w:val="24"/>
                <w:szCs w:val="24"/>
              </w:rPr>
              <w:t>6</w:t>
            </w:r>
          </w:p>
        </w:tc>
        <w:tc>
          <w:tcPr>
            <w:tcW w:w="655"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r>
      <w:tr w:rsidR="0066681C" w:rsidRPr="0066681C" w:rsidTr="0066681C">
        <w:trPr>
          <w:trHeight w:val="28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val="restart"/>
            <w:tcBorders>
              <w:top w:val="nil"/>
              <w:left w:val="nil"/>
              <w:bottom w:val="nil"/>
              <w:right w:val="nil"/>
            </w:tcBorders>
            <w:shd w:val="clear" w:color="auto" w:fill="auto"/>
            <w:vAlign w:val="bottom"/>
            <w:hideMark/>
          </w:tcPr>
          <w:p w:rsidR="0066681C" w:rsidRPr="0066681C" w:rsidRDefault="0066681C" w:rsidP="0066681C">
            <w:pPr>
              <w:spacing w:after="0" w:line="240" w:lineRule="auto"/>
              <w:jc w:val="center"/>
              <w:rPr>
                <w:rFonts w:ascii="Arial" w:eastAsia="Times New Roman" w:hAnsi="Arial" w:cs="Arial"/>
                <w:sz w:val="20"/>
                <w:szCs w:val="20"/>
              </w:rPr>
            </w:pPr>
            <w:r w:rsidRPr="0066681C">
              <w:rPr>
                <w:rFonts w:ascii="Arial" w:eastAsia="Times New Roman" w:hAnsi="Arial" w:cs="Arial"/>
                <w:sz w:val="20"/>
                <w:szCs w:val="20"/>
              </w:rPr>
              <w:t xml:space="preserve"> к решению третьей внеочередной сессии №15 от 29 октября 2020г  Совета депутатов  </w:t>
            </w:r>
            <w:r w:rsidRPr="0066681C">
              <w:rPr>
                <w:rFonts w:ascii="Arial" w:eastAsia="Times New Roman" w:hAnsi="Arial" w:cs="Arial"/>
                <w:sz w:val="20"/>
                <w:szCs w:val="20"/>
              </w:rPr>
              <w:lastRenderedPageBreak/>
              <w:t>Половинского сельсовета Краснозерского района Новосибирской области " О внесении изменений в решение 56-ой сессии Совета депутатов №221 от 24.12.2019 г</w:t>
            </w:r>
            <w:proofErr w:type="gramStart"/>
            <w:r w:rsidRPr="0066681C">
              <w:rPr>
                <w:rFonts w:ascii="Arial" w:eastAsia="Times New Roman" w:hAnsi="Arial" w:cs="Arial"/>
                <w:sz w:val="20"/>
                <w:szCs w:val="20"/>
              </w:rPr>
              <w:t>."</w:t>
            </w:r>
            <w:proofErr w:type="gramEnd"/>
            <w:r w:rsidRPr="0066681C">
              <w:rPr>
                <w:rFonts w:ascii="Arial" w:eastAsia="Times New Roman" w:hAnsi="Arial" w:cs="Arial"/>
                <w:sz w:val="20"/>
                <w:szCs w:val="20"/>
              </w:rPr>
              <w:t>О бюджете  Половинского сельсовета Краснозерского района Новосибирской области на 2020 год и плановый период 2021-2022 годов"</w:t>
            </w:r>
          </w:p>
        </w:tc>
      </w:tr>
      <w:tr w:rsidR="0066681C" w:rsidRPr="0066681C" w:rsidTr="0066681C">
        <w:trPr>
          <w:trHeight w:val="28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8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8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8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8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449"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960"/>
        </w:trPr>
        <w:tc>
          <w:tcPr>
            <w:tcW w:w="5000" w:type="pct"/>
            <w:gridSpan w:val="8"/>
            <w:tcBorders>
              <w:top w:val="nil"/>
              <w:left w:val="nil"/>
              <w:bottom w:val="nil"/>
              <w:right w:val="nil"/>
            </w:tcBorders>
            <w:shd w:val="clear" w:color="auto" w:fill="auto"/>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xml:space="preserve">Распределение бюджетных ассигнований по целевым статьям (муниципальным программам и </w:t>
            </w:r>
            <w:proofErr w:type="spellStart"/>
            <w:r w:rsidRPr="0066681C">
              <w:rPr>
                <w:rFonts w:ascii="Times New Roman" w:eastAsia="Times New Roman" w:hAnsi="Times New Roman" w:cs="Times New Roman"/>
                <w:b/>
                <w:bCs/>
                <w:sz w:val="24"/>
                <w:szCs w:val="24"/>
              </w:rPr>
              <w:t>непрограммным</w:t>
            </w:r>
            <w:proofErr w:type="spellEnd"/>
            <w:r w:rsidRPr="0066681C">
              <w:rPr>
                <w:rFonts w:ascii="Times New Roman" w:eastAsia="Times New Roman" w:hAnsi="Times New Roman" w:cs="Times New Roman"/>
                <w:b/>
                <w:bCs/>
                <w:sz w:val="24"/>
                <w:szCs w:val="24"/>
              </w:rPr>
              <w:t xml:space="preserve"> направлениям деятельности), группам и подгруппам видов расходов  на 2020, 2021 и 2022 года</w:t>
            </w:r>
          </w:p>
        </w:tc>
      </w:tr>
      <w:tr w:rsidR="0066681C" w:rsidRPr="0066681C" w:rsidTr="0066681C">
        <w:trPr>
          <w:trHeight w:val="25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5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83"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6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655"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руб.</w:t>
            </w:r>
          </w:p>
        </w:tc>
      </w:tr>
      <w:tr w:rsidR="0066681C" w:rsidRPr="0066681C" w:rsidTr="0066681C">
        <w:trPr>
          <w:trHeight w:val="375"/>
        </w:trPr>
        <w:tc>
          <w:tcPr>
            <w:tcW w:w="1232"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Наименование</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ЦСР</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ВР</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РЗ</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proofErr w:type="gramStart"/>
            <w:r w:rsidRPr="0066681C">
              <w:rPr>
                <w:rFonts w:ascii="Times New Roman" w:eastAsia="Times New Roman" w:hAnsi="Times New Roman" w:cs="Times New Roman"/>
                <w:sz w:val="24"/>
                <w:szCs w:val="24"/>
              </w:rPr>
              <w:t>ПР</w:t>
            </w:r>
            <w:proofErr w:type="gramEnd"/>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2020 год</w:t>
            </w:r>
          </w:p>
        </w:tc>
        <w:tc>
          <w:tcPr>
            <w:tcW w:w="15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Плановый период</w:t>
            </w:r>
          </w:p>
        </w:tc>
      </w:tr>
      <w:tr w:rsidR="0066681C" w:rsidRPr="0066681C" w:rsidTr="0066681C">
        <w:trPr>
          <w:trHeight w:val="360"/>
        </w:trPr>
        <w:tc>
          <w:tcPr>
            <w:tcW w:w="1232"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860" w:type="pct"/>
            <w:tcBorders>
              <w:top w:val="nil"/>
              <w:left w:val="nil"/>
              <w:bottom w:val="single" w:sz="4" w:space="0" w:color="auto"/>
              <w:right w:val="single" w:sz="4" w:space="0" w:color="auto"/>
            </w:tcBorders>
            <w:shd w:val="clear" w:color="auto" w:fill="auto"/>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2021 год</w:t>
            </w:r>
          </w:p>
        </w:tc>
        <w:tc>
          <w:tcPr>
            <w:tcW w:w="655" w:type="pct"/>
            <w:tcBorders>
              <w:top w:val="nil"/>
              <w:left w:val="nil"/>
              <w:bottom w:val="single" w:sz="4" w:space="0" w:color="auto"/>
              <w:right w:val="single" w:sz="4" w:space="0" w:color="auto"/>
            </w:tcBorders>
            <w:shd w:val="clear" w:color="auto" w:fill="auto"/>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2022 год</w:t>
            </w:r>
          </w:p>
        </w:tc>
      </w:tr>
      <w:tr w:rsidR="0066681C" w:rsidRPr="0066681C" w:rsidTr="0066681C">
        <w:trPr>
          <w:trHeight w:val="563"/>
        </w:trPr>
        <w:tc>
          <w:tcPr>
            <w:tcW w:w="1232" w:type="pct"/>
            <w:tcBorders>
              <w:top w:val="single" w:sz="4" w:space="0" w:color="auto"/>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274"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17 962 412,1</w:t>
            </w:r>
          </w:p>
        </w:tc>
        <w:tc>
          <w:tcPr>
            <w:tcW w:w="860"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10 804 840,0</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10 840 390,0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Глава муниципального образования</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98.0.00.21020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777 908,0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w:t>
            </w:r>
          </w:p>
        </w:tc>
      </w:tr>
      <w:tr w:rsidR="0066681C" w:rsidRPr="0066681C" w:rsidTr="0066681C">
        <w:trPr>
          <w:trHeight w:val="1332"/>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98.0.00.21020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777 908,0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98.0.00.21020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777 908,0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выплаты по оплате труда работников муниципальных органов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98.0.00.21040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2 966 592,0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2 417 617,7</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2 159 790,0</w:t>
            </w:r>
          </w:p>
        </w:tc>
      </w:tr>
      <w:tr w:rsidR="0066681C" w:rsidRPr="0066681C" w:rsidTr="0066681C">
        <w:trPr>
          <w:trHeight w:val="1332"/>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r w:rsidRPr="0066681C">
              <w:rPr>
                <w:rFonts w:ascii="Times New Roman" w:eastAsia="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98.0.00.21040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2 966 592,0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2 417 617,7</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2 159 790,0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Расходы на выплаты персоналу государственных (муниципальных) органов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98.0.00.21040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2 966 592,0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2 417 617,7</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2 159 790,0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обеспечение функций муниципальных органов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790 124,4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782 900,0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782 900,0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776 071,4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776 071,4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бюджетные ассигнования</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14 053,0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Уплата налогов, сборов и иных платежей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850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14 053,0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обеспечение функций контрольных органов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98.0.00.21160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49 098,3</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49 098,3</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49 098,3</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Межбюджетные трансферты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98.0.00.21160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49 098,3</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49 098,3</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49 098,3</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межбюджетные трансферты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98.0.00.21160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06</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49 098,3</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49 098,3</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49 098,3</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Обеспечение и проведение выборов в   муниципальных образованиях</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98.0.00.22100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80 950,0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Иные бюджетные </w:t>
            </w:r>
            <w:r w:rsidRPr="0066681C">
              <w:rPr>
                <w:rFonts w:ascii="Times New Roman" w:eastAsia="Times New Roman" w:hAnsi="Times New Roman" w:cs="Times New Roman"/>
                <w:sz w:val="24"/>
                <w:szCs w:val="24"/>
              </w:rPr>
              <w:lastRenderedPageBreak/>
              <w:t>ассигнования</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98.0.00.22100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w:t>
            </w:r>
            <w:r w:rsidRPr="0066681C">
              <w:rPr>
                <w:rFonts w:ascii="Times New Roman" w:eastAsia="Times New Roman" w:hAnsi="Times New Roman" w:cs="Times New Roman"/>
                <w:sz w:val="24"/>
                <w:szCs w:val="24"/>
              </w:rPr>
              <w:lastRenderedPageBreak/>
              <w:t>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80 950,0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Специальные расходы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98.0.00.22100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880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80 950,0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98.0.00.22330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37 000,0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37 000,0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бюджетные ассигнования</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Уплата налогов, сборов и иных платежей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850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1118"/>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98.0.00.23080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49 798,8</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98.0.00.23080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49 798,8</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98.0.00.23080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49 798,8</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Обеспечение первичных мер пожарной безопасности в границах поселений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98.0.00.23160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9 250,0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98.0.00.23160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9 250,0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98.0.00.23160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9 250,0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1118"/>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98.0.00.24140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3 428 471,5</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1 793 940,0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1 920 100,0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98.0.00.24140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3 428 471,5</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1 793 940,0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1 920 100,0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98.0.00.24140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09</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3 428 471,5</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1 793 940,0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1 920 100,0</w:t>
            </w:r>
          </w:p>
        </w:tc>
      </w:tr>
      <w:tr w:rsidR="0066681C" w:rsidRPr="0066681C" w:rsidTr="0066681C">
        <w:trPr>
          <w:trHeight w:val="1118"/>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15 135,9</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15 135,9</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15 135,9</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Мероприятия в области коммунального хозяйства</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368 000,0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368 000,0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368 000,0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Уличное освещение</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98.0.00.25150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907 874,6</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98.0.00.25150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907 874,6</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98.0.00.25150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907 874,6</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Организация и содержание мест захоронения</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35 128,4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Закупка товаров, работ и услуг для обеспечения государственных (муниципальных) </w:t>
            </w:r>
            <w:r w:rsidRPr="0066681C">
              <w:rPr>
                <w:rFonts w:ascii="Times New Roman" w:eastAsia="Times New Roman" w:hAnsi="Times New Roman" w:cs="Times New Roman"/>
                <w:sz w:val="24"/>
                <w:szCs w:val="24"/>
              </w:rPr>
              <w:lastRenderedPageBreak/>
              <w:t>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98.0.00.25170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35 128,4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35 128,4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Прочие мероприятия по благоустройству городских и сельских поселений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8 218,6</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8 218,6</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8 218,6</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Доплаты к пенсиям государственных служащих субъектов Российской Федерации и муниципальных служащих</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98.0.00.26010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Социальное обеспечение и иные выплаты населению</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98.0.00.26010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Публичные нормативные социальные выплаты гражданам</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98.0.00.26010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310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переподготовку и повышение квалификации кадров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98.0.00.27100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Закупка товаров, работ и услуг для обеспечения государственных (муниципальных) </w:t>
            </w:r>
            <w:r w:rsidRPr="0066681C">
              <w:rPr>
                <w:rFonts w:ascii="Times New Roman" w:eastAsia="Times New Roman" w:hAnsi="Times New Roman" w:cs="Times New Roman"/>
                <w:sz w:val="24"/>
                <w:szCs w:val="24"/>
              </w:rPr>
              <w:lastRenderedPageBreak/>
              <w:t>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98.0.00.27100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98.0.00.27100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Проведение мероприятий для детей и молодежи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98.0.00.27170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20 000,0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98.0.00.27170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98.0.00.27170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xml:space="preserve">Расходы на обеспечение деятельности </w:t>
            </w:r>
            <w:proofErr w:type="spellStart"/>
            <w:r w:rsidRPr="0066681C">
              <w:rPr>
                <w:rFonts w:ascii="Times New Roman" w:eastAsia="Times New Roman" w:hAnsi="Times New Roman" w:cs="Times New Roman"/>
                <w:b/>
                <w:bCs/>
                <w:sz w:val="24"/>
                <w:szCs w:val="24"/>
              </w:rPr>
              <w:t>культурно-досуговых</w:t>
            </w:r>
            <w:proofErr w:type="spellEnd"/>
            <w:r w:rsidRPr="0066681C">
              <w:rPr>
                <w:rFonts w:ascii="Times New Roman" w:eastAsia="Times New Roman" w:hAnsi="Times New Roman" w:cs="Times New Roman"/>
                <w:b/>
                <w:bCs/>
                <w:sz w:val="24"/>
                <w:szCs w:val="24"/>
              </w:rPr>
              <w:t xml:space="preserve"> центров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3 963 476,9</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3 541 900,0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3 424 400,0</w:t>
            </w:r>
          </w:p>
        </w:tc>
      </w:tr>
      <w:tr w:rsidR="0066681C" w:rsidRPr="0066681C" w:rsidTr="0066681C">
        <w:trPr>
          <w:trHeight w:val="1332"/>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1 827 057,2</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казенных учреждений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1 826 307,2</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казенных учреждений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750,0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2 092 572,7</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423 200,0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355 700,0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2 092 572,7</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423 200,0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355 700,0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бюджетные ассигнования</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43 847,0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Уплата налогов, сборов и иных платежей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850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43 847,0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50 000,0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98.0.00.27370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13 414,3</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18 007,7</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13 414,3</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18 007,7</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13 414,3</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18 007,7</w:t>
            </w:r>
          </w:p>
        </w:tc>
      </w:tr>
      <w:tr w:rsidR="0066681C" w:rsidRPr="0066681C" w:rsidTr="0066681C">
        <w:trPr>
          <w:trHeight w:val="8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98.0.00.51180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266 230,0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252 170,0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258 580,0</w:t>
            </w:r>
          </w:p>
        </w:tc>
      </w:tr>
      <w:tr w:rsidR="0066681C" w:rsidRPr="0066681C" w:rsidTr="0066681C">
        <w:trPr>
          <w:trHeight w:val="1332"/>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66681C">
              <w:rPr>
                <w:rFonts w:ascii="Times New Roman" w:eastAsia="Times New Roman" w:hAnsi="Times New Roman" w:cs="Times New Roman"/>
                <w:sz w:val="24"/>
                <w:szCs w:val="24"/>
              </w:rPr>
              <w:lastRenderedPageBreak/>
              <w:t>учреждениями, органами управления государственными внебюджетными фондами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98.0.00.51180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254 670,0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246 150,0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255 723,0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Расходы на выплаты персоналу государственных (муниципальных) органов</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98.0.00.51180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254 670,0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246 150,0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255 723,0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98.0.00.51180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11 560,0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6 020,0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2 857,0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98.0.00.51180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11 560,0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6 020,0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2 857,0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Решение вопросов в сфере административных правонарушений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98.0.00.70190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98.0.00.70190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98.0.00.70190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1118"/>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98.0.00.70240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430 700,0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98.0.00.70240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430 700,0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98.0.00.70240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430 700,0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6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Социально значимые проекты в сфере развития общественной инфраструктуры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98.0.00.70370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200 000,0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98.0.00.70370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98.0.00.70370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200 000,0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Обеспечение сбалансированности бюджета</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98.0.00.70510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2 971 140,4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1332"/>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98.0.00.70510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2 971 140,4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казенных учреждений</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98.0.00.70510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2 971 140,4</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Условно утвержденные расходы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98.0.00.99990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263 800,0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529 100,0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Условно утвержденные расходы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98.0.00.99990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263 800,0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529 100,0</w:t>
            </w:r>
          </w:p>
        </w:tc>
      </w:tr>
      <w:tr w:rsidR="0066681C" w:rsidRPr="0066681C" w:rsidTr="0066681C">
        <w:trPr>
          <w:trHeight w:val="345"/>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Условно утвержденные расходы</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98.0.00.99990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263 800,0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529 100,0</w:t>
            </w:r>
          </w:p>
        </w:tc>
      </w:tr>
      <w:tr w:rsidR="0066681C" w:rsidRPr="0066681C" w:rsidTr="0066681C">
        <w:trPr>
          <w:trHeight w:val="194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Софинансирование</w:t>
            </w:r>
            <w:proofErr w:type="spellEnd"/>
            <w:r w:rsidRPr="0066681C">
              <w:rPr>
                <w:rFonts w:ascii="Times New Roman" w:eastAsia="Times New Roman" w:hAnsi="Times New Roman" w:cs="Times New Roman"/>
                <w:b/>
                <w:bCs/>
                <w:sz w:val="24"/>
                <w:szCs w:val="24"/>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66681C">
              <w:rPr>
                <w:rFonts w:ascii="Times New Roman" w:eastAsia="Times New Roman" w:hAnsi="Times New Roman" w:cs="Times New Roman"/>
                <w:b/>
                <w:bCs/>
                <w:sz w:val="24"/>
                <w:szCs w:val="24"/>
              </w:rPr>
              <w:t>государтсвенной</w:t>
            </w:r>
            <w:proofErr w:type="spellEnd"/>
            <w:r w:rsidRPr="0066681C">
              <w:rPr>
                <w:rFonts w:ascii="Times New Roman" w:eastAsia="Times New Roman" w:hAnsi="Times New Roman" w:cs="Times New Roman"/>
                <w:b/>
                <w:bCs/>
                <w:sz w:val="24"/>
                <w:szCs w:val="24"/>
              </w:rPr>
              <w:t xml:space="preserve">  программы Новосибирской области "Управление финансами в Новосибирской области"</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98.0.00.S0240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129 300,0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w:t>
            </w:r>
          </w:p>
        </w:tc>
      </w:tr>
      <w:tr w:rsidR="0066681C" w:rsidRPr="0066681C" w:rsidTr="0066681C">
        <w:trPr>
          <w:trHeight w:val="540"/>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98.0.00.S0240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129 300,0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803"/>
        </w:trPr>
        <w:tc>
          <w:tcPr>
            <w:tcW w:w="1232"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82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98.0.00.S0240</w:t>
            </w:r>
          </w:p>
        </w:tc>
        <w:tc>
          <w:tcPr>
            <w:tcW w:w="27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226"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25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129 300,0</w:t>
            </w:r>
          </w:p>
        </w:tc>
        <w:tc>
          <w:tcPr>
            <w:tcW w:w="86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w:t>
            </w:r>
          </w:p>
        </w:tc>
      </w:tr>
      <w:tr w:rsidR="0066681C" w:rsidRPr="0066681C" w:rsidTr="0066681C">
        <w:trPr>
          <w:trHeight w:val="15"/>
        </w:trPr>
        <w:tc>
          <w:tcPr>
            <w:tcW w:w="1232" w:type="pct"/>
            <w:tcBorders>
              <w:top w:val="nil"/>
              <w:left w:val="single" w:sz="4" w:space="0" w:color="auto"/>
              <w:bottom w:val="nil"/>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Итого расходов</w:t>
            </w:r>
          </w:p>
        </w:tc>
        <w:tc>
          <w:tcPr>
            <w:tcW w:w="820"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0000000000000</w:t>
            </w:r>
          </w:p>
        </w:tc>
        <w:tc>
          <w:tcPr>
            <w:tcW w:w="274"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226"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w:t>
            </w:r>
          </w:p>
        </w:tc>
        <w:tc>
          <w:tcPr>
            <w:tcW w:w="250"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w:t>
            </w:r>
          </w:p>
        </w:tc>
        <w:tc>
          <w:tcPr>
            <w:tcW w:w="683" w:type="pct"/>
            <w:tcBorders>
              <w:top w:val="nil"/>
              <w:left w:val="single" w:sz="4" w:space="0" w:color="auto"/>
              <w:bottom w:val="nil"/>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17 962 412,1</w:t>
            </w:r>
          </w:p>
        </w:tc>
        <w:tc>
          <w:tcPr>
            <w:tcW w:w="860" w:type="pct"/>
            <w:tcBorders>
              <w:top w:val="nil"/>
              <w:left w:val="nil"/>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10 804 840,0</w:t>
            </w:r>
          </w:p>
        </w:tc>
        <w:tc>
          <w:tcPr>
            <w:tcW w:w="655" w:type="pct"/>
            <w:tcBorders>
              <w:top w:val="nil"/>
              <w:left w:val="nil"/>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10 840 390,0</w:t>
            </w:r>
          </w:p>
        </w:tc>
      </w:tr>
      <w:tr w:rsidR="0066681C" w:rsidRPr="0066681C" w:rsidTr="0066681C">
        <w:trPr>
          <w:trHeight w:val="255"/>
        </w:trPr>
        <w:tc>
          <w:tcPr>
            <w:tcW w:w="1232"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Итого расходов</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50" w:type="pct"/>
            <w:tcBorders>
              <w:top w:val="single" w:sz="4" w:space="0" w:color="auto"/>
              <w:left w:val="nil"/>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17 962 412,1</w:t>
            </w:r>
          </w:p>
        </w:tc>
        <w:tc>
          <w:tcPr>
            <w:tcW w:w="860" w:type="pct"/>
            <w:tcBorders>
              <w:top w:val="nil"/>
              <w:left w:val="nil"/>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10 804 840,0</w:t>
            </w:r>
          </w:p>
        </w:tc>
        <w:tc>
          <w:tcPr>
            <w:tcW w:w="655" w:type="pct"/>
            <w:tcBorders>
              <w:top w:val="nil"/>
              <w:left w:val="nil"/>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10 840 390,0</w:t>
            </w:r>
          </w:p>
        </w:tc>
      </w:tr>
      <w:tr w:rsidR="0066681C" w:rsidRPr="0066681C" w:rsidTr="0066681C">
        <w:trPr>
          <w:trHeight w:val="255"/>
        </w:trPr>
        <w:tc>
          <w:tcPr>
            <w:tcW w:w="1232"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2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7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5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83"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86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55"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r>
    </w:tbl>
    <w:p w:rsidR="00716705" w:rsidRDefault="00716705" w:rsidP="00F87FAD">
      <w:pPr>
        <w:autoSpaceDE w:val="0"/>
        <w:autoSpaceDN w:val="0"/>
        <w:adjustRightInd w:val="0"/>
        <w:spacing w:after="0" w:line="252" w:lineRule="auto"/>
        <w:jc w:val="center"/>
        <w:rPr>
          <w:rFonts w:ascii="Times New Roman" w:hAnsi="Times New Roman"/>
          <w:bCs/>
          <w:sz w:val="28"/>
          <w:szCs w:val="28"/>
        </w:rPr>
      </w:pPr>
    </w:p>
    <w:tbl>
      <w:tblPr>
        <w:tblW w:w="5000" w:type="pct"/>
        <w:tblLook w:val="04A0"/>
      </w:tblPr>
      <w:tblGrid>
        <w:gridCol w:w="2604"/>
        <w:gridCol w:w="621"/>
        <w:gridCol w:w="396"/>
        <w:gridCol w:w="434"/>
        <w:gridCol w:w="1205"/>
        <w:gridCol w:w="471"/>
        <w:gridCol w:w="1280"/>
        <w:gridCol w:w="1280"/>
        <w:gridCol w:w="1280"/>
      </w:tblGrid>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247" w:type="pct"/>
            <w:gridSpan w:val="2"/>
            <w:tcBorders>
              <w:top w:val="nil"/>
              <w:left w:val="nil"/>
              <w:bottom w:val="nil"/>
              <w:right w:val="nil"/>
            </w:tcBorders>
            <w:shd w:val="clear" w:color="auto" w:fill="auto"/>
            <w:noWrap/>
            <w:vAlign w:val="bottom"/>
            <w:hideMark/>
          </w:tcPr>
          <w:p w:rsidR="0066681C" w:rsidRPr="0066681C" w:rsidRDefault="0066681C" w:rsidP="0066681C">
            <w:pPr>
              <w:spacing w:after="0" w:line="240" w:lineRule="auto"/>
              <w:jc w:val="center"/>
              <w:rPr>
                <w:rFonts w:ascii="Arial" w:eastAsia="Times New Roman" w:hAnsi="Arial" w:cs="Arial"/>
                <w:sz w:val="20"/>
                <w:szCs w:val="20"/>
              </w:rPr>
            </w:pPr>
            <w:r w:rsidRPr="0066681C">
              <w:rPr>
                <w:rFonts w:ascii="Arial" w:eastAsia="Times New Roman" w:hAnsi="Arial" w:cs="Arial"/>
                <w:sz w:val="20"/>
                <w:szCs w:val="20"/>
              </w:rPr>
              <w:t>Приложение 7</w:t>
            </w: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060" w:type="pct"/>
            <w:gridSpan w:val="4"/>
            <w:vMerge w:val="restart"/>
            <w:tcBorders>
              <w:top w:val="nil"/>
              <w:left w:val="nil"/>
              <w:bottom w:val="nil"/>
              <w:right w:val="nil"/>
            </w:tcBorders>
            <w:shd w:val="clear" w:color="auto" w:fill="auto"/>
            <w:vAlign w:val="bottom"/>
            <w:hideMark/>
          </w:tcPr>
          <w:p w:rsidR="0066681C" w:rsidRPr="0066681C" w:rsidRDefault="0066681C" w:rsidP="0066681C">
            <w:pPr>
              <w:spacing w:after="0" w:line="240" w:lineRule="auto"/>
              <w:jc w:val="center"/>
              <w:rPr>
                <w:rFonts w:ascii="Arial" w:eastAsia="Times New Roman" w:hAnsi="Arial" w:cs="Arial"/>
                <w:sz w:val="20"/>
                <w:szCs w:val="20"/>
              </w:rPr>
            </w:pPr>
            <w:r w:rsidRPr="0066681C">
              <w:rPr>
                <w:rFonts w:ascii="Arial" w:eastAsia="Times New Roman" w:hAnsi="Arial" w:cs="Arial"/>
                <w:sz w:val="20"/>
                <w:szCs w:val="20"/>
              </w:rPr>
              <w:t xml:space="preserve">к решению   шестой внеочередной сессии №20 от 30 ноября 2020г  Совета депутатов  Половинского сельсовета Краснозерского района Новосибирской области " О </w:t>
            </w:r>
            <w:r w:rsidRPr="0066681C">
              <w:rPr>
                <w:rFonts w:ascii="Arial" w:eastAsia="Times New Roman" w:hAnsi="Arial" w:cs="Arial"/>
                <w:sz w:val="20"/>
                <w:szCs w:val="20"/>
              </w:rPr>
              <w:lastRenderedPageBreak/>
              <w:t>внесении изменений в решение 56-ой сессии Совета депутатов №221 от 24.12.2019 г</w:t>
            </w:r>
            <w:proofErr w:type="gramStart"/>
            <w:r w:rsidRPr="0066681C">
              <w:rPr>
                <w:rFonts w:ascii="Arial" w:eastAsia="Times New Roman" w:hAnsi="Arial" w:cs="Arial"/>
                <w:sz w:val="20"/>
                <w:szCs w:val="20"/>
              </w:rPr>
              <w:t>."</w:t>
            </w:r>
            <w:proofErr w:type="gramEnd"/>
            <w:r w:rsidRPr="0066681C">
              <w:rPr>
                <w:rFonts w:ascii="Arial" w:eastAsia="Times New Roman" w:hAnsi="Arial" w:cs="Arial"/>
                <w:sz w:val="20"/>
                <w:szCs w:val="20"/>
              </w:rPr>
              <w:t>О бюджете  Половинского сельсовета Краснозерского района Новосибирской области на 2020 год и плановый период 2021-2022 годов"</w:t>
            </w: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060"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060"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060"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8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060"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8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230"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190"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564" w:type="pct"/>
            <w:tcBorders>
              <w:top w:val="nil"/>
              <w:left w:val="nil"/>
              <w:bottom w:val="nil"/>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p>
        </w:tc>
        <w:tc>
          <w:tcPr>
            <w:tcW w:w="2060"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060"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060" w:type="pct"/>
            <w:gridSpan w:val="4"/>
            <w:vMerge/>
            <w:tcBorders>
              <w:top w:val="nil"/>
              <w:left w:val="nil"/>
              <w:bottom w:val="nil"/>
              <w:right w:val="nil"/>
            </w:tcBorders>
            <w:vAlign w:val="center"/>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705"/>
        </w:trPr>
        <w:tc>
          <w:tcPr>
            <w:tcW w:w="5000" w:type="pct"/>
            <w:gridSpan w:val="9"/>
            <w:tcBorders>
              <w:top w:val="nil"/>
              <w:left w:val="nil"/>
              <w:bottom w:val="nil"/>
              <w:right w:val="nil"/>
            </w:tcBorders>
            <w:shd w:val="clear" w:color="auto" w:fill="auto"/>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Ведомственная структура расходов бюджета Половинского сельсовета Краснозерского района  Новосибирской области на 2020, 2021 и 2022 годы</w:t>
            </w: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single" w:sz="4" w:space="0" w:color="auto"/>
              <w:right w:val="nil"/>
            </w:tcBorders>
            <w:shd w:val="clear" w:color="auto" w:fill="auto"/>
            <w:noWrap/>
            <w:vAlign w:val="bottom"/>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w:t>
            </w:r>
          </w:p>
        </w:tc>
        <w:tc>
          <w:tcPr>
            <w:tcW w:w="624" w:type="pct"/>
            <w:tcBorders>
              <w:top w:val="nil"/>
              <w:left w:val="nil"/>
              <w:bottom w:val="single" w:sz="4" w:space="0" w:color="auto"/>
              <w:right w:val="nil"/>
            </w:tcBorders>
            <w:shd w:val="clear" w:color="auto" w:fill="auto"/>
            <w:noWrap/>
            <w:vAlign w:val="bottom"/>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тыс. руб.</w:t>
            </w:r>
          </w:p>
        </w:tc>
      </w:tr>
      <w:tr w:rsidR="0066681C" w:rsidRPr="0066681C" w:rsidTr="0066681C">
        <w:trPr>
          <w:trHeight w:val="375"/>
        </w:trPr>
        <w:tc>
          <w:tcPr>
            <w:tcW w:w="1667"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Наименование</w:t>
            </w:r>
          </w:p>
        </w:tc>
        <w:tc>
          <w:tcPr>
            <w:tcW w:w="289"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ГРБС</w:t>
            </w:r>
          </w:p>
        </w:tc>
        <w:tc>
          <w:tcPr>
            <w:tcW w:w="230"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РЗ</w:t>
            </w:r>
          </w:p>
        </w:tc>
        <w:tc>
          <w:tcPr>
            <w:tcW w:w="190"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proofErr w:type="gramStart"/>
            <w:r w:rsidRPr="0066681C">
              <w:rPr>
                <w:rFonts w:ascii="Times New Roman" w:eastAsia="Times New Roman" w:hAnsi="Times New Roman" w:cs="Times New Roman"/>
                <w:sz w:val="24"/>
                <w:szCs w:val="24"/>
              </w:rPr>
              <w:t>ПР</w:t>
            </w:r>
            <w:proofErr w:type="gramEnd"/>
          </w:p>
        </w:tc>
        <w:tc>
          <w:tcPr>
            <w:tcW w:w="564"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ЦСР</w:t>
            </w:r>
          </w:p>
        </w:tc>
        <w:tc>
          <w:tcPr>
            <w:tcW w:w="1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ВР</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2020 год</w:t>
            </w:r>
          </w:p>
        </w:tc>
        <w:tc>
          <w:tcPr>
            <w:tcW w:w="1247" w:type="pct"/>
            <w:gridSpan w:val="2"/>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Сумма</w:t>
            </w:r>
          </w:p>
        </w:tc>
      </w:tr>
      <w:tr w:rsidR="0066681C" w:rsidRPr="0066681C" w:rsidTr="0066681C">
        <w:trPr>
          <w:trHeight w:val="360"/>
        </w:trPr>
        <w:tc>
          <w:tcPr>
            <w:tcW w:w="1667"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289"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230"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190"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564"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624" w:type="pct"/>
            <w:vMerge w:val="restart"/>
            <w:tcBorders>
              <w:top w:val="single" w:sz="4" w:space="0" w:color="auto"/>
              <w:left w:val="nil"/>
              <w:bottom w:val="single" w:sz="4" w:space="0" w:color="auto"/>
              <w:right w:val="nil"/>
            </w:tcBorders>
            <w:shd w:val="clear" w:color="auto" w:fill="auto"/>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2021 год</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2022 год</w:t>
            </w:r>
          </w:p>
        </w:tc>
      </w:tr>
      <w:tr w:rsidR="0066681C" w:rsidRPr="0066681C" w:rsidTr="0066681C">
        <w:trPr>
          <w:trHeight w:val="276"/>
        </w:trPr>
        <w:tc>
          <w:tcPr>
            <w:tcW w:w="1667"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289"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230"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190"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564" w:type="pct"/>
            <w:vMerge/>
            <w:tcBorders>
              <w:top w:val="single" w:sz="4" w:space="0" w:color="auto"/>
              <w:left w:val="single" w:sz="4" w:space="0" w:color="auto"/>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624" w:type="pct"/>
            <w:vMerge/>
            <w:tcBorders>
              <w:top w:val="single" w:sz="4" w:space="0" w:color="auto"/>
              <w:left w:val="nil"/>
              <w:bottom w:val="single" w:sz="4" w:space="0" w:color="auto"/>
              <w:right w:val="nil"/>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p>
        </w:tc>
      </w:tr>
      <w:tr w:rsidR="0066681C" w:rsidRPr="0066681C" w:rsidTr="0066681C">
        <w:trPr>
          <w:trHeight w:val="8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администрация Половинского сельсовета Краснозерского района Новосибирской области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17 975 376,09</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10 804 840,00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10 840 390,00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ОБЩЕГОСУДАРСТВЕННЫЕ ВОПРОСЫ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4 925 139,45</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4 021 530,00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3 763 702,27</w:t>
            </w:r>
          </w:p>
        </w:tc>
      </w:tr>
      <w:tr w:rsidR="0066681C" w:rsidRPr="0066681C" w:rsidTr="0066681C">
        <w:trPr>
          <w:trHeight w:val="8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777 908,00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777 908,00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Глава муниципального образования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98.0.00.21020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777 908,00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771 914,00</w:t>
            </w:r>
          </w:p>
        </w:tc>
      </w:tr>
      <w:tr w:rsidR="0066681C" w:rsidRPr="0066681C" w:rsidTr="0066681C">
        <w:trPr>
          <w:trHeight w:val="1332"/>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98.0.00.21020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777 908,00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Расходы на выплаты персоналу государственных (муниципальных) </w:t>
            </w:r>
            <w:r w:rsidRPr="0066681C">
              <w:rPr>
                <w:rFonts w:ascii="Times New Roman" w:eastAsia="Times New Roman" w:hAnsi="Times New Roman" w:cs="Times New Roman"/>
                <w:sz w:val="24"/>
                <w:szCs w:val="24"/>
              </w:rPr>
              <w:lastRenderedPageBreak/>
              <w:t>органов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98.0.00.21020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777 908,00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771 914,00</w:t>
            </w:r>
          </w:p>
        </w:tc>
      </w:tr>
      <w:tr w:rsidR="0066681C" w:rsidRPr="0066681C" w:rsidTr="0066681C">
        <w:trPr>
          <w:trHeight w:val="1392"/>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3 775 183,18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3 200 517,73</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2 942 690,00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3 775 183,18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3 200 517,73</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2 942 690,00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выплаты по оплате труда работников муниципальных органов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98.0.00.21040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2 966 592,00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2 417 617,73</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2 159 790,00</w:t>
            </w:r>
          </w:p>
        </w:tc>
      </w:tr>
      <w:tr w:rsidR="0066681C" w:rsidRPr="0066681C" w:rsidTr="0066681C">
        <w:trPr>
          <w:trHeight w:val="1332"/>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98.0.00.21040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2 966 592,00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2 417 617,73</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2 159 790,00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98.0.00.21040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2 966 592,00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2 417 617,73</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2 159 790,00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обеспечение функций муниципальных органов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808 491,18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782 900,00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782 900,00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794 438,18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Иные закупки товаров, работ и услуг для обеспечения государственных </w:t>
            </w:r>
            <w:r w:rsidRPr="0066681C">
              <w:rPr>
                <w:rFonts w:ascii="Times New Roman" w:eastAsia="Times New Roman" w:hAnsi="Times New Roman" w:cs="Times New Roman"/>
                <w:sz w:val="24"/>
                <w:szCs w:val="24"/>
              </w:rPr>
              <w:lastRenderedPageBreak/>
              <w:t>(муниципальных)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794 438,18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770 000,00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Иные бюджетные ассигнования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14 053,00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Уплата налогов, сборов и иных платежей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850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14 053,00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12 900,00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Решение вопросов в сфере административных правонарушений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98.0.00.70190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98.0.00.70190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98.0.00.70190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06</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06</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обеспечение функций контрольных органов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06</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98.0.00.21160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49 098,27</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Межбюджетные трансферты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06</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98.0.00.21160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49 098,27</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49 098,27</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межбюджетные трансферты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06</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98.0.00.21160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49 098,27</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49 098,27</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Обеспечение проведения выборов и референдумов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80 950,00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80 950,00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xml:space="preserve">Обеспечение и проведение выборов </w:t>
            </w:r>
            <w:r w:rsidRPr="0066681C">
              <w:rPr>
                <w:rFonts w:ascii="Times New Roman" w:eastAsia="Times New Roman" w:hAnsi="Times New Roman" w:cs="Times New Roman"/>
                <w:b/>
                <w:bCs/>
                <w:sz w:val="24"/>
                <w:szCs w:val="24"/>
              </w:rPr>
              <w:lastRenderedPageBreak/>
              <w:t>в   муниципальных образованиях</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98.0.00.22100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80 950,00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Иные бюджетные ассигнования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98.0.00.22100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80 950,00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Специальные расходы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98.0.00.22100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880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80 950,00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Другие общегосударственные вопросы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242 000,00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242 000,00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8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98.0.00.22330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37 000,00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37 000,00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бюджетные ассигнования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Уплата налогов, сборов и иных платежей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98.0.00.22330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850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Социально значимые проекты в сфере развития общественной инфраструктуры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98.0.00.70370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200 000,00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98.0.00.70370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98.0.00.70370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НАЦИОНАЛЬНАЯ ОБОРОНА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266 230,00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252 170,00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258 580,00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Мобилизационная и вневойсковая подготовка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266 230,00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252 170,00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258 580,00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266 230,00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252 170,00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258 580,00</w:t>
            </w:r>
          </w:p>
        </w:tc>
      </w:tr>
      <w:tr w:rsidR="0066681C" w:rsidRPr="0066681C" w:rsidTr="0066681C">
        <w:trPr>
          <w:trHeight w:val="8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98.0.00.51180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266 230,00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252 170,00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258 580,00</w:t>
            </w:r>
          </w:p>
        </w:tc>
      </w:tr>
      <w:tr w:rsidR="0066681C" w:rsidRPr="0066681C" w:rsidTr="0066681C">
        <w:trPr>
          <w:trHeight w:val="1332"/>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98.0.00.51180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254 670,00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246 150,00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255 723,00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98.0.00.51180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254 670,00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246 150,00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255 723,00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98.0.00.51180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11 560,00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6 020,00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2 857,00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98.0.00.51180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11 560,00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6 020,00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2 857,00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59 048,80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Обеспечение пожарной безопасности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59 048,80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lastRenderedPageBreak/>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59 048,80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111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98.0.00.23080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49 798,80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98.0.00.23080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49 798,80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98.0.00.23080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49 798,80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Обеспечение первичных мер пожарной безопасности в границах поселений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98.0.00.23160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9 250,00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98.0.00.23160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9 250,00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98.0.00.23160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9 250,00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НАЦИОНАЛЬНАЯ ЭКОНОМИКА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3 428 471,53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1 793 940,00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1 920 100,00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Дорожное хозяйство (дорожные фонды)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3 428 471,53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1 793 940,00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1 920 100,00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3 428 471,53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1 793 940,00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1 920 100,00</w:t>
            </w:r>
          </w:p>
        </w:tc>
      </w:tr>
      <w:tr w:rsidR="0066681C" w:rsidRPr="0066681C" w:rsidTr="0066681C">
        <w:trPr>
          <w:trHeight w:val="111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98.0.00.24140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3 428 471,53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1 793 940,00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1 920 100,00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98.0.00.24140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3 428 471,53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1 793 940,00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1 920 100,00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98.0.00.24140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3 428 471,53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1 793 940,00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1 920 100,00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ЖИЛИЩНО-КОММУНАЛЬНОЕ ХОЗЯЙСТВО</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1 889 141,58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Жилищное хозяйство</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9 919,90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9 919,90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111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9 919,90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9 919,90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9 919,90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Коммунальное хозяйство</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368 000,00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lastRenderedPageBreak/>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368 000,00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Мероприятия в области коммунального хозяйства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368 000,00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368 000,00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02</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368 000,00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Благоустройство</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1 511 221,68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1 511 221,68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Уличное освещение</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98.0.00.25150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907 874,63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500 000,00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98.0.00.25150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907 874,63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98.0.00.25150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907 874,63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500 000,00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Организация и содержание мест захоронения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35 128,41</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35 128,41</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Иные закупки товаров, работ и услуг для обеспечения государственных (муниципальных) </w:t>
            </w:r>
            <w:r w:rsidRPr="0066681C">
              <w:rPr>
                <w:rFonts w:ascii="Times New Roman" w:eastAsia="Times New Roman" w:hAnsi="Times New Roman" w:cs="Times New Roman"/>
                <w:sz w:val="24"/>
                <w:szCs w:val="24"/>
              </w:rPr>
              <w:lastRenderedPageBreak/>
              <w:t>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35 128,41</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Прочие мероприятия по благоустройству городских и сельских поселений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98.0.00.25180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8 218,64</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8 218,64</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98.0.00.25180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8 218,64</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111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98.0.00.70240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430 700,00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98.0.00.70240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430 700,00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98.0.00.70240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430 700,00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194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Софинансирование</w:t>
            </w:r>
            <w:proofErr w:type="spellEnd"/>
            <w:r w:rsidRPr="0066681C">
              <w:rPr>
                <w:rFonts w:ascii="Times New Roman" w:eastAsia="Times New Roman" w:hAnsi="Times New Roman" w:cs="Times New Roman"/>
                <w:b/>
                <w:bCs/>
                <w:sz w:val="24"/>
                <w:szCs w:val="24"/>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66681C">
              <w:rPr>
                <w:rFonts w:ascii="Times New Roman" w:eastAsia="Times New Roman" w:hAnsi="Times New Roman" w:cs="Times New Roman"/>
                <w:b/>
                <w:bCs/>
                <w:sz w:val="24"/>
                <w:szCs w:val="24"/>
              </w:rPr>
              <w:t>государтсвенной</w:t>
            </w:r>
            <w:proofErr w:type="spellEnd"/>
            <w:r w:rsidRPr="0066681C">
              <w:rPr>
                <w:rFonts w:ascii="Times New Roman" w:eastAsia="Times New Roman" w:hAnsi="Times New Roman" w:cs="Times New Roman"/>
                <w:b/>
                <w:bCs/>
                <w:sz w:val="24"/>
                <w:szCs w:val="24"/>
              </w:rPr>
              <w:t xml:space="preserve">  программы Новосибирской </w:t>
            </w:r>
            <w:r w:rsidRPr="0066681C">
              <w:rPr>
                <w:rFonts w:ascii="Times New Roman" w:eastAsia="Times New Roman" w:hAnsi="Times New Roman" w:cs="Times New Roman"/>
                <w:b/>
                <w:bCs/>
                <w:sz w:val="24"/>
                <w:szCs w:val="24"/>
              </w:rPr>
              <w:lastRenderedPageBreak/>
              <w:t>области "Управление финансами в Новосибирской области"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98.0.00.S0240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129 300,00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98.0.00.S0240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129 300,00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03</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98.0.00.S0240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129 300,00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ОБРАЗОВАНИЕ</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32 813,20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Профессиональная подготовка, переподготовка и повышение квалификации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Расходы на переподготовку и повышение квалификации кадров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05</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98.0.00.27100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98.0.00.27100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05</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98.0.00.27100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13 000,00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Молодежная политика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19 813,20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19 813,20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Проведение мероприятий для детей и молодежи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98.0.00.27170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19 813,20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98.0.00.27170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19 813,20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07</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98.0.00.27170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19 813,20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КУЛЬТУРА, КИНЕМАТОГРАФИЯ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6 947 906,53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3 541 900,00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3 442 407,73</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Культура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6 947 906,53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3 541 900,00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3 442 407,73</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6 947 906,53</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3 541 900,00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3 442 407,73</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xml:space="preserve">Расходы на обеспечение деятельности </w:t>
            </w:r>
            <w:proofErr w:type="spellStart"/>
            <w:r w:rsidRPr="0066681C">
              <w:rPr>
                <w:rFonts w:ascii="Times New Roman" w:eastAsia="Times New Roman" w:hAnsi="Times New Roman" w:cs="Times New Roman"/>
                <w:b/>
                <w:bCs/>
                <w:sz w:val="24"/>
                <w:szCs w:val="24"/>
              </w:rPr>
              <w:t>культурно-досуговых</w:t>
            </w:r>
            <w:proofErr w:type="spellEnd"/>
            <w:r w:rsidRPr="0066681C">
              <w:rPr>
                <w:rFonts w:ascii="Times New Roman" w:eastAsia="Times New Roman" w:hAnsi="Times New Roman" w:cs="Times New Roman"/>
                <w:b/>
                <w:bCs/>
                <w:sz w:val="24"/>
                <w:szCs w:val="24"/>
              </w:rPr>
              <w:t xml:space="preserve"> центров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3 963 351,88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3 541 900,00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3 424 400,00</w:t>
            </w:r>
          </w:p>
        </w:tc>
      </w:tr>
      <w:tr w:rsidR="0066681C" w:rsidRPr="0066681C" w:rsidTr="0066681C">
        <w:trPr>
          <w:trHeight w:val="1332"/>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1 826 932,20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казенных учреждений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1 826 932,20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3 068 700,00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2 092 572,68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423 200,00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355 700,00</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Иные закупки товаров, работ и услуг для обеспечения </w:t>
            </w:r>
            <w:r w:rsidRPr="0066681C">
              <w:rPr>
                <w:rFonts w:ascii="Times New Roman" w:eastAsia="Times New Roman" w:hAnsi="Times New Roman" w:cs="Times New Roman"/>
                <w:sz w:val="24"/>
                <w:szCs w:val="24"/>
              </w:rPr>
              <w:lastRenderedPageBreak/>
              <w:t>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2 092 572,68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423 200,00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355 700,00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Иные бюджетные ассигнования</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43 847,00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Уплата налогов, сборов и иных платежей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850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43 847,00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50 000,00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8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98.0.00.27370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13 414,27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18 007,73</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13 414,27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18 007,73</w:t>
            </w:r>
          </w:p>
        </w:tc>
      </w:tr>
      <w:tr w:rsidR="0066681C" w:rsidRPr="0066681C" w:rsidTr="0066681C">
        <w:trPr>
          <w:trHeight w:val="80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98.0.00.27370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240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13 414,27</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18 007,73</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Обеспечение сбалансированности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98.0.00.70510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2 971 140,38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1332"/>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98.0.00.70510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2 971 140,38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казенных учреждений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08</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98.0.00.70510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2 971 140,38</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СОЦИАЛЬНАЯ ПОЛИТИКА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426 625,00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Пенсионное обеспечение</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r>
      <w:tr w:rsidR="0066681C" w:rsidRPr="0066681C" w:rsidTr="0066681C">
        <w:trPr>
          <w:trHeight w:val="8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lastRenderedPageBreak/>
              <w:t>Доплаты к пенсиям государственных служащих субъектов Российской Федерации и муниципальных служащих</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98.0.00.26010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426 500,00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Социальное обеспечение и иные выплаты населению</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98.0.00.26010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Публичные нормативные социальные выплаты гражданам</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01</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98.0.00.26010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310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426 500,00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Охрана семьи и детства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125,00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125,00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xml:space="preserve">Расходы на обеспечение деятельности </w:t>
            </w:r>
            <w:proofErr w:type="spellStart"/>
            <w:r w:rsidRPr="0066681C">
              <w:rPr>
                <w:rFonts w:ascii="Times New Roman" w:eastAsia="Times New Roman" w:hAnsi="Times New Roman" w:cs="Times New Roman"/>
                <w:b/>
                <w:bCs/>
                <w:sz w:val="24"/>
                <w:szCs w:val="24"/>
              </w:rPr>
              <w:t>культурно-досуговых</w:t>
            </w:r>
            <w:proofErr w:type="spellEnd"/>
            <w:r w:rsidRPr="0066681C">
              <w:rPr>
                <w:rFonts w:ascii="Times New Roman" w:eastAsia="Times New Roman" w:hAnsi="Times New Roman" w:cs="Times New Roman"/>
                <w:b/>
                <w:bCs/>
                <w:sz w:val="24"/>
                <w:szCs w:val="24"/>
              </w:rPr>
              <w:t xml:space="preserve"> центров</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125,00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r>
      <w:tr w:rsidR="0066681C" w:rsidRPr="0066681C" w:rsidTr="0066681C">
        <w:trPr>
          <w:trHeight w:val="1332"/>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125,00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540"/>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Расходы на выплаты персоналу казенных учреждений</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10</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04</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98.0.00.27330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110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125,00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9900</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263 800,00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529 100,00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Условно-утвержденные расходы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263 800,00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529 100,00</w:t>
            </w:r>
          </w:p>
        </w:tc>
      </w:tr>
      <w:tr w:rsidR="0066681C" w:rsidRPr="0066681C" w:rsidTr="0066681C">
        <w:trPr>
          <w:trHeight w:val="563"/>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proofErr w:type="spellStart"/>
            <w:r w:rsidRPr="0066681C">
              <w:rPr>
                <w:rFonts w:ascii="Times New Roman" w:eastAsia="Times New Roman" w:hAnsi="Times New Roman" w:cs="Times New Roman"/>
                <w:b/>
                <w:bCs/>
                <w:sz w:val="24"/>
                <w:szCs w:val="24"/>
              </w:rPr>
              <w:t>Непрограммные</w:t>
            </w:r>
            <w:proofErr w:type="spellEnd"/>
            <w:r w:rsidRPr="0066681C">
              <w:rPr>
                <w:rFonts w:ascii="Times New Roman" w:eastAsia="Times New Roman" w:hAnsi="Times New Roman" w:cs="Times New Roman"/>
                <w:b/>
                <w:bCs/>
                <w:sz w:val="24"/>
                <w:szCs w:val="24"/>
              </w:rPr>
              <w:t xml:space="preserve"> направления местного бюджета</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98.0.00.00000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263 800,00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529 100,00</w:t>
            </w:r>
          </w:p>
        </w:tc>
      </w:tr>
      <w:tr w:rsidR="0066681C" w:rsidRPr="0066681C" w:rsidTr="0066681C">
        <w:trPr>
          <w:trHeight w:val="289"/>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Условно утвержденные расходы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98.0.00.99990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263 800,00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529 100,00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 xml:space="preserve">Условно утвержденные </w:t>
            </w:r>
            <w:r w:rsidRPr="0066681C">
              <w:rPr>
                <w:rFonts w:ascii="Times New Roman" w:eastAsia="Times New Roman" w:hAnsi="Times New Roman" w:cs="Times New Roman"/>
                <w:sz w:val="24"/>
                <w:szCs w:val="24"/>
              </w:rPr>
              <w:lastRenderedPageBreak/>
              <w:t>расходы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98.0.00.99990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263 800,00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529 100,00</w:t>
            </w:r>
          </w:p>
        </w:tc>
      </w:tr>
      <w:tr w:rsidR="0066681C" w:rsidRPr="0066681C" w:rsidTr="0066681C">
        <w:trPr>
          <w:trHeight w:val="278"/>
        </w:trPr>
        <w:tc>
          <w:tcPr>
            <w:tcW w:w="1667" w:type="pct"/>
            <w:tcBorders>
              <w:top w:val="nil"/>
              <w:left w:val="single" w:sz="4" w:space="0" w:color="auto"/>
              <w:bottom w:val="single" w:sz="4" w:space="0" w:color="auto"/>
              <w:right w:val="nil"/>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lastRenderedPageBreak/>
              <w:t>Условно утвержденные расходы</w:t>
            </w:r>
          </w:p>
        </w:tc>
        <w:tc>
          <w:tcPr>
            <w:tcW w:w="289"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215</w:t>
            </w:r>
          </w:p>
        </w:tc>
        <w:tc>
          <w:tcPr>
            <w:tcW w:w="23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w:t>
            </w:r>
          </w:p>
        </w:tc>
        <w:tc>
          <w:tcPr>
            <w:tcW w:w="190"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w:t>
            </w:r>
          </w:p>
        </w:tc>
        <w:tc>
          <w:tcPr>
            <w:tcW w:w="56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98.0.00.99990</w:t>
            </w:r>
          </w:p>
        </w:tc>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center"/>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990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0,00</w:t>
            </w:r>
          </w:p>
        </w:tc>
        <w:tc>
          <w:tcPr>
            <w:tcW w:w="624" w:type="pct"/>
            <w:tcBorders>
              <w:top w:val="nil"/>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263 800,00</w:t>
            </w:r>
          </w:p>
        </w:tc>
        <w:tc>
          <w:tcPr>
            <w:tcW w:w="624" w:type="pct"/>
            <w:tcBorders>
              <w:top w:val="nil"/>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sz w:val="24"/>
                <w:szCs w:val="24"/>
              </w:rPr>
            </w:pPr>
            <w:r w:rsidRPr="0066681C">
              <w:rPr>
                <w:rFonts w:ascii="Times New Roman" w:eastAsia="Times New Roman" w:hAnsi="Times New Roman" w:cs="Times New Roman"/>
                <w:sz w:val="24"/>
                <w:szCs w:val="24"/>
              </w:rPr>
              <w:t>529 100,00</w:t>
            </w:r>
          </w:p>
        </w:tc>
      </w:tr>
      <w:tr w:rsidR="0066681C" w:rsidRPr="0066681C" w:rsidTr="0066681C">
        <w:trPr>
          <w:trHeight w:val="289"/>
        </w:trPr>
        <w:tc>
          <w:tcPr>
            <w:tcW w:w="1667" w:type="pct"/>
            <w:tcBorders>
              <w:top w:val="nil"/>
              <w:left w:val="single" w:sz="4" w:space="0" w:color="auto"/>
              <w:bottom w:val="nil"/>
              <w:right w:val="single" w:sz="4" w:space="0" w:color="auto"/>
            </w:tcBorders>
            <w:shd w:val="clear" w:color="auto" w:fill="auto"/>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89"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215</w:t>
            </w:r>
          </w:p>
        </w:tc>
        <w:tc>
          <w:tcPr>
            <w:tcW w:w="230"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w:t>
            </w:r>
          </w:p>
        </w:tc>
        <w:tc>
          <w:tcPr>
            <w:tcW w:w="190"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w:t>
            </w:r>
          </w:p>
        </w:tc>
        <w:tc>
          <w:tcPr>
            <w:tcW w:w="564"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98.0.00.99990</w:t>
            </w:r>
          </w:p>
        </w:tc>
        <w:tc>
          <w:tcPr>
            <w:tcW w:w="189"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000</w:t>
            </w:r>
          </w:p>
        </w:tc>
        <w:tc>
          <w:tcPr>
            <w:tcW w:w="624"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17 975 376,1</w:t>
            </w:r>
          </w:p>
        </w:tc>
        <w:tc>
          <w:tcPr>
            <w:tcW w:w="624"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10 804 840,0</w:t>
            </w:r>
          </w:p>
        </w:tc>
        <w:tc>
          <w:tcPr>
            <w:tcW w:w="624" w:type="pct"/>
            <w:tcBorders>
              <w:top w:val="nil"/>
              <w:left w:val="nil"/>
              <w:bottom w:val="nil"/>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10 840 390,0</w:t>
            </w:r>
          </w:p>
        </w:tc>
      </w:tr>
      <w:tr w:rsidR="0066681C" w:rsidRPr="0066681C" w:rsidTr="0066681C">
        <w:trPr>
          <w:trHeight w:val="255"/>
        </w:trPr>
        <w:tc>
          <w:tcPr>
            <w:tcW w:w="1667"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Итого расходов</w:t>
            </w:r>
          </w:p>
        </w:tc>
        <w:tc>
          <w:tcPr>
            <w:tcW w:w="289" w:type="pct"/>
            <w:tcBorders>
              <w:top w:val="single" w:sz="4" w:space="0" w:color="auto"/>
              <w:left w:val="nil"/>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230" w:type="pct"/>
            <w:tcBorders>
              <w:top w:val="single" w:sz="4" w:space="0" w:color="auto"/>
              <w:left w:val="nil"/>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90" w:type="pct"/>
            <w:tcBorders>
              <w:top w:val="single" w:sz="4" w:space="0" w:color="auto"/>
              <w:left w:val="nil"/>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564" w:type="pct"/>
            <w:tcBorders>
              <w:top w:val="single" w:sz="4" w:space="0" w:color="auto"/>
              <w:left w:val="nil"/>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189" w:type="pct"/>
            <w:tcBorders>
              <w:top w:val="single" w:sz="4" w:space="0" w:color="auto"/>
              <w:left w:val="nil"/>
              <w:bottom w:val="single" w:sz="4" w:space="0" w:color="auto"/>
              <w:right w:val="nil"/>
            </w:tcBorders>
            <w:shd w:val="clear" w:color="auto" w:fill="auto"/>
            <w:noWrap/>
            <w:vAlign w:val="center"/>
            <w:hideMark/>
          </w:tcPr>
          <w:p w:rsidR="0066681C" w:rsidRPr="0066681C" w:rsidRDefault="0066681C" w:rsidP="0066681C">
            <w:pPr>
              <w:spacing w:after="0" w:line="240" w:lineRule="auto"/>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 </w:t>
            </w:r>
          </w:p>
        </w:tc>
        <w:tc>
          <w:tcPr>
            <w:tcW w:w="624"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17 975 376,090</w:t>
            </w:r>
          </w:p>
        </w:tc>
        <w:tc>
          <w:tcPr>
            <w:tcW w:w="624" w:type="pct"/>
            <w:tcBorders>
              <w:top w:val="single" w:sz="4" w:space="0" w:color="auto"/>
              <w:left w:val="single" w:sz="4" w:space="0" w:color="auto"/>
              <w:bottom w:val="single" w:sz="4" w:space="0" w:color="auto"/>
              <w:right w:val="nil"/>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10 804 840,000</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1C" w:rsidRPr="0066681C" w:rsidRDefault="0066681C" w:rsidP="0066681C">
            <w:pPr>
              <w:spacing w:after="0" w:line="240" w:lineRule="auto"/>
              <w:jc w:val="right"/>
              <w:rPr>
                <w:rFonts w:ascii="Times New Roman" w:eastAsia="Times New Roman" w:hAnsi="Times New Roman" w:cs="Times New Roman"/>
                <w:b/>
                <w:bCs/>
                <w:sz w:val="24"/>
                <w:szCs w:val="24"/>
              </w:rPr>
            </w:pPr>
            <w:r w:rsidRPr="0066681C">
              <w:rPr>
                <w:rFonts w:ascii="Times New Roman" w:eastAsia="Times New Roman" w:hAnsi="Times New Roman" w:cs="Times New Roman"/>
                <w:b/>
                <w:bCs/>
                <w:sz w:val="24"/>
                <w:szCs w:val="24"/>
              </w:rPr>
              <w:t>10 840 390,000</w:t>
            </w:r>
          </w:p>
        </w:tc>
      </w:tr>
      <w:tr w:rsidR="0066681C" w:rsidRPr="0066681C" w:rsidTr="0066681C">
        <w:trPr>
          <w:trHeight w:val="255"/>
        </w:trPr>
        <w:tc>
          <w:tcPr>
            <w:tcW w:w="1667"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23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90"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56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189"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c>
          <w:tcPr>
            <w:tcW w:w="624" w:type="pct"/>
            <w:tcBorders>
              <w:top w:val="nil"/>
              <w:left w:val="nil"/>
              <w:bottom w:val="nil"/>
              <w:right w:val="nil"/>
            </w:tcBorders>
            <w:shd w:val="clear" w:color="auto" w:fill="auto"/>
            <w:noWrap/>
            <w:vAlign w:val="bottom"/>
            <w:hideMark/>
          </w:tcPr>
          <w:p w:rsidR="0066681C" w:rsidRPr="0066681C" w:rsidRDefault="0066681C" w:rsidP="0066681C">
            <w:pPr>
              <w:spacing w:after="0" w:line="240" w:lineRule="auto"/>
              <w:rPr>
                <w:rFonts w:ascii="Arial" w:eastAsia="Times New Roman" w:hAnsi="Arial" w:cs="Arial"/>
                <w:sz w:val="20"/>
                <w:szCs w:val="20"/>
              </w:rPr>
            </w:pPr>
          </w:p>
        </w:tc>
      </w:tr>
    </w:tbl>
    <w:p w:rsidR="00716705" w:rsidRDefault="0096608B" w:rsidP="00F87FA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w:t>
      </w:r>
    </w:p>
    <w:p w:rsidR="00F87FAD" w:rsidRDefault="00F87FAD" w:rsidP="00F87FA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СОВЕТ ДЕПУТАТОВ ПОЛОВИНСКОГО СЕЛЬСОВЕТА</w:t>
      </w:r>
    </w:p>
    <w:p w:rsidR="00F87FAD" w:rsidRDefault="00F87FAD" w:rsidP="00F87FA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КРАСНОЗЕРСКОГО РАЙОНА НОВОСИБИРСКОЙ ОБЛАСТИ</w:t>
      </w:r>
    </w:p>
    <w:p w:rsidR="00F87FAD" w:rsidRDefault="00F87FAD" w:rsidP="00F87FA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Шестого созыва</w:t>
      </w:r>
    </w:p>
    <w:p w:rsidR="00F87FAD" w:rsidRDefault="00F87FAD" w:rsidP="00F87FAD">
      <w:pPr>
        <w:autoSpaceDE w:val="0"/>
        <w:autoSpaceDN w:val="0"/>
        <w:adjustRightInd w:val="0"/>
        <w:spacing w:after="0" w:line="252" w:lineRule="auto"/>
        <w:jc w:val="center"/>
        <w:rPr>
          <w:rFonts w:ascii="Times New Roman" w:hAnsi="Times New Roman"/>
          <w:bCs/>
          <w:sz w:val="28"/>
          <w:szCs w:val="28"/>
        </w:rPr>
      </w:pPr>
    </w:p>
    <w:p w:rsidR="00F87FAD" w:rsidRDefault="00F87FAD" w:rsidP="00F87FA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РЕШЕНИЕ</w:t>
      </w:r>
    </w:p>
    <w:p w:rsidR="00F87FAD" w:rsidRDefault="00F87FAD" w:rsidP="00F87FA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Шестой внеочередной сессии</w:t>
      </w:r>
    </w:p>
    <w:p w:rsidR="00F87FAD" w:rsidRDefault="00F87FAD" w:rsidP="00F87FAD">
      <w:pPr>
        <w:autoSpaceDE w:val="0"/>
        <w:autoSpaceDN w:val="0"/>
        <w:adjustRightInd w:val="0"/>
        <w:spacing w:after="0" w:line="252" w:lineRule="auto"/>
        <w:jc w:val="center"/>
        <w:rPr>
          <w:rFonts w:ascii="Times New Roman" w:hAnsi="Times New Roman"/>
          <w:bCs/>
          <w:sz w:val="28"/>
          <w:szCs w:val="28"/>
        </w:rPr>
      </w:pPr>
    </w:p>
    <w:p w:rsidR="00F87FAD" w:rsidRDefault="00F87FAD" w:rsidP="0012010D">
      <w:pPr>
        <w:autoSpaceDE w:val="0"/>
        <w:autoSpaceDN w:val="0"/>
        <w:adjustRightInd w:val="0"/>
        <w:spacing w:after="0" w:line="252" w:lineRule="auto"/>
        <w:rPr>
          <w:rFonts w:ascii="Times New Roman" w:hAnsi="Times New Roman"/>
          <w:bCs/>
          <w:sz w:val="28"/>
          <w:szCs w:val="28"/>
        </w:rPr>
      </w:pPr>
      <w:r>
        <w:rPr>
          <w:rFonts w:ascii="Times New Roman" w:hAnsi="Times New Roman"/>
          <w:bCs/>
          <w:sz w:val="28"/>
          <w:szCs w:val="28"/>
        </w:rPr>
        <w:t xml:space="preserve">От 30.11.2020           </w:t>
      </w:r>
      <w:r w:rsidR="0012010D">
        <w:rPr>
          <w:rFonts w:ascii="Times New Roman" w:hAnsi="Times New Roman"/>
          <w:bCs/>
          <w:sz w:val="28"/>
          <w:szCs w:val="28"/>
        </w:rPr>
        <w:t xml:space="preserve">                </w:t>
      </w:r>
      <w:r>
        <w:rPr>
          <w:rFonts w:ascii="Times New Roman" w:hAnsi="Times New Roman"/>
          <w:bCs/>
          <w:sz w:val="28"/>
          <w:szCs w:val="28"/>
        </w:rPr>
        <w:t xml:space="preserve">    </w:t>
      </w:r>
      <w:bookmarkStart w:id="1" w:name="_GoBack"/>
      <w:bookmarkEnd w:id="1"/>
      <w:r>
        <w:rPr>
          <w:rFonts w:ascii="Times New Roman" w:hAnsi="Times New Roman"/>
          <w:bCs/>
          <w:sz w:val="28"/>
          <w:szCs w:val="28"/>
        </w:rPr>
        <w:t>с</w:t>
      </w:r>
      <w:proofErr w:type="gramStart"/>
      <w:r>
        <w:rPr>
          <w:rFonts w:ascii="Times New Roman" w:hAnsi="Times New Roman"/>
          <w:bCs/>
          <w:sz w:val="28"/>
          <w:szCs w:val="28"/>
        </w:rPr>
        <w:t>.П</w:t>
      </w:r>
      <w:proofErr w:type="gramEnd"/>
      <w:r>
        <w:rPr>
          <w:rFonts w:ascii="Times New Roman" w:hAnsi="Times New Roman"/>
          <w:bCs/>
          <w:sz w:val="28"/>
          <w:szCs w:val="28"/>
        </w:rPr>
        <w:t xml:space="preserve">оловинное </w:t>
      </w:r>
      <w:r w:rsidR="0012010D">
        <w:rPr>
          <w:rFonts w:ascii="Times New Roman" w:hAnsi="Times New Roman"/>
          <w:bCs/>
          <w:sz w:val="28"/>
          <w:szCs w:val="28"/>
        </w:rPr>
        <w:t xml:space="preserve">                                         </w:t>
      </w:r>
      <w:r>
        <w:rPr>
          <w:rFonts w:ascii="Times New Roman" w:hAnsi="Times New Roman"/>
          <w:bCs/>
          <w:sz w:val="28"/>
          <w:szCs w:val="28"/>
        </w:rPr>
        <w:t xml:space="preserve"> № 21</w:t>
      </w:r>
    </w:p>
    <w:p w:rsidR="00F87FAD" w:rsidRDefault="00F87FAD" w:rsidP="00F87FAD">
      <w:pPr>
        <w:autoSpaceDE w:val="0"/>
        <w:autoSpaceDN w:val="0"/>
        <w:adjustRightInd w:val="0"/>
        <w:spacing w:after="0" w:line="252" w:lineRule="auto"/>
        <w:jc w:val="center"/>
        <w:rPr>
          <w:rFonts w:ascii="Times New Roman" w:hAnsi="Times New Roman"/>
          <w:bCs/>
          <w:sz w:val="28"/>
          <w:szCs w:val="28"/>
        </w:rPr>
      </w:pPr>
    </w:p>
    <w:p w:rsidR="00F87FAD" w:rsidRDefault="00F87FAD" w:rsidP="00F87FAD">
      <w:pPr>
        <w:autoSpaceDE w:val="0"/>
        <w:autoSpaceDN w:val="0"/>
        <w:adjustRightInd w:val="0"/>
        <w:spacing w:after="0" w:line="252" w:lineRule="auto"/>
        <w:rPr>
          <w:rFonts w:ascii="Times New Roman" w:hAnsi="Times New Roman"/>
          <w:bCs/>
          <w:sz w:val="28"/>
          <w:szCs w:val="28"/>
        </w:rPr>
      </w:pPr>
      <w:r>
        <w:rPr>
          <w:rFonts w:ascii="Times New Roman" w:hAnsi="Times New Roman"/>
          <w:bCs/>
          <w:sz w:val="28"/>
          <w:szCs w:val="28"/>
        </w:rPr>
        <w:t>«Об установлении границы территории,</w:t>
      </w:r>
    </w:p>
    <w:p w:rsidR="00F87FAD" w:rsidRDefault="00F87FAD" w:rsidP="00F87FAD">
      <w:pPr>
        <w:autoSpaceDE w:val="0"/>
        <w:autoSpaceDN w:val="0"/>
        <w:adjustRightInd w:val="0"/>
        <w:spacing w:after="0" w:line="252" w:lineRule="auto"/>
        <w:rPr>
          <w:rFonts w:ascii="Times New Roman" w:hAnsi="Times New Roman"/>
          <w:bCs/>
          <w:sz w:val="28"/>
          <w:szCs w:val="28"/>
        </w:rPr>
      </w:pPr>
      <w:r>
        <w:rPr>
          <w:rFonts w:ascii="Times New Roman" w:hAnsi="Times New Roman"/>
          <w:bCs/>
          <w:sz w:val="28"/>
          <w:szCs w:val="28"/>
        </w:rPr>
        <w:t xml:space="preserve"> на которой осуществляется территориальное</w:t>
      </w:r>
    </w:p>
    <w:p w:rsidR="00F87FAD" w:rsidRDefault="00F87FAD" w:rsidP="00F87FAD">
      <w:pPr>
        <w:autoSpaceDE w:val="0"/>
        <w:autoSpaceDN w:val="0"/>
        <w:adjustRightInd w:val="0"/>
        <w:spacing w:after="0" w:line="252" w:lineRule="auto"/>
        <w:rPr>
          <w:rFonts w:ascii="Times New Roman" w:hAnsi="Times New Roman"/>
          <w:bCs/>
          <w:sz w:val="28"/>
          <w:szCs w:val="28"/>
        </w:rPr>
      </w:pPr>
      <w:r>
        <w:rPr>
          <w:rFonts w:ascii="Times New Roman" w:hAnsi="Times New Roman"/>
          <w:bCs/>
          <w:sz w:val="28"/>
          <w:szCs w:val="28"/>
        </w:rPr>
        <w:t xml:space="preserve"> общественное самоуправление»</w:t>
      </w:r>
    </w:p>
    <w:p w:rsidR="00F87FAD" w:rsidRDefault="00F87FAD" w:rsidP="00F87FAD">
      <w:pPr>
        <w:autoSpaceDE w:val="0"/>
        <w:autoSpaceDN w:val="0"/>
        <w:adjustRightInd w:val="0"/>
        <w:spacing w:after="0" w:line="252" w:lineRule="auto"/>
        <w:rPr>
          <w:rFonts w:ascii="Times New Roman" w:hAnsi="Times New Roman"/>
          <w:bCs/>
          <w:sz w:val="28"/>
          <w:szCs w:val="28"/>
        </w:rPr>
      </w:pPr>
    </w:p>
    <w:p w:rsidR="00F87FAD" w:rsidRDefault="00F87FAD" w:rsidP="00F87FAD">
      <w:pPr>
        <w:autoSpaceDE w:val="0"/>
        <w:autoSpaceDN w:val="0"/>
        <w:adjustRightInd w:val="0"/>
        <w:spacing w:after="0" w:line="252" w:lineRule="auto"/>
        <w:rPr>
          <w:rFonts w:ascii="Times New Roman" w:hAnsi="Times New Roman"/>
          <w:bCs/>
          <w:sz w:val="28"/>
          <w:szCs w:val="28"/>
        </w:rPr>
      </w:pPr>
    </w:p>
    <w:p w:rsidR="00F87FAD" w:rsidRDefault="00F87FAD" w:rsidP="00F87FA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 основании Федерального закона от 06.10.2003 г. № 131-ФЗ «Об общих принципах организации местного самоуправления в Российской Федерации», Положения о территориальном общественном самоуправлении в муниципальном образовании, утвержденного Решением двадцать четвертой внеочередной сессией Совета депутатов Половинского сельсовета Краснозерского района Новосибирской области от 28.12.2011г., Совет депутатов </w:t>
      </w:r>
    </w:p>
    <w:p w:rsidR="00F87FAD" w:rsidRDefault="00F87FAD" w:rsidP="00F87FA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РЕШИЛ:</w:t>
      </w:r>
    </w:p>
    <w:p w:rsidR="00F87FAD" w:rsidRPr="00493B93" w:rsidRDefault="00F87FAD" w:rsidP="00F87FAD">
      <w:pPr>
        <w:pStyle w:val="a3"/>
        <w:numPr>
          <w:ilvl w:val="0"/>
          <w:numId w:val="3"/>
        </w:numPr>
        <w:suppressAutoHyphens/>
        <w:spacing w:after="0" w:line="240" w:lineRule="auto"/>
        <w:ind w:left="0" w:firstLine="360"/>
        <w:jc w:val="both"/>
        <w:rPr>
          <w:rFonts w:ascii="Times New Roman" w:hAnsi="Times New Roman"/>
          <w:sz w:val="28"/>
          <w:szCs w:val="28"/>
          <w:lang w:eastAsia="ar-SA"/>
        </w:rPr>
      </w:pPr>
      <w:r w:rsidRPr="00493B93">
        <w:rPr>
          <w:rFonts w:ascii="Times New Roman" w:hAnsi="Times New Roman"/>
          <w:sz w:val="28"/>
          <w:szCs w:val="28"/>
          <w:lang w:eastAsia="ar-SA"/>
        </w:rPr>
        <w:t>Установить границы территории, на которой предполагается осуществление территориального общественного самоуправления «Победа», согласно приложению</w:t>
      </w:r>
      <w:r>
        <w:rPr>
          <w:rFonts w:ascii="Times New Roman" w:hAnsi="Times New Roman"/>
          <w:sz w:val="28"/>
          <w:szCs w:val="28"/>
          <w:lang w:eastAsia="ar-SA"/>
        </w:rPr>
        <w:t xml:space="preserve"> 1</w:t>
      </w:r>
      <w:r w:rsidRPr="00493B93">
        <w:rPr>
          <w:rFonts w:ascii="Times New Roman" w:hAnsi="Times New Roman"/>
          <w:sz w:val="28"/>
          <w:szCs w:val="28"/>
          <w:lang w:eastAsia="ar-SA"/>
        </w:rPr>
        <w:t>.</w:t>
      </w:r>
    </w:p>
    <w:p w:rsidR="00F87FAD" w:rsidRPr="00311149" w:rsidRDefault="00F87FAD" w:rsidP="00F87FAD">
      <w:pPr>
        <w:pStyle w:val="a3"/>
        <w:numPr>
          <w:ilvl w:val="0"/>
          <w:numId w:val="3"/>
        </w:numPr>
        <w:suppressAutoHyphens/>
        <w:spacing w:after="0" w:line="240" w:lineRule="auto"/>
        <w:ind w:left="0" w:firstLine="360"/>
        <w:jc w:val="both"/>
        <w:rPr>
          <w:rFonts w:ascii="Times New Roman" w:hAnsi="Times New Roman"/>
          <w:sz w:val="28"/>
          <w:szCs w:val="28"/>
          <w:lang w:eastAsia="ar-SA"/>
        </w:rPr>
      </w:pPr>
      <w:r w:rsidRPr="00311149">
        <w:rPr>
          <w:rFonts w:ascii="Times New Roman" w:hAnsi="Times New Roman"/>
          <w:sz w:val="28"/>
          <w:szCs w:val="28"/>
          <w:lang w:eastAsia="ar-SA"/>
        </w:rPr>
        <w:t>Установить границы территории, на которой предполагается осуществление территориального общественного самоуправления</w:t>
      </w:r>
      <w:r>
        <w:rPr>
          <w:rFonts w:ascii="Times New Roman" w:hAnsi="Times New Roman"/>
          <w:sz w:val="28"/>
          <w:szCs w:val="28"/>
          <w:lang w:eastAsia="ar-SA"/>
        </w:rPr>
        <w:t xml:space="preserve"> «Благое дело», согласно приложению 2</w:t>
      </w:r>
      <w:r w:rsidRPr="00311149">
        <w:rPr>
          <w:rFonts w:ascii="Times New Roman" w:hAnsi="Times New Roman"/>
          <w:sz w:val="28"/>
          <w:szCs w:val="28"/>
          <w:lang w:eastAsia="ar-SA"/>
        </w:rPr>
        <w:t>.</w:t>
      </w:r>
    </w:p>
    <w:p w:rsidR="00F87FAD" w:rsidRDefault="00F87FAD" w:rsidP="00F87FA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3. Границы территорий, на которых осуществляется территориальное общественное самоуправление, не являются границами земельного участка и не попадают в сферу действия земельного законодательства.</w:t>
      </w:r>
    </w:p>
    <w:p w:rsidR="00F87FAD" w:rsidRDefault="00F87FAD" w:rsidP="00F87FAD">
      <w:pPr>
        <w:suppressAutoHyphens/>
        <w:spacing w:after="0" w:line="240" w:lineRule="auto"/>
        <w:ind w:left="284"/>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4.  </w:t>
      </w:r>
      <w:r>
        <w:rPr>
          <w:rFonts w:ascii="Times New Roman" w:eastAsia="Times New Roman" w:hAnsi="Times New Roman"/>
          <w:sz w:val="28"/>
          <w:szCs w:val="28"/>
          <w:lang w:eastAsia="ar-SA"/>
        </w:rPr>
        <w:tab/>
        <w:t>Опубликовать настоящее решение в периодическом печатном издании «Бюллетень органов местного самоуправления Половинского сельсовета» .</w:t>
      </w:r>
    </w:p>
    <w:p w:rsidR="00F87FAD" w:rsidRDefault="00F87FAD" w:rsidP="00F87FAD">
      <w:pPr>
        <w:suppressAutoHyphens/>
        <w:spacing w:after="0" w:line="240" w:lineRule="auto"/>
        <w:ind w:left="284"/>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 Решение вступает в силу со дня его опубликования.</w:t>
      </w:r>
    </w:p>
    <w:p w:rsidR="00F87FAD" w:rsidRDefault="00F87FAD" w:rsidP="00F87FAD">
      <w:pPr>
        <w:suppressAutoHyphens/>
        <w:spacing w:after="0" w:line="240" w:lineRule="auto"/>
        <w:jc w:val="both"/>
        <w:rPr>
          <w:rFonts w:ascii="Times New Roman" w:eastAsia="Times New Roman" w:hAnsi="Times New Roman"/>
          <w:sz w:val="28"/>
          <w:szCs w:val="28"/>
          <w:lang w:eastAsia="ar-SA"/>
        </w:rPr>
      </w:pPr>
    </w:p>
    <w:p w:rsidR="00F87FAD" w:rsidRDefault="00F87FAD" w:rsidP="00F87FAD">
      <w:pPr>
        <w:suppressAutoHyphens/>
        <w:spacing w:after="0" w:line="240" w:lineRule="auto"/>
        <w:jc w:val="both"/>
        <w:rPr>
          <w:rFonts w:ascii="Times New Roman" w:eastAsia="Times New Roman" w:hAnsi="Times New Roman"/>
          <w:sz w:val="28"/>
          <w:szCs w:val="28"/>
          <w:lang w:eastAsia="ar-SA"/>
        </w:rPr>
      </w:pPr>
    </w:p>
    <w:p w:rsidR="00F87FAD" w:rsidRDefault="00F87FAD" w:rsidP="00F87FAD">
      <w:pPr>
        <w:suppressAutoHyphens/>
        <w:spacing w:after="0" w:line="240" w:lineRule="auto"/>
        <w:jc w:val="both"/>
        <w:rPr>
          <w:rFonts w:ascii="Times New Roman" w:eastAsia="Times New Roman" w:hAnsi="Times New Roman"/>
          <w:sz w:val="28"/>
          <w:szCs w:val="28"/>
          <w:lang w:eastAsia="ar-SA"/>
        </w:rPr>
      </w:pPr>
    </w:p>
    <w:p w:rsidR="00F87FAD" w:rsidRPr="00311149" w:rsidRDefault="00F87FAD" w:rsidP="00F87FAD">
      <w:pPr>
        <w:spacing w:after="0" w:line="240" w:lineRule="auto"/>
        <w:jc w:val="both"/>
        <w:rPr>
          <w:rFonts w:ascii="Times New Roman" w:eastAsia="Times New Roman" w:hAnsi="Times New Roman"/>
          <w:sz w:val="28"/>
          <w:szCs w:val="28"/>
        </w:rPr>
      </w:pPr>
      <w:r w:rsidRPr="00311149">
        <w:rPr>
          <w:rFonts w:ascii="Times New Roman" w:eastAsia="Times New Roman" w:hAnsi="Times New Roman"/>
          <w:sz w:val="28"/>
          <w:szCs w:val="28"/>
        </w:rPr>
        <w:t xml:space="preserve">Председатель Совета депутатов                   Глава Половинского сельсовета </w:t>
      </w:r>
    </w:p>
    <w:p w:rsidR="00F87FAD" w:rsidRPr="00311149" w:rsidRDefault="00F87FAD" w:rsidP="00F87FAD">
      <w:pPr>
        <w:spacing w:after="0" w:line="240" w:lineRule="auto"/>
        <w:jc w:val="both"/>
        <w:rPr>
          <w:rFonts w:ascii="Times New Roman" w:eastAsia="Times New Roman" w:hAnsi="Times New Roman"/>
          <w:sz w:val="28"/>
          <w:szCs w:val="28"/>
        </w:rPr>
      </w:pPr>
      <w:r w:rsidRPr="00311149">
        <w:rPr>
          <w:rFonts w:ascii="Times New Roman" w:eastAsia="Times New Roman" w:hAnsi="Times New Roman"/>
          <w:sz w:val="28"/>
          <w:szCs w:val="28"/>
        </w:rPr>
        <w:t xml:space="preserve">Половинского сельсовета                             Краснозерского района </w:t>
      </w:r>
    </w:p>
    <w:p w:rsidR="00F87FAD" w:rsidRPr="00311149" w:rsidRDefault="00F87FAD" w:rsidP="00F87FAD">
      <w:pPr>
        <w:spacing w:after="0" w:line="240" w:lineRule="auto"/>
        <w:jc w:val="both"/>
        <w:rPr>
          <w:rFonts w:ascii="Times New Roman" w:eastAsia="Times New Roman" w:hAnsi="Times New Roman"/>
          <w:sz w:val="28"/>
          <w:szCs w:val="28"/>
        </w:rPr>
      </w:pPr>
      <w:r w:rsidRPr="00311149">
        <w:rPr>
          <w:rFonts w:ascii="Times New Roman" w:eastAsia="Times New Roman" w:hAnsi="Times New Roman"/>
          <w:sz w:val="28"/>
          <w:szCs w:val="28"/>
        </w:rPr>
        <w:t>Краснозерского района                                Новосибирской области</w:t>
      </w:r>
    </w:p>
    <w:p w:rsidR="00F87FAD" w:rsidRPr="00311149" w:rsidRDefault="00F87FAD" w:rsidP="00F87FAD">
      <w:pPr>
        <w:spacing w:after="0" w:line="240" w:lineRule="auto"/>
        <w:jc w:val="both"/>
        <w:rPr>
          <w:rFonts w:ascii="Times New Roman" w:eastAsia="Times New Roman" w:hAnsi="Times New Roman"/>
          <w:sz w:val="28"/>
          <w:szCs w:val="28"/>
        </w:rPr>
      </w:pPr>
      <w:r w:rsidRPr="00311149">
        <w:rPr>
          <w:rFonts w:ascii="Times New Roman" w:eastAsia="Times New Roman" w:hAnsi="Times New Roman"/>
          <w:sz w:val="28"/>
          <w:szCs w:val="28"/>
        </w:rPr>
        <w:t xml:space="preserve">Новосибирской области    </w:t>
      </w:r>
    </w:p>
    <w:p w:rsidR="00F87FAD" w:rsidRDefault="00F87FAD" w:rsidP="00F87FAD">
      <w:pPr>
        <w:spacing w:after="0" w:line="240" w:lineRule="auto"/>
        <w:jc w:val="both"/>
        <w:rPr>
          <w:rFonts w:ascii="Times New Roman" w:eastAsia="Times New Roman" w:hAnsi="Times New Roman"/>
          <w:sz w:val="28"/>
          <w:szCs w:val="28"/>
        </w:rPr>
      </w:pP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r>
      <w:r w:rsidRPr="00311149">
        <w:rPr>
          <w:rFonts w:ascii="Times New Roman" w:eastAsia="Times New Roman" w:hAnsi="Times New Roman"/>
          <w:sz w:val="28"/>
          <w:szCs w:val="28"/>
        </w:rPr>
        <w:softHyphen/>
        <w:t xml:space="preserve">__________В.М. Попов                                ____________ </w:t>
      </w:r>
      <w:r>
        <w:rPr>
          <w:rFonts w:ascii="Times New Roman" w:eastAsia="Times New Roman" w:hAnsi="Times New Roman"/>
          <w:sz w:val="28"/>
          <w:szCs w:val="28"/>
        </w:rPr>
        <w:t>Е.А. Дронова</w:t>
      </w:r>
    </w:p>
    <w:p w:rsidR="0012010D" w:rsidRPr="00311149" w:rsidRDefault="0012010D" w:rsidP="00F87FA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Приложение</w:t>
      </w:r>
      <w:r>
        <w:rPr>
          <w:rFonts w:ascii="Times New Roman" w:eastAsia="Times New Roman" w:hAnsi="Times New Roman"/>
          <w:sz w:val="24"/>
          <w:szCs w:val="24"/>
          <w:lang w:eastAsia="ar-SA"/>
        </w:rPr>
        <w:t xml:space="preserve"> 1</w:t>
      </w: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к решению сессии Совета депутатов</w:t>
      </w: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 xml:space="preserve">Половинского сельсовета </w:t>
      </w: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Краснозерского района</w:t>
      </w:r>
    </w:p>
    <w:p w:rsidR="00F87FAD" w:rsidRDefault="00F87FAD" w:rsidP="00F87FAD">
      <w:pPr>
        <w:suppressAutoHyphens/>
        <w:spacing w:after="0" w:line="240" w:lineRule="auto"/>
        <w:jc w:val="right"/>
        <w:rPr>
          <w:rFonts w:ascii="Times New Roman" w:eastAsia="Times New Roman" w:hAnsi="Times New Roman"/>
          <w:sz w:val="28"/>
          <w:szCs w:val="28"/>
          <w:lang w:eastAsia="ar-SA"/>
        </w:rPr>
      </w:pPr>
      <w:r w:rsidRPr="00493B93">
        <w:rPr>
          <w:rFonts w:ascii="Times New Roman" w:eastAsia="Times New Roman" w:hAnsi="Times New Roman"/>
          <w:sz w:val="24"/>
          <w:szCs w:val="24"/>
          <w:lang w:eastAsia="ar-SA"/>
        </w:rPr>
        <w:t xml:space="preserve">Новосибирской области от </w:t>
      </w:r>
      <w:r>
        <w:rPr>
          <w:rFonts w:ascii="Times New Roman" w:eastAsia="Times New Roman" w:hAnsi="Times New Roman"/>
          <w:sz w:val="24"/>
          <w:szCs w:val="24"/>
          <w:lang w:eastAsia="ar-SA"/>
        </w:rPr>
        <w:t>30.11.2020г.</w:t>
      </w:r>
      <w:r w:rsidRPr="00493B93">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21</w:t>
      </w:r>
    </w:p>
    <w:p w:rsidR="00F87FAD" w:rsidRDefault="00F87FAD" w:rsidP="00F87FAD">
      <w:pPr>
        <w:suppressAutoHyphens/>
        <w:spacing w:after="0" w:line="240" w:lineRule="auto"/>
        <w:jc w:val="right"/>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АДРЕСНОЕ ОПИСАНИЕ</w:t>
      </w:r>
    </w:p>
    <w:p w:rsidR="00F87FAD" w:rsidRDefault="00F87FAD" w:rsidP="00F87FAD">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ГРАНИЦ ТЕРРИТОРИИ, НА КОТОРОЙ ПРЕДПОЛАГАЕТСЯ ОСУЩЕСТВЛЕНИЕ</w:t>
      </w:r>
    </w:p>
    <w:p w:rsidR="00F87FAD" w:rsidRDefault="00F87FAD" w:rsidP="00F87FAD">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ТЕРРИТОРИАЛЬНОГО ОБЩЕСТВЕННОГО САМОУПРАВЛЕНИЯ «ПОБЕДА»</w:t>
      </w:r>
    </w:p>
    <w:p w:rsidR="00F87FAD" w:rsidRDefault="00F87FAD" w:rsidP="00F87FAD">
      <w:pPr>
        <w:suppressAutoHyphens/>
        <w:spacing w:after="0" w:line="240" w:lineRule="auto"/>
        <w:jc w:val="center"/>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12"/>
      </w:tblGrid>
      <w:tr w:rsidR="00F87FAD" w:rsidTr="00716705">
        <w:tc>
          <w:tcPr>
            <w:tcW w:w="959"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proofErr w:type="gramStart"/>
            <w:r>
              <w:rPr>
                <w:rFonts w:ascii="Times New Roman" w:eastAsia="Times New Roman" w:hAnsi="Times New Roman"/>
                <w:sz w:val="28"/>
                <w:szCs w:val="28"/>
                <w:lang w:eastAsia="ar-SA"/>
              </w:rPr>
              <w:t>п</w:t>
            </w:r>
            <w:proofErr w:type="spellEnd"/>
            <w:proofErr w:type="gramEnd"/>
            <w:r>
              <w:rPr>
                <w:rFonts w:ascii="Times New Roman" w:eastAsia="Times New Roman" w:hAnsi="Times New Roman"/>
                <w:sz w:val="28"/>
                <w:szCs w:val="28"/>
                <w:lang w:eastAsia="ar-SA"/>
              </w:rPr>
              <w:t>/</w:t>
            </w:r>
            <w:proofErr w:type="spellStart"/>
            <w:r>
              <w:rPr>
                <w:rFonts w:ascii="Times New Roman" w:eastAsia="Times New Roman" w:hAnsi="Times New Roman"/>
                <w:sz w:val="28"/>
                <w:szCs w:val="28"/>
                <w:lang w:eastAsia="ar-SA"/>
              </w:rPr>
              <w:t>п</w:t>
            </w:r>
            <w:proofErr w:type="spellEnd"/>
          </w:p>
        </w:tc>
        <w:tc>
          <w:tcPr>
            <w:tcW w:w="8612"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Адрес</w:t>
            </w:r>
          </w:p>
        </w:tc>
      </w:tr>
      <w:tr w:rsidR="00F87FAD" w:rsidTr="00716705">
        <w:tc>
          <w:tcPr>
            <w:tcW w:w="959"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1.</w:t>
            </w:r>
          </w:p>
        </w:tc>
        <w:tc>
          <w:tcPr>
            <w:tcW w:w="8612"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пос. Голубинский ул. Центральная</w:t>
            </w:r>
          </w:p>
        </w:tc>
      </w:tr>
    </w:tbl>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autoSpaceDE w:val="0"/>
        <w:autoSpaceDN w:val="0"/>
        <w:adjustRightInd w:val="0"/>
        <w:spacing w:after="0" w:line="252" w:lineRule="auto"/>
        <w:jc w:val="center"/>
        <w:rPr>
          <w:rFonts w:ascii="Times New Roman" w:hAnsi="Times New Roman"/>
          <w:bCs/>
          <w:sz w:val="28"/>
          <w:szCs w:val="28"/>
        </w:rPr>
      </w:pP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Приложение</w:t>
      </w:r>
      <w:r>
        <w:rPr>
          <w:rFonts w:ascii="Times New Roman" w:eastAsia="Times New Roman" w:hAnsi="Times New Roman"/>
          <w:sz w:val="24"/>
          <w:szCs w:val="24"/>
          <w:lang w:eastAsia="ar-SA"/>
        </w:rPr>
        <w:t xml:space="preserve"> 2</w:t>
      </w: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к решению сессии Совета депутатов</w:t>
      </w: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 xml:space="preserve">Половинского сельсовета </w:t>
      </w:r>
    </w:p>
    <w:p w:rsidR="00F87FAD" w:rsidRPr="00493B93" w:rsidRDefault="00F87FAD" w:rsidP="00F87FAD">
      <w:pPr>
        <w:suppressAutoHyphens/>
        <w:spacing w:after="0" w:line="240" w:lineRule="auto"/>
        <w:jc w:val="right"/>
        <w:rPr>
          <w:rFonts w:ascii="Times New Roman" w:eastAsia="Times New Roman" w:hAnsi="Times New Roman"/>
          <w:sz w:val="24"/>
          <w:szCs w:val="24"/>
          <w:lang w:eastAsia="ar-SA"/>
        </w:rPr>
      </w:pPr>
      <w:r w:rsidRPr="00493B93">
        <w:rPr>
          <w:rFonts w:ascii="Times New Roman" w:eastAsia="Times New Roman" w:hAnsi="Times New Roman"/>
          <w:sz w:val="24"/>
          <w:szCs w:val="24"/>
          <w:lang w:eastAsia="ar-SA"/>
        </w:rPr>
        <w:t>Краснозерского района</w:t>
      </w:r>
    </w:p>
    <w:p w:rsidR="00F87FAD" w:rsidRDefault="00F87FAD" w:rsidP="00F87FAD">
      <w:pPr>
        <w:suppressAutoHyphens/>
        <w:spacing w:after="0" w:line="240" w:lineRule="auto"/>
        <w:jc w:val="right"/>
        <w:rPr>
          <w:rFonts w:ascii="Times New Roman" w:eastAsia="Times New Roman" w:hAnsi="Times New Roman"/>
          <w:sz w:val="28"/>
          <w:szCs w:val="28"/>
          <w:lang w:eastAsia="ar-SA"/>
        </w:rPr>
      </w:pPr>
      <w:r w:rsidRPr="00493B93">
        <w:rPr>
          <w:rFonts w:ascii="Times New Roman" w:eastAsia="Times New Roman" w:hAnsi="Times New Roman"/>
          <w:sz w:val="24"/>
          <w:szCs w:val="24"/>
          <w:lang w:eastAsia="ar-SA"/>
        </w:rPr>
        <w:t xml:space="preserve">Новосибирской области от </w:t>
      </w:r>
      <w:r>
        <w:rPr>
          <w:rFonts w:ascii="Times New Roman" w:eastAsia="Times New Roman" w:hAnsi="Times New Roman"/>
          <w:sz w:val="24"/>
          <w:szCs w:val="24"/>
          <w:lang w:eastAsia="ar-SA"/>
        </w:rPr>
        <w:t>30.11.2020г.</w:t>
      </w:r>
      <w:r w:rsidRPr="00493B93">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21</w:t>
      </w:r>
    </w:p>
    <w:p w:rsidR="00F87FAD" w:rsidRDefault="00F87FAD" w:rsidP="00F87FAD">
      <w:pPr>
        <w:suppressAutoHyphens/>
        <w:spacing w:after="0" w:line="240" w:lineRule="auto"/>
        <w:jc w:val="right"/>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АДРЕСНОЕ ОПИСАНИЕ</w:t>
      </w:r>
    </w:p>
    <w:p w:rsidR="00F87FAD" w:rsidRDefault="00F87FAD" w:rsidP="00F87FAD">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ГРАНИЦ ТЕРРИТОРИИ, НА КОТОРОЙ ПРЕДПОЛАГАЕТСЯ ОСУЩЕСТВЛЕНИЕ</w:t>
      </w:r>
    </w:p>
    <w:p w:rsidR="00F87FAD" w:rsidRDefault="00F87FAD" w:rsidP="00F87FAD">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ТЕРРИТОРИАЛЬНОГО ОБЩЕСТВЕННОГО САМОУПРАВЛЕНИЯ «БЛАГОЕ ДЕЛО»</w:t>
      </w:r>
    </w:p>
    <w:p w:rsidR="00F87FAD" w:rsidRDefault="00F87FAD" w:rsidP="00F87FAD">
      <w:pPr>
        <w:suppressAutoHyphens/>
        <w:spacing w:after="0" w:line="240" w:lineRule="auto"/>
        <w:jc w:val="center"/>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12"/>
      </w:tblGrid>
      <w:tr w:rsidR="00F87FAD" w:rsidTr="00716705">
        <w:tc>
          <w:tcPr>
            <w:tcW w:w="959"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proofErr w:type="gramStart"/>
            <w:r>
              <w:rPr>
                <w:rFonts w:ascii="Times New Roman" w:eastAsia="Times New Roman" w:hAnsi="Times New Roman"/>
                <w:sz w:val="28"/>
                <w:szCs w:val="28"/>
                <w:lang w:eastAsia="ar-SA"/>
              </w:rPr>
              <w:t>п</w:t>
            </w:r>
            <w:proofErr w:type="spellEnd"/>
            <w:proofErr w:type="gramEnd"/>
            <w:r>
              <w:rPr>
                <w:rFonts w:ascii="Times New Roman" w:eastAsia="Times New Roman" w:hAnsi="Times New Roman"/>
                <w:sz w:val="28"/>
                <w:szCs w:val="28"/>
                <w:lang w:eastAsia="ar-SA"/>
              </w:rPr>
              <w:t>/</w:t>
            </w:r>
            <w:proofErr w:type="spellStart"/>
            <w:r>
              <w:rPr>
                <w:rFonts w:ascii="Times New Roman" w:eastAsia="Times New Roman" w:hAnsi="Times New Roman"/>
                <w:sz w:val="28"/>
                <w:szCs w:val="28"/>
                <w:lang w:eastAsia="ar-SA"/>
              </w:rPr>
              <w:t>п</w:t>
            </w:r>
            <w:proofErr w:type="spellEnd"/>
          </w:p>
        </w:tc>
        <w:tc>
          <w:tcPr>
            <w:tcW w:w="8612"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Адрес</w:t>
            </w:r>
          </w:p>
        </w:tc>
      </w:tr>
      <w:tr w:rsidR="00F87FAD" w:rsidTr="00716705">
        <w:tc>
          <w:tcPr>
            <w:tcW w:w="959"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1.</w:t>
            </w:r>
          </w:p>
        </w:tc>
        <w:tc>
          <w:tcPr>
            <w:tcW w:w="8612" w:type="dxa"/>
            <w:tcBorders>
              <w:top w:val="single" w:sz="4" w:space="0" w:color="auto"/>
              <w:left w:val="single" w:sz="4" w:space="0" w:color="auto"/>
              <w:bottom w:val="single" w:sz="4" w:space="0" w:color="auto"/>
              <w:right w:val="single" w:sz="4" w:space="0" w:color="auto"/>
            </w:tcBorders>
            <w:hideMark/>
          </w:tcPr>
          <w:p w:rsidR="00F87FAD" w:rsidRDefault="00F87FAD" w:rsidP="00716705">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proofErr w:type="gramStart"/>
            <w:r>
              <w:rPr>
                <w:rFonts w:ascii="Times New Roman" w:eastAsia="Times New Roman" w:hAnsi="Times New Roman"/>
                <w:sz w:val="28"/>
                <w:szCs w:val="28"/>
                <w:lang w:eastAsia="ar-SA"/>
              </w:rPr>
              <w:t>.П</w:t>
            </w:r>
            <w:proofErr w:type="gramEnd"/>
            <w:r>
              <w:rPr>
                <w:rFonts w:ascii="Times New Roman" w:eastAsia="Times New Roman" w:hAnsi="Times New Roman"/>
                <w:sz w:val="28"/>
                <w:szCs w:val="28"/>
                <w:lang w:eastAsia="ar-SA"/>
              </w:rPr>
              <w:t>оловинное ул. Центральная, Тракторная, Партизанская</w:t>
            </w:r>
          </w:p>
        </w:tc>
      </w:tr>
    </w:tbl>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suppressAutoHyphens/>
        <w:spacing w:after="0" w:line="240" w:lineRule="auto"/>
        <w:rPr>
          <w:rFonts w:ascii="Times New Roman" w:eastAsia="Times New Roman" w:hAnsi="Times New Roman"/>
          <w:sz w:val="28"/>
          <w:szCs w:val="28"/>
          <w:lang w:eastAsia="ar-SA"/>
        </w:rPr>
      </w:pPr>
    </w:p>
    <w:p w:rsidR="00F87FAD" w:rsidRDefault="00F87FAD" w:rsidP="00F87FA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___________________________________________________________</w:t>
      </w:r>
    </w:p>
    <w:p w:rsidR="0012010D" w:rsidRDefault="0012010D" w:rsidP="0090025B">
      <w:pPr>
        <w:pStyle w:val="1"/>
        <w:ind w:firstLine="0"/>
        <w:jc w:val="center"/>
        <w:rPr>
          <w:bCs/>
          <w:sz w:val="28"/>
          <w:szCs w:val="28"/>
        </w:rPr>
      </w:pPr>
    </w:p>
    <w:p w:rsidR="0012010D" w:rsidRPr="0012010D" w:rsidRDefault="0012010D" w:rsidP="0012010D">
      <w:pPr>
        <w:jc w:val="center"/>
        <w:rPr>
          <w:rFonts w:ascii="Times New Roman" w:hAnsi="Times New Roman" w:cs="Times New Roman"/>
          <w:sz w:val="28"/>
          <w:szCs w:val="28"/>
        </w:rPr>
      </w:pPr>
      <w:r w:rsidRPr="0012010D">
        <w:rPr>
          <w:rFonts w:ascii="Times New Roman" w:hAnsi="Times New Roman" w:cs="Times New Roman"/>
          <w:sz w:val="28"/>
          <w:szCs w:val="28"/>
        </w:rPr>
        <w:t>СОВЕТ ДЕПУТАТОВ ПОЛОВИНСКОГО СЕЛЬСОВЕТА</w:t>
      </w:r>
    </w:p>
    <w:p w:rsidR="0012010D" w:rsidRPr="0012010D" w:rsidRDefault="0012010D" w:rsidP="0012010D">
      <w:pPr>
        <w:tabs>
          <w:tab w:val="left" w:pos="6448"/>
          <w:tab w:val="right" w:pos="9355"/>
        </w:tabs>
        <w:jc w:val="center"/>
        <w:rPr>
          <w:rFonts w:ascii="Times New Roman" w:hAnsi="Times New Roman" w:cs="Times New Roman"/>
          <w:sz w:val="28"/>
          <w:szCs w:val="28"/>
        </w:rPr>
      </w:pPr>
      <w:r w:rsidRPr="0012010D">
        <w:rPr>
          <w:rFonts w:ascii="Times New Roman" w:hAnsi="Times New Roman" w:cs="Times New Roman"/>
          <w:sz w:val="28"/>
          <w:szCs w:val="28"/>
        </w:rPr>
        <w:t>КРАСНОЗЕРСКОГО РАЙОНА НОВОСИБИРСКОЙ ОБЛАСТИ</w:t>
      </w:r>
    </w:p>
    <w:p w:rsidR="0012010D" w:rsidRPr="0012010D" w:rsidRDefault="0012010D" w:rsidP="0012010D">
      <w:pPr>
        <w:jc w:val="center"/>
        <w:rPr>
          <w:rFonts w:ascii="Times New Roman" w:hAnsi="Times New Roman" w:cs="Times New Roman"/>
          <w:sz w:val="28"/>
          <w:szCs w:val="28"/>
        </w:rPr>
      </w:pPr>
      <w:r w:rsidRPr="0012010D">
        <w:rPr>
          <w:rFonts w:ascii="Times New Roman" w:hAnsi="Times New Roman" w:cs="Times New Roman"/>
          <w:sz w:val="28"/>
          <w:szCs w:val="28"/>
        </w:rPr>
        <w:t>/шестого созыва/</w:t>
      </w:r>
    </w:p>
    <w:p w:rsidR="0012010D" w:rsidRPr="0012010D" w:rsidRDefault="0012010D" w:rsidP="0012010D">
      <w:pPr>
        <w:jc w:val="center"/>
        <w:rPr>
          <w:rFonts w:ascii="Times New Roman" w:hAnsi="Times New Roman" w:cs="Times New Roman"/>
          <w:sz w:val="28"/>
          <w:szCs w:val="28"/>
        </w:rPr>
      </w:pPr>
    </w:p>
    <w:p w:rsidR="0012010D" w:rsidRPr="0012010D" w:rsidRDefault="0012010D" w:rsidP="0012010D">
      <w:pPr>
        <w:jc w:val="center"/>
        <w:rPr>
          <w:rFonts w:ascii="Times New Roman" w:hAnsi="Times New Roman" w:cs="Times New Roman"/>
          <w:b/>
          <w:sz w:val="28"/>
          <w:szCs w:val="28"/>
        </w:rPr>
      </w:pPr>
      <w:proofErr w:type="gramStart"/>
      <w:r w:rsidRPr="0012010D">
        <w:rPr>
          <w:rFonts w:ascii="Times New Roman" w:hAnsi="Times New Roman" w:cs="Times New Roman"/>
          <w:b/>
          <w:sz w:val="28"/>
          <w:szCs w:val="28"/>
        </w:rPr>
        <w:t>Р</w:t>
      </w:r>
      <w:proofErr w:type="gramEnd"/>
      <w:r w:rsidRPr="0012010D">
        <w:rPr>
          <w:rFonts w:ascii="Times New Roman" w:hAnsi="Times New Roman" w:cs="Times New Roman"/>
          <w:b/>
          <w:sz w:val="28"/>
          <w:szCs w:val="28"/>
        </w:rPr>
        <w:t xml:space="preserve"> Е Ш Е Н И Е</w:t>
      </w:r>
    </w:p>
    <w:p w:rsidR="0012010D" w:rsidRPr="0012010D" w:rsidRDefault="0012010D" w:rsidP="0012010D">
      <w:pPr>
        <w:jc w:val="center"/>
        <w:rPr>
          <w:rFonts w:ascii="Times New Roman" w:hAnsi="Times New Roman" w:cs="Times New Roman"/>
          <w:sz w:val="28"/>
          <w:szCs w:val="28"/>
        </w:rPr>
      </w:pPr>
      <w:r w:rsidRPr="0012010D">
        <w:rPr>
          <w:rFonts w:ascii="Times New Roman" w:hAnsi="Times New Roman" w:cs="Times New Roman"/>
          <w:sz w:val="28"/>
          <w:szCs w:val="28"/>
        </w:rPr>
        <w:t>шестой внеочередной  сессии</w:t>
      </w:r>
    </w:p>
    <w:p w:rsidR="0012010D" w:rsidRPr="0012010D" w:rsidRDefault="0012010D" w:rsidP="0012010D">
      <w:pPr>
        <w:jc w:val="both"/>
        <w:rPr>
          <w:rFonts w:ascii="Times New Roman" w:hAnsi="Times New Roman" w:cs="Times New Roman"/>
          <w:sz w:val="28"/>
          <w:szCs w:val="28"/>
        </w:rPr>
      </w:pP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От 30.11.2020 </w:t>
      </w:r>
      <w:r w:rsidRPr="0012010D">
        <w:rPr>
          <w:rFonts w:ascii="Times New Roman" w:hAnsi="Times New Roman" w:cs="Times New Roman"/>
          <w:sz w:val="28"/>
          <w:szCs w:val="28"/>
        </w:rPr>
        <w:tab/>
      </w:r>
      <w:r w:rsidRPr="0012010D">
        <w:rPr>
          <w:rFonts w:ascii="Times New Roman" w:hAnsi="Times New Roman" w:cs="Times New Roman"/>
          <w:sz w:val="28"/>
          <w:szCs w:val="28"/>
        </w:rPr>
        <w:tab/>
      </w:r>
      <w:r w:rsidRPr="0012010D">
        <w:rPr>
          <w:rFonts w:ascii="Times New Roman" w:hAnsi="Times New Roman" w:cs="Times New Roman"/>
          <w:sz w:val="28"/>
          <w:szCs w:val="28"/>
        </w:rPr>
        <w:tab/>
      </w:r>
      <w:r w:rsidRPr="0012010D">
        <w:rPr>
          <w:rFonts w:ascii="Times New Roman" w:hAnsi="Times New Roman" w:cs="Times New Roman"/>
          <w:sz w:val="28"/>
          <w:szCs w:val="28"/>
        </w:rPr>
        <w:tab/>
        <w:t>с</w:t>
      </w:r>
      <w:proofErr w:type="gramStart"/>
      <w:r w:rsidRPr="0012010D">
        <w:rPr>
          <w:rFonts w:ascii="Times New Roman" w:hAnsi="Times New Roman" w:cs="Times New Roman"/>
          <w:sz w:val="28"/>
          <w:szCs w:val="28"/>
        </w:rPr>
        <w:t>.П</w:t>
      </w:r>
      <w:proofErr w:type="gramEnd"/>
      <w:r w:rsidRPr="0012010D">
        <w:rPr>
          <w:rFonts w:ascii="Times New Roman" w:hAnsi="Times New Roman" w:cs="Times New Roman"/>
          <w:sz w:val="28"/>
          <w:szCs w:val="28"/>
        </w:rPr>
        <w:t>оловинное</w:t>
      </w:r>
      <w:r w:rsidRPr="0012010D">
        <w:rPr>
          <w:rFonts w:ascii="Times New Roman" w:hAnsi="Times New Roman" w:cs="Times New Roman"/>
          <w:sz w:val="28"/>
          <w:szCs w:val="28"/>
        </w:rPr>
        <w:tab/>
      </w:r>
      <w:r w:rsidRPr="0012010D">
        <w:rPr>
          <w:rFonts w:ascii="Times New Roman" w:hAnsi="Times New Roman" w:cs="Times New Roman"/>
          <w:sz w:val="28"/>
          <w:szCs w:val="28"/>
        </w:rPr>
        <w:tab/>
      </w:r>
      <w:r w:rsidRPr="0012010D">
        <w:rPr>
          <w:rFonts w:ascii="Times New Roman" w:hAnsi="Times New Roman" w:cs="Times New Roman"/>
          <w:sz w:val="28"/>
          <w:szCs w:val="28"/>
        </w:rPr>
        <w:tab/>
        <w:t xml:space="preserve">      №22</w:t>
      </w:r>
    </w:p>
    <w:p w:rsidR="0012010D" w:rsidRPr="0012010D" w:rsidRDefault="0012010D" w:rsidP="0012010D">
      <w:pPr>
        <w:jc w:val="both"/>
        <w:rPr>
          <w:rFonts w:ascii="Times New Roman" w:hAnsi="Times New Roman" w:cs="Times New Roman"/>
          <w:sz w:val="28"/>
          <w:szCs w:val="28"/>
        </w:rPr>
      </w:pPr>
    </w:p>
    <w:p w:rsidR="0012010D" w:rsidRPr="0012010D" w:rsidRDefault="0012010D" w:rsidP="0012010D">
      <w:pPr>
        <w:jc w:val="center"/>
        <w:rPr>
          <w:rFonts w:ascii="Times New Roman" w:hAnsi="Times New Roman" w:cs="Times New Roman"/>
          <w:sz w:val="28"/>
          <w:szCs w:val="28"/>
        </w:rPr>
      </w:pPr>
      <w:proofErr w:type="gramStart"/>
      <w:r w:rsidRPr="0012010D">
        <w:rPr>
          <w:rFonts w:ascii="Times New Roman" w:hAnsi="Times New Roman" w:cs="Times New Roman"/>
          <w:sz w:val="28"/>
          <w:szCs w:val="28"/>
        </w:rPr>
        <w:t xml:space="preserve">О порядке заключения соглашений о передаче (принятии) осуществления части полномочий по решению вопросов местного значения, порядке, условиях и методике расчета  предоставления межбюджетных трансфертов, </w:t>
      </w:r>
      <w:r w:rsidRPr="0012010D">
        <w:rPr>
          <w:rFonts w:ascii="Times New Roman" w:hAnsi="Times New Roman" w:cs="Times New Roman"/>
          <w:bCs/>
          <w:sz w:val="28"/>
          <w:szCs w:val="28"/>
        </w:rPr>
        <w:t xml:space="preserve">предоставляемых </w:t>
      </w:r>
      <w:r w:rsidRPr="0012010D">
        <w:rPr>
          <w:rFonts w:ascii="Times New Roman" w:hAnsi="Times New Roman" w:cs="Times New Roman"/>
          <w:sz w:val="28"/>
          <w:szCs w:val="28"/>
        </w:rPr>
        <w:t>из бюджета Половинского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w:t>
      </w:r>
      <w:proofErr w:type="gramEnd"/>
    </w:p>
    <w:p w:rsidR="0012010D" w:rsidRPr="0012010D" w:rsidRDefault="0012010D" w:rsidP="0012010D">
      <w:pPr>
        <w:jc w:val="center"/>
        <w:rPr>
          <w:rFonts w:ascii="Times New Roman" w:hAnsi="Times New Roman" w:cs="Times New Roman"/>
          <w:sz w:val="28"/>
          <w:szCs w:val="28"/>
        </w:rPr>
      </w:pPr>
    </w:p>
    <w:p w:rsidR="0012010D" w:rsidRPr="0012010D" w:rsidRDefault="0012010D" w:rsidP="0012010D">
      <w:pPr>
        <w:autoSpaceDE w:val="0"/>
        <w:autoSpaceDN w:val="0"/>
        <w:adjustRightInd w:val="0"/>
        <w:ind w:firstLine="709"/>
        <w:jc w:val="both"/>
        <w:rPr>
          <w:rFonts w:ascii="Times New Roman" w:hAnsi="Times New Roman" w:cs="Times New Roman"/>
          <w:bCs/>
          <w:sz w:val="28"/>
          <w:szCs w:val="28"/>
        </w:rPr>
      </w:pPr>
      <w:r w:rsidRPr="0012010D">
        <w:rPr>
          <w:rFonts w:ascii="Times New Roman" w:hAnsi="Times New Roman" w:cs="Times New Roman"/>
          <w:bCs/>
          <w:sz w:val="28"/>
          <w:szCs w:val="28"/>
        </w:rPr>
        <w:t xml:space="preserve">Руководствуясь частью 4 статьи 15 Федерального закона от 6 октября 2003г. № 131-ФЗ «Об общих принципах организации местного самоуправления в Российской Федерации», Уставом Половинского сельсовета             </w:t>
      </w:r>
      <w:r w:rsidRPr="0012010D">
        <w:rPr>
          <w:rFonts w:ascii="Times New Roman" w:hAnsi="Times New Roman" w:cs="Times New Roman"/>
          <w:spacing w:val="6"/>
          <w:sz w:val="28"/>
          <w:szCs w:val="28"/>
        </w:rPr>
        <w:t xml:space="preserve">Краснозерского </w:t>
      </w:r>
      <w:r w:rsidRPr="0012010D">
        <w:rPr>
          <w:rFonts w:ascii="Times New Roman" w:hAnsi="Times New Roman" w:cs="Times New Roman"/>
          <w:spacing w:val="5"/>
          <w:sz w:val="28"/>
          <w:szCs w:val="28"/>
        </w:rPr>
        <w:t>района Новосибирской области,</w:t>
      </w:r>
    </w:p>
    <w:p w:rsidR="0012010D" w:rsidRPr="0012010D" w:rsidRDefault="0012010D" w:rsidP="0012010D">
      <w:pPr>
        <w:autoSpaceDE w:val="0"/>
        <w:autoSpaceDN w:val="0"/>
        <w:adjustRightInd w:val="0"/>
        <w:ind w:firstLine="709"/>
        <w:jc w:val="both"/>
        <w:rPr>
          <w:rFonts w:ascii="Times New Roman" w:hAnsi="Times New Roman" w:cs="Times New Roman"/>
          <w:bCs/>
          <w:sz w:val="16"/>
          <w:szCs w:val="16"/>
        </w:rPr>
      </w:pPr>
    </w:p>
    <w:p w:rsidR="0012010D" w:rsidRPr="0012010D" w:rsidRDefault="0012010D" w:rsidP="0012010D">
      <w:pPr>
        <w:autoSpaceDE w:val="0"/>
        <w:autoSpaceDN w:val="0"/>
        <w:adjustRightInd w:val="0"/>
        <w:rPr>
          <w:rFonts w:ascii="Times New Roman" w:hAnsi="Times New Roman" w:cs="Times New Roman"/>
          <w:b/>
          <w:spacing w:val="5"/>
          <w:sz w:val="28"/>
          <w:szCs w:val="28"/>
        </w:rPr>
      </w:pPr>
      <w:r w:rsidRPr="0012010D">
        <w:rPr>
          <w:rFonts w:ascii="Times New Roman" w:hAnsi="Times New Roman" w:cs="Times New Roman"/>
          <w:b/>
          <w:spacing w:val="5"/>
          <w:sz w:val="28"/>
          <w:szCs w:val="28"/>
        </w:rPr>
        <w:t>Решили:</w:t>
      </w:r>
    </w:p>
    <w:p w:rsidR="0012010D" w:rsidRPr="0012010D" w:rsidRDefault="0012010D" w:rsidP="0012010D">
      <w:pPr>
        <w:autoSpaceDE w:val="0"/>
        <w:autoSpaceDN w:val="0"/>
        <w:adjustRightInd w:val="0"/>
        <w:jc w:val="both"/>
        <w:rPr>
          <w:rFonts w:ascii="Times New Roman" w:hAnsi="Times New Roman" w:cs="Times New Roman"/>
          <w:spacing w:val="5"/>
          <w:sz w:val="28"/>
          <w:szCs w:val="28"/>
        </w:rPr>
      </w:pPr>
      <w:r w:rsidRPr="0012010D">
        <w:rPr>
          <w:rFonts w:ascii="Times New Roman" w:hAnsi="Times New Roman" w:cs="Times New Roman"/>
          <w:spacing w:val="5"/>
          <w:sz w:val="28"/>
          <w:szCs w:val="28"/>
        </w:rPr>
        <w:t>1.Утвердить Порядок заключения соглашений о передаче (принятии) осуществления части полномочий по решению вопросов местного значения (приложение</w:t>
      </w:r>
      <w:proofErr w:type="gramStart"/>
      <w:r w:rsidRPr="0012010D">
        <w:rPr>
          <w:rFonts w:ascii="Times New Roman" w:hAnsi="Times New Roman" w:cs="Times New Roman"/>
          <w:spacing w:val="5"/>
          <w:sz w:val="28"/>
          <w:szCs w:val="28"/>
        </w:rPr>
        <w:t>1</w:t>
      </w:r>
      <w:proofErr w:type="gramEnd"/>
      <w:r w:rsidRPr="0012010D">
        <w:rPr>
          <w:rFonts w:ascii="Times New Roman" w:hAnsi="Times New Roman" w:cs="Times New Roman"/>
          <w:spacing w:val="5"/>
          <w:sz w:val="28"/>
          <w:szCs w:val="28"/>
        </w:rPr>
        <w:t>)</w:t>
      </w:r>
    </w:p>
    <w:p w:rsidR="0012010D" w:rsidRPr="0012010D" w:rsidRDefault="0012010D" w:rsidP="0012010D">
      <w:pPr>
        <w:autoSpaceDE w:val="0"/>
        <w:autoSpaceDN w:val="0"/>
        <w:adjustRightInd w:val="0"/>
        <w:jc w:val="both"/>
        <w:rPr>
          <w:rFonts w:ascii="Times New Roman" w:hAnsi="Times New Roman" w:cs="Times New Roman"/>
          <w:spacing w:val="5"/>
          <w:sz w:val="28"/>
          <w:szCs w:val="28"/>
        </w:rPr>
      </w:pPr>
    </w:p>
    <w:p w:rsidR="0012010D" w:rsidRPr="0012010D" w:rsidRDefault="0012010D" w:rsidP="0012010D">
      <w:pPr>
        <w:pStyle w:val="a3"/>
        <w:tabs>
          <w:tab w:val="left" w:pos="993"/>
        </w:tabs>
        <w:ind w:left="0"/>
        <w:jc w:val="both"/>
        <w:rPr>
          <w:rFonts w:ascii="Times New Roman" w:hAnsi="Times New Roman"/>
          <w:sz w:val="28"/>
          <w:szCs w:val="28"/>
        </w:rPr>
      </w:pPr>
      <w:r w:rsidRPr="0012010D">
        <w:rPr>
          <w:rFonts w:ascii="Times New Roman" w:hAnsi="Times New Roman"/>
          <w:spacing w:val="5"/>
          <w:sz w:val="28"/>
          <w:szCs w:val="28"/>
        </w:rPr>
        <w:lastRenderedPageBreak/>
        <w:t xml:space="preserve">2. </w:t>
      </w:r>
      <w:r w:rsidRPr="0012010D">
        <w:rPr>
          <w:rFonts w:ascii="Times New Roman" w:hAnsi="Times New Roman"/>
          <w:sz w:val="28"/>
          <w:szCs w:val="28"/>
        </w:rPr>
        <w:t xml:space="preserve">Утвердить Порядок и условия предоставления межбюджетных трансфертов, </w:t>
      </w:r>
      <w:r w:rsidRPr="0012010D">
        <w:rPr>
          <w:rFonts w:ascii="Times New Roman" w:hAnsi="Times New Roman"/>
          <w:bCs/>
          <w:sz w:val="28"/>
          <w:szCs w:val="28"/>
        </w:rPr>
        <w:t xml:space="preserve">предоставляемых </w:t>
      </w:r>
      <w:r w:rsidRPr="0012010D">
        <w:rPr>
          <w:rFonts w:ascii="Times New Roman" w:hAnsi="Times New Roman"/>
          <w:sz w:val="28"/>
          <w:szCs w:val="28"/>
        </w:rPr>
        <w:t>из бюджета Половинского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 (приложение № 2).</w:t>
      </w:r>
    </w:p>
    <w:p w:rsidR="0012010D" w:rsidRPr="0012010D" w:rsidRDefault="0012010D" w:rsidP="0012010D">
      <w:pPr>
        <w:pStyle w:val="a3"/>
        <w:tabs>
          <w:tab w:val="left" w:pos="993"/>
        </w:tabs>
        <w:ind w:left="0"/>
        <w:jc w:val="both"/>
        <w:rPr>
          <w:rFonts w:ascii="Times New Roman" w:hAnsi="Times New Roman"/>
          <w:sz w:val="28"/>
          <w:szCs w:val="28"/>
        </w:rPr>
      </w:pPr>
    </w:p>
    <w:p w:rsidR="0012010D" w:rsidRPr="0012010D" w:rsidRDefault="0012010D" w:rsidP="0012010D">
      <w:pPr>
        <w:pStyle w:val="a3"/>
        <w:tabs>
          <w:tab w:val="left" w:pos="993"/>
        </w:tabs>
        <w:ind w:left="0"/>
        <w:jc w:val="both"/>
        <w:rPr>
          <w:rFonts w:ascii="Times New Roman" w:hAnsi="Times New Roman"/>
          <w:sz w:val="28"/>
          <w:szCs w:val="28"/>
        </w:rPr>
      </w:pPr>
      <w:r w:rsidRPr="0012010D">
        <w:rPr>
          <w:rFonts w:ascii="Times New Roman" w:hAnsi="Times New Roman"/>
          <w:sz w:val="28"/>
          <w:szCs w:val="28"/>
        </w:rPr>
        <w:t>3. Утвердить Методику расчета межбюджетных трансфертов, предоставляемых из бюджета Половинского сельсовета Краснозерского района Новосибирской области  бюджету Краснозерского района на 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 (приложение № 3)</w:t>
      </w:r>
    </w:p>
    <w:p w:rsidR="0012010D" w:rsidRPr="0012010D" w:rsidRDefault="0012010D" w:rsidP="0012010D">
      <w:pPr>
        <w:ind w:firstLine="539"/>
        <w:jc w:val="both"/>
        <w:rPr>
          <w:rFonts w:ascii="Times New Roman" w:hAnsi="Times New Roman" w:cs="Times New Roman"/>
          <w:color w:val="FF0000"/>
          <w:sz w:val="28"/>
          <w:szCs w:val="28"/>
        </w:rPr>
      </w:pPr>
    </w:p>
    <w:p w:rsidR="0012010D" w:rsidRPr="0012010D" w:rsidRDefault="0012010D" w:rsidP="0012010D">
      <w:pPr>
        <w:pStyle w:val="a3"/>
        <w:widowControl w:val="0"/>
        <w:tabs>
          <w:tab w:val="left" w:pos="993"/>
        </w:tabs>
        <w:adjustRightInd w:val="0"/>
        <w:ind w:left="567"/>
        <w:jc w:val="both"/>
        <w:textAlignment w:val="baseline"/>
        <w:rPr>
          <w:rFonts w:ascii="Times New Roman" w:hAnsi="Times New Roman"/>
          <w:sz w:val="28"/>
          <w:szCs w:val="28"/>
        </w:rPr>
      </w:pPr>
    </w:p>
    <w:p w:rsidR="0012010D" w:rsidRPr="0012010D" w:rsidRDefault="0012010D" w:rsidP="0012010D">
      <w:pPr>
        <w:pStyle w:val="1"/>
        <w:ind w:firstLine="567"/>
        <w:jc w:val="center"/>
        <w:textAlignment w:val="baseline"/>
        <w:rPr>
          <w:b/>
          <w:color w:val="000000"/>
          <w:sz w:val="28"/>
          <w:szCs w:val="28"/>
        </w:rPr>
      </w:pPr>
    </w:p>
    <w:tbl>
      <w:tblPr>
        <w:tblStyle w:val="a4"/>
        <w:tblW w:w="20273" w:type="dxa"/>
        <w:tblInd w:w="0" w:type="dxa"/>
        <w:tblLook w:val="04A0"/>
      </w:tblPr>
      <w:tblGrid>
        <w:gridCol w:w="5068"/>
        <w:gridCol w:w="5068"/>
        <w:gridCol w:w="5068"/>
        <w:gridCol w:w="5069"/>
      </w:tblGrid>
      <w:tr w:rsidR="0012010D" w:rsidRPr="0012010D" w:rsidTr="00EA1A62">
        <w:tc>
          <w:tcPr>
            <w:tcW w:w="5068" w:type="dxa"/>
            <w:tcBorders>
              <w:top w:val="nil"/>
              <w:left w:val="nil"/>
              <w:bottom w:val="nil"/>
              <w:right w:val="nil"/>
            </w:tcBorders>
          </w:tcPr>
          <w:p w:rsidR="0012010D" w:rsidRPr="0012010D" w:rsidRDefault="0012010D" w:rsidP="00EA1A62">
            <w:pPr>
              <w:tabs>
                <w:tab w:val="left" w:pos="4140"/>
              </w:tabs>
              <w:ind w:right="429"/>
              <w:jc w:val="both"/>
              <w:rPr>
                <w:rFonts w:ascii="Times New Roman" w:hAnsi="Times New Roman"/>
                <w:sz w:val="28"/>
                <w:szCs w:val="28"/>
              </w:rPr>
            </w:pPr>
            <w:r w:rsidRPr="0012010D">
              <w:rPr>
                <w:rFonts w:ascii="Times New Roman" w:hAnsi="Times New Roman"/>
                <w:sz w:val="28"/>
                <w:szCs w:val="28"/>
              </w:rPr>
              <w:t>Глава Половинского сельсовета Краснозерского района    Новосибирской области</w:t>
            </w:r>
          </w:p>
        </w:tc>
        <w:tc>
          <w:tcPr>
            <w:tcW w:w="5068" w:type="dxa"/>
            <w:tcBorders>
              <w:top w:val="nil"/>
              <w:left w:val="nil"/>
              <w:bottom w:val="nil"/>
              <w:right w:val="nil"/>
            </w:tcBorders>
          </w:tcPr>
          <w:p w:rsidR="0012010D" w:rsidRPr="0012010D" w:rsidRDefault="0012010D" w:rsidP="00EA1A62">
            <w:pPr>
              <w:ind w:left="255"/>
              <w:rPr>
                <w:rFonts w:ascii="Times New Roman" w:hAnsi="Times New Roman"/>
                <w:sz w:val="28"/>
                <w:szCs w:val="28"/>
              </w:rPr>
            </w:pPr>
            <w:r w:rsidRPr="0012010D">
              <w:rPr>
                <w:rFonts w:ascii="Times New Roman" w:hAnsi="Times New Roman"/>
                <w:sz w:val="28"/>
                <w:szCs w:val="28"/>
              </w:rPr>
              <w:t>Председатель Совета депутатов Половинского сельсовета Краснозерского района Новосибирской области</w:t>
            </w:r>
          </w:p>
        </w:tc>
        <w:tc>
          <w:tcPr>
            <w:tcW w:w="5068" w:type="dxa"/>
            <w:tcBorders>
              <w:top w:val="nil"/>
              <w:left w:val="nil"/>
              <w:bottom w:val="nil"/>
              <w:right w:val="nil"/>
            </w:tcBorders>
          </w:tcPr>
          <w:p w:rsidR="0012010D" w:rsidRPr="0012010D" w:rsidRDefault="0012010D" w:rsidP="00EA1A62">
            <w:pPr>
              <w:rPr>
                <w:rFonts w:ascii="Times New Roman" w:hAnsi="Times New Roman"/>
                <w:sz w:val="28"/>
                <w:szCs w:val="28"/>
              </w:rPr>
            </w:pPr>
          </w:p>
        </w:tc>
        <w:tc>
          <w:tcPr>
            <w:tcW w:w="5069" w:type="dxa"/>
            <w:tcBorders>
              <w:left w:val="nil"/>
            </w:tcBorders>
          </w:tcPr>
          <w:p w:rsidR="0012010D" w:rsidRPr="0012010D" w:rsidRDefault="0012010D" w:rsidP="00EA1A62">
            <w:pPr>
              <w:rPr>
                <w:rFonts w:ascii="Times New Roman" w:hAnsi="Times New Roman"/>
                <w:sz w:val="28"/>
                <w:szCs w:val="28"/>
              </w:rPr>
            </w:pPr>
          </w:p>
        </w:tc>
      </w:tr>
      <w:tr w:rsidR="0012010D" w:rsidRPr="0012010D" w:rsidTr="00EA1A62">
        <w:tc>
          <w:tcPr>
            <w:tcW w:w="5068" w:type="dxa"/>
            <w:tcBorders>
              <w:top w:val="nil"/>
              <w:left w:val="nil"/>
              <w:bottom w:val="nil"/>
              <w:right w:val="nil"/>
            </w:tcBorders>
          </w:tcPr>
          <w:p w:rsidR="0012010D" w:rsidRPr="0012010D" w:rsidRDefault="0012010D" w:rsidP="00EA1A62">
            <w:pPr>
              <w:rPr>
                <w:rFonts w:ascii="Times New Roman" w:hAnsi="Times New Roman"/>
                <w:sz w:val="28"/>
                <w:szCs w:val="28"/>
              </w:rPr>
            </w:pPr>
          </w:p>
          <w:p w:rsidR="0012010D" w:rsidRPr="0012010D" w:rsidRDefault="0012010D" w:rsidP="00EA1A62">
            <w:pPr>
              <w:ind w:right="249"/>
              <w:jc w:val="both"/>
              <w:rPr>
                <w:rFonts w:ascii="Times New Roman" w:hAnsi="Times New Roman"/>
                <w:sz w:val="28"/>
                <w:szCs w:val="28"/>
              </w:rPr>
            </w:pPr>
            <w:r w:rsidRPr="0012010D">
              <w:rPr>
                <w:rFonts w:ascii="Times New Roman" w:hAnsi="Times New Roman"/>
                <w:sz w:val="28"/>
                <w:szCs w:val="28"/>
              </w:rPr>
              <w:t>____________ Е.А.Дронова</w:t>
            </w:r>
          </w:p>
          <w:p w:rsidR="0012010D" w:rsidRPr="0012010D" w:rsidRDefault="0012010D" w:rsidP="00EA1A62">
            <w:pPr>
              <w:ind w:right="249"/>
              <w:jc w:val="both"/>
              <w:rPr>
                <w:rFonts w:ascii="Times New Roman" w:hAnsi="Times New Roman"/>
                <w:sz w:val="28"/>
                <w:szCs w:val="28"/>
              </w:rPr>
            </w:pPr>
            <w:r w:rsidRPr="0012010D">
              <w:rPr>
                <w:rFonts w:ascii="Times New Roman" w:hAnsi="Times New Roman"/>
                <w:sz w:val="28"/>
                <w:szCs w:val="28"/>
              </w:rPr>
              <w:t>«   » _________  2020 года</w:t>
            </w:r>
          </w:p>
        </w:tc>
        <w:tc>
          <w:tcPr>
            <w:tcW w:w="5068" w:type="dxa"/>
            <w:tcBorders>
              <w:top w:val="nil"/>
              <w:left w:val="nil"/>
              <w:bottom w:val="nil"/>
              <w:right w:val="nil"/>
            </w:tcBorders>
          </w:tcPr>
          <w:p w:rsidR="0012010D" w:rsidRPr="0012010D" w:rsidRDefault="0012010D" w:rsidP="00EA1A62">
            <w:pPr>
              <w:jc w:val="right"/>
              <w:rPr>
                <w:rFonts w:ascii="Times New Roman" w:hAnsi="Times New Roman"/>
                <w:sz w:val="28"/>
                <w:szCs w:val="28"/>
              </w:rPr>
            </w:pPr>
          </w:p>
          <w:p w:rsidR="0012010D" w:rsidRPr="0012010D" w:rsidRDefault="0012010D" w:rsidP="00EA1A62">
            <w:pPr>
              <w:ind w:left="255"/>
              <w:rPr>
                <w:rFonts w:ascii="Times New Roman" w:hAnsi="Times New Roman"/>
                <w:sz w:val="28"/>
                <w:szCs w:val="28"/>
              </w:rPr>
            </w:pPr>
            <w:r w:rsidRPr="0012010D">
              <w:rPr>
                <w:rFonts w:ascii="Times New Roman" w:hAnsi="Times New Roman"/>
                <w:sz w:val="28"/>
                <w:szCs w:val="28"/>
              </w:rPr>
              <w:t>_______________ В.М.Попов</w:t>
            </w:r>
          </w:p>
          <w:p w:rsidR="0012010D" w:rsidRPr="0012010D" w:rsidRDefault="0012010D" w:rsidP="00EA1A62">
            <w:pPr>
              <w:ind w:left="255"/>
              <w:rPr>
                <w:rFonts w:ascii="Times New Roman" w:hAnsi="Times New Roman"/>
                <w:sz w:val="28"/>
                <w:szCs w:val="28"/>
              </w:rPr>
            </w:pPr>
            <w:r w:rsidRPr="0012010D">
              <w:rPr>
                <w:rFonts w:ascii="Times New Roman" w:hAnsi="Times New Roman"/>
                <w:sz w:val="28"/>
                <w:szCs w:val="28"/>
              </w:rPr>
              <w:t>«      » __________ 2020 года</w:t>
            </w:r>
          </w:p>
          <w:p w:rsidR="0012010D" w:rsidRPr="0012010D" w:rsidRDefault="0012010D" w:rsidP="00EA1A62">
            <w:pPr>
              <w:ind w:left="255"/>
              <w:rPr>
                <w:rFonts w:ascii="Times New Roman" w:hAnsi="Times New Roman"/>
                <w:sz w:val="28"/>
                <w:szCs w:val="28"/>
              </w:rPr>
            </w:pPr>
          </w:p>
        </w:tc>
        <w:tc>
          <w:tcPr>
            <w:tcW w:w="5068" w:type="dxa"/>
            <w:tcBorders>
              <w:top w:val="nil"/>
              <w:left w:val="nil"/>
              <w:bottom w:val="nil"/>
              <w:right w:val="nil"/>
            </w:tcBorders>
          </w:tcPr>
          <w:p w:rsidR="0012010D" w:rsidRPr="0012010D" w:rsidRDefault="0012010D" w:rsidP="00EA1A62">
            <w:pPr>
              <w:rPr>
                <w:rFonts w:ascii="Times New Roman" w:hAnsi="Times New Roman"/>
                <w:sz w:val="28"/>
                <w:szCs w:val="28"/>
              </w:rPr>
            </w:pPr>
          </w:p>
        </w:tc>
        <w:tc>
          <w:tcPr>
            <w:tcW w:w="5069" w:type="dxa"/>
            <w:tcBorders>
              <w:left w:val="nil"/>
            </w:tcBorders>
          </w:tcPr>
          <w:p w:rsidR="0012010D" w:rsidRPr="0012010D" w:rsidRDefault="0012010D" w:rsidP="00EA1A62">
            <w:pPr>
              <w:rPr>
                <w:rFonts w:ascii="Times New Roman" w:hAnsi="Times New Roman"/>
                <w:sz w:val="28"/>
                <w:szCs w:val="28"/>
              </w:rPr>
            </w:pPr>
          </w:p>
        </w:tc>
      </w:tr>
    </w:tbl>
    <w:p w:rsidR="0012010D" w:rsidRPr="004C642D" w:rsidRDefault="0012010D" w:rsidP="0012010D">
      <w:pPr>
        <w:pStyle w:val="ConsPlusNormal"/>
        <w:jc w:val="right"/>
        <w:outlineLvl w:val="0"/>
        <w:rPr>
          <w:rFonts w:ascii="Times New Roman" w:hAnsi="Times New Roman" w:cs="Times New Roman"/>
          <w:b/>
          <w:sz w:val="28"/>
          <w:szCs w:val="28"/>
        </w:rPr>
      </w:pP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Приложение 1</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к решению шестой внеочередной сессии №22</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совета депутатов  Половинского  сельсовета</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Краснозерского района Новосибирской области</w:t>
      </w:r>
    </w:p>
    <w:p w:rsidR="0012010D" w:rsidRPr="0012010D" w:rsidRDefault="0012010D" w:rsidP="0012010D">
      <w:pPr>
        <w:spacing w:after="0"/>
        <w:jc w:val="right"/>
        <w:outlineLvl w:val="1"/>
        <w:rPr>
          <w:rFonts w:ascii="Times New Roman" w:hAnsi="Times New Roman" w:cs="Times New Roman"/>
          <w:bCs/>
          <w:sz w:val="28"/>
          <w:szCs w:val="28"/>
        </w:rPr>
      </w:pPr>
    </w:p>
    <w:p w:rsidR="0012010D" w:rsidRPr="0012010D" w:rsidRDefault="0012010D" w:rsidP="0012010D">
      <w:pPr>
        <w:jc w:val="center"/>
        <w:outlineLvl w:val="1"/>
        <w:rPr>
          <w:rFonts w:ascii="Times New Roman" w:hAnsi="Times New Roman" w:cs="Times New Roman"/>
          <w:bCs/>
          <w:sz w:val="28"/>
          <w:szCs w:val="28"/>
        </w:rPr>
      </w:pPr>
      <w:r w:rsidRPr="0012010D">
        <w:rPr>
          <w:rFonts w:ascii="Times New Roman" w:hAnsi="Times New Roman" w:cs="Times New Roman"/>
          <w:bCs/>
          <w:sz w:val="28"/>
          <w:szCs w:val="28"/>
        </w:rPr>
        <w:t>Порядок</w:t>
      </w:r>
    </w:p>
    <w:p w:rsidR="0012010D" w:rsidRPr="0012010D" w:rsidRDefault="0012010D" w:rsidP="0012010D">
      <w:pPr>
        <w:jc w:val="center"/>
        <w:outlineLvl w:val="1"/>
        <w:rPr>
          <w:rFonts w:ascii="Times New Roman" w:hAnsi="Times New Roman" w:cs="Times New Roman"/>
          <w:bCs/>
          <w:sz w:val="28"/>
          <w:szCs w:val="28"/>
        </w:rPr>
      </w:pPr>
      <w:r w:rsidRPr="0012010D">
        <w:rPr>
          <w:rFonts w:ascii="Times New Roman" w:hAnsi="Times New Roman" w:cs="Times New Roman"/>
          <w:bCs/>
          <w:sz w:val="28"/>
          <w:szCs w:val="28"/>
        </w:rPr>
        <w:t xml:space="preserve">заключения соглашений о передаче (принятии) осуществления </w:t>
      </w:r>
    </w:p>
    <w:p w:rsidR="0012010D" w:rsidRPr="0012010D" w:rsidRDefault="0012010D" w:rsidP="0012010D">
      <w:pPr>
        <w:jc w:val="center"/>
        <w:outlineLvl w:val="1"/>
        <w:rPr>
          <w:rFonts w:ascii="Times New Roman" w:hAnsi="Times New Roman" w:cs="Times New Roman"/>
          <w:bCs/>
          <w:sz w:val="28"/>
          <w:szCs w:val="28"/>
        </w:rPr>
      </w:pPr>
      <w:r w:rsidRPr="0012010D">
        <w:rPr>
          <w:rFonts w:ascii="Times New Roman" w:hAnsi="Times New Roman" w:cs="Times New Roman"/>
          <w:bCs/>
          <w:sz w:val="28"/>
          <w:szCs w:val="28"/>
        </w:rPr>
        <w:t>части полномочий по решению вопросов местного значения</w:t>
      </w:r>
    </w:p>
    <w:p w:rsidR="0012010D" w:rsidRPr="0012010D" w:rsidRDefault="0012010D" w:rsidP="0012010D">
      <w:pPr>
        <w:jc w:val="both"/>
        <w:rPr>
          <w:rFonts w:ascii="Times New Roman" w:hAnsi="Times New Roman" w:cs="Times New Roman"/>
          <w:sz w:val="28"/>
          <w:szCs w:val="28"/>
        </w:rPr>
      </w:pP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lastRenderedPageBreak/>
        <w:t>1. Общие положения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1.1. Настоящий порядок разработан в соответствии с положениями ч. 4 ст. 15 </w:t>
      </w:r>
      <w:hyperlink r:id="rId6" w:history="1">
        <w:r w:rsidRPr="0012010D">
          <w:rPr>
            <w:rFonts w:ascii="Times New Roman" w:hAnsi="Times New Roman" w:cs="Times New Roman"/>
            <w:sz w:val="28"/>
            <w:szCs w:val="28"/>
          </w:rPr>
          <w:t>Федерального закона от 06.10.2003 г № 131-ФЗ «Об общих принципах организации местного самоуправления в Российской Федерации</w:t>
        </w:r>
      </w:hyperlink>
      <w:r w:rsidRPr="0012010D">
        <w:rPr>
          <w:rFonts w:ascii="Times New Roman" w:hAnsi="Times New Roman" w:cs="Times New Roman"/>
          <w:sz w:val="28"/>
          <w:szCs w:val="28"/>
        </w:rPr>
        <w:t xml:space="preserve">») далее </w:t>
      </w:r>
      <w:proofErr w:type="gramStart"/>
      <w:r w:rsidRPr="0012010D">
        <w:rPr>
          <w:rFonts w:ascii="Times New Roman" w:hAnsi="Times New Roman" w:cs="Times New Roman"/>
          <w:sz w:val="28"/>
          <w:szCs w:val="28"/>
        </w:rPr>
        <w:t>–Ф</w:t>
      </w:r>
      <w:proofErr w:type="gramEnd"/>
      <w:r w:rsidRPr="0012010D">
        <w:rPr>
          <w:rFonts w:ascii="Times New Roman" w:hAnsi="Times New Roman" w:cs="Times New Roman"/>
          <w:sz w:val="28"/>
          <w:szCs w:val="28"/>
        </w:rPr>
        <w:t>едеральный закон) и регулирует заключение между органами местного самоуправления муниципального образования Половинского сельсовета Краснозерского района Новосибирской области (далее - Поселение) и муниципального образования Краснозерского района Новосибирской области (далее - Район) соглашений о передаче (принятии) полномочий по решению вопросов местного значения муниципального образования (далее - Соглашение).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1.2. В настоящем Порядке применяются следующие термины и понятия:</w:t>
      </w:r>
    </w:p>
    <w:p w:rsidR="0012010D" w:rsidRPr="0012010D" w:rsidRDefault="0012010D" w:rsidP="0012010D">
      <w:pPr>
        <w:jc w:val="both"/>
        <w:rPr>
          <w:rFonts w:ascii="Times New Roman" w:hAnsi="Times New Roman" w:cs="Times New Roman"/>
          <w:sz w:val="28"/>
          <w:szCs w:val="28"/>
        </w:rPr>
      </w:pPr>
      <w:proofErr w:type="gramStart"/>
      <w:r w:rsidRPr="0012010D">
        <w:rPr>
          <w:rFonts w:ascii="Times New Roman" w:hAnsi="Times New Roman" w:cs="Times New Roman"/>
          <w:sz w:val="28"/>
          <w:szCs w:val="28"/>
        </w:rPr>
        <w:t xml:space="preserve">- вопросы местного значения - вопросы непосредственного обеспечения жизнедеятельности населения муниципального образования (Поселения или Района), решение которых в соответствии с </w:t>
      </w:r>
      <w:hyperlink r:id="rId7" w:history="1">
        <w:r w:rsidRPr="0012010D">
          <w:rPr>
            <w:rFonts w:ascii="Times New Roman" w:hAnsi="Times New Roman" w:cs="Times New Roman"/>
            <w:sz w:val="28"/>
            <w:szCs w:val="28"/>
          </w:rPr>
          <w:t>Конституцией Российской Федерации</w:t>
        </w:r>
      </w:hyperlink>
      <w:r w:rsidRPr="0012010D">
        <w:rPr>
          <w:rFonts w:ascii="Times New Roman" w:hAnsi="Times New Roman" w:cs="Times New Roman"/>
          <w:sz w:val="28"/>
          <w:szCs w:val="28"/>
        </w:rPr>
        <w:t xml:space="preserve"> и Федеральным законом осуществляется населением и (или) органами местного самоуправления самостоятельно;</w:t>
      </w:r>
      <w:proofErr w:type="gramEnd"/>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полномочия органа местного самоуправления - права и обязанности органа местного самоуправления в отношении принятия нормативных правовых актов, а также осуществления исполнительно-распорядительных функций по решению вопросов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компетенция органа местного самоуправления - совокупность полномочий органа местного самоуправления по вопросам местного значения, установленным Федеральным законом;</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Соглашение - правовая форма передачи прав и обязанностей по решению того или иного вопроса местного значения между органами местного самоуправления Района и органами местного самоуправления Поселения за счет межбюджетных трансфертов, предоставляемых из бюджета передающей стороны в бюджет принимающей полномочия стороны.</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1.3. Соглашение о передаче (принятии) части полномочий по решению вопроса местного значения на очередной финансовый год может быть заключено не позднее даты утверждения местного бюджета на очередной финансовый год и плановый период.</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1.4. В случае</w:t>
      </w:r>
      <w:proofErr w:type="gramStart"/>
      <w:r w:rsidRPr="0012010D">
        <w:rPr>
          <w:rFonts w:ascii="Times New Roman" w:hAnsi="Times New Roman" w:cs="Times New Roman"/>
          <w:sz w:val="28"/>
          <w:szCs w:val="28"/>
        </w:rPr>
        <w:t>,</w:t>
      </w:r>
      <w:proofErr w:type="gramEnd"/>
      <w:r w:rsidRPr="0012010D">
        <w:rPr>
          <w:rFonts w:ascii="Times New Roman" w:hAnsi="Times New Roman" w:cs="Times New Roman"/>
          <w:sz w:val="28"/>
          <w:szCs w:val="28"/>
        </w:rPr>
        <w:t xml:space="preserve"> если инициирована передача (принятие) части полномочий по нескольким вопросам местного значения, соглашение о передаче (принятии) </w:t>
      </w:r>
      <w:r w:rsidRPr="0012010D">
        <w:rPr>
          <w:rFonts w:ascii="Times New Roman" w:hAnsi="Times New Roman" w:cs="Times New Roman"/>
          <w:sz w:val="28"/>
          <w:szCs w:val="28"/>
        </w:rPr>
        <w:lastRenderedPageBreak/>
        <w:t>части полномочий заключается отдельно в отношении каждого вопроса, предусмотренного пунктом статей 14 и 15 Федерального закона.</w:t>
      </w: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2. Принципы заключения Соглашения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2.1. Принцип верховенства </w:t>
      </w:r>
      <w:hyperlink r:id="rId8" w:history="1">
        <w:r w:rsidRPr="0012010D">
          <w:rPr>
            <w:rFonts w:ascii="Times New Roman" w:hAnsi="Times New Roman" w:cs="Times New Roman"/>
            <w:sz w:val="28"/>
            <w:szCs w:val="28"/>
          </w:rPr>
          <w:t>Конституции Российской Федерации</w:t>
        </w:r>
      </w:hyperlink>
      <w:r w:rsidRPr="0012010D">
        <w:rPr>
          <w:rFonts w:ascii="Times New Roman" w:hAnsi="Times New Roman" w:cs="Times New Roman"/>
          <w:sz w:val="28"/>
          <w:szCs w:val="28"/>
        </w:rPr>
        <w:t xml:space="preserve"> и федеральных законов.</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Не могут быть заключены Соглашения, если это ведет к изменению конституционно-правового статуса муниципального образования, ущемлению или утрате установленных </w:t>
      </w:r>
      <w:hyperlink r:id="rId9" w:history="1">
        <w:r w:rsidRPr="0012010D">
          <w:rPr>
            <w:rFonts w:ascii="Times New Roman" w:hAnsi="Times New Roman" w:cs="Times New Roman"/>
            <w:sz w:val="28"/>
            <w:szCs w:val="28"/>
          </w:rPr>
          <w:t>Конституцией Российской Федерации</w:t>
        </w:r>
      </w:hyperlink>
      <w:r w:rsidRPr="0012010D">
        <w:rPr>
          <w:rFonts w:ascii="Times New Roman" w:hAnsi="Times New Roman" w:cs="Times New Roman"/>
          <w:sz w:val="28"/>
          <w:szCs w:val="28"/>
        </w:rPr>
        <w:t xml:space="preserve"> прав и свобод человека и гражданина. В случае несоответствия положений Соглашений положениям </w:t>
      </w:r>
      <w:hyperlink r:id="rId10" w:history="1">
        <w:r w:rsidRPr="0012010D">
          <w:rPr>
            <w:rFonts w:ascii="Times New Roman" w:hAnsi="Times New Roman" w:cs="Times New Roman"/>
            <w:sz w:val="28"/>
            <w:szCs w:val="28"/>
          </w:rPr>
          <w:t>Конституции Российской Федерации</w:t>
        </w:r>
      </w:hyperlink>
      <w:r w:rsidRPr="0012010D">
        <w:rPr>
          <w:rFonts w:ascii="Times New Roman" w:hAnsi="Times New Roman" w:cs="Times New Roman"/>
          <w:sz w:val="28"/>
          <w:szCs w:val="28"/>
        </w:rPr>
        <w:t xml:space="preserve">, федеральных конституционных законов и федеральных законов, принимаемых по вопросам местного значения муниципальных образований, действуют положения </w:t>
      </w:r>
      <w:hyperlink r:id="rId11" w:history="1">
        <w:r w:rsidRPr="0012010D">
          <w:rPr>
            <w:rFonts w:ascii="Times New Roman" w:hAnsi="Times New Roman" w:cs="Times New Roman"/>
            <w:sz w:val="28"/>
            <w:szCs w:val="28"/>
          </w:rPr>
          <w:t>Конституции Российской Федерации</w:t>
        </w:r>
      </w:hyperlink>
      <w:r w:rsidRPr="0012010D">
        <w:rPr>
          <w:rFonts w:ascii="Times New Roman" w:hAnsi="Times New Roman" w:cs="Times New Roman"/>
          <w:sz w:val="28"/>
          <w:szCs w:val="28"/>
        </w:rPr>
        <w:t>, федеральных конституционных законов и федеральных законов.</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Не допускается заключение соглашений о передаче полномочий, определенных действующим законодательством Российской Федерации для самостоятельного решения органами местного самоуправления поселения.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2.2. Принцип равноправия и недопустимости ущемления прав и законных интересов сторон Соглашения.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Стороны соглашения равноправны во взаимоотношениях при передаче полномочий, в том числе при подготовке и заключении Соглашений. При передаче полномочий недопустимо ущемление прав интересов других муниципальных образований.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2.3. Принцип согласования интересов Поселения и интересов Района.</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В процессе заключения соглашений согласование интересов Поселения и интересов Района осуществляется в соответствии с настоящим Порядком, федеральными законами и иными нормативными правовыми актами Российской Федерации.</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2.4. Принцип добровольности заключения Соглашений.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Заключение Соглашений осуществляется исключительно на добровольной основе.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2.5. Принцип обеспеченности ресурсами.</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lastRenderedPageBreak/>
        <w:t>При передаче полномочий стороны исходят из условия обеспеченности соответствующих органов финансовыми, материально-техническими и иными ресурсами, необходимыми для осуществления указанными органами принятых полномочий. Передача части полномочий по решению вопросов местного значения на безвозмездной основе не допускается.</w:t>
      </w:r>
    </w:p>
    <w:p w:rsidR="0012010D" w:rsidRPr="0012010D" w:rsidRDefault="0012010D" w:rsidP="0012010D">
      <w:pPr>
        <w:jc w:val="both"/>
        <w:rPr>
          <w:rFonts w:ascii="Times New Roman" w:hAnsi="Times New Roman" w:cs="Times New Roman"/>
          <w:sz w:val="28"/>
          <w:szCs w:val="28"/>
        </w:rPr>
      </w:pP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3. Компетенция органов местного самоуправления Поселения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3.1. Администрация Поселения (далее </w:t>
      </w:r>
      <w:proofErr w:type="gramStart"/>
      <w:r w:rsidRPr="0012010D">
        <w:rPr>
          <w:rFonts w:ascii="Times New Roman" w:hAnsi="Times New Roman" w:cs="Times New Roman"/>
          <w:sz w:val="28"/>
          <w:szCs w:val="28"/>
        </w:rPr>
        <w:t>–А</w:t>
      </w:r>
      <w:proofErr w:type="gramEnd"/>
      <w:r w:rsidRPr="0012010D">
        <w:rPr>
          <w:rFonts w:ascii="Times New Roman" w:hAnsi="Times New Roman" w:cs="Times New Roman"/>
          <w:sz w:val="28"/>
          <w:szCs w:val="28"/>
        </w:rPr>
        <w:t>дминистрация):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1) принимает решения о передаче (приеме) части полномочий органами местного самоуправления поселения органам (от органов) местного самоуправления района; решение принимается в форме постановления;  </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2) контролирует выполнение принятых решений;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3) принимает нормативные правовые акты по вопросам осуществления поселением принятых (переданных) полномочий района, если иное не предусмотрено Соглашением о приеме (передаче) полномочий.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4) инициирует передачу (прием) части полномочий муниципальному району (от муниципального района);</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5) заключает Соглашения о передаче (приеме) части полномочий;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6) организует исполнение заключенных Соглашений о передаче (приеме) части полномочий;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7) обеспечивает взаимодействие с органами местного самоуправления Района в процессе подготовки, заключения и исполнения заключенных соглашений.</w:t>
      </w:r>
    </w:p>
    <w:p w:rsidR="0012010D" w:rsidRPr="0012010D" w:rsidRDefault="0012010D" w:rsidP="0012010D">
      <w:pPr>
        <w:jc w:val="both"/>
        <w:rPr>
          <w:rFonts w:ascii="Times New Roman" w:hAnsi="Times New Roman" w:cs="Times New Roman"/>
          <w:sz w:val="28"/>
          <w:szCs w:val="28"/>
        </w:rPr>
      </w:pP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 xml:space="preserve">4. Передача части полномочий органами местного самоуправления </w:t>
      </w: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поселения органам местного самоуправления района</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4.1. Инициировать передачу части полномочий поселения может администрация района либо администрация поселения.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4.2. Инициацией передачи части полномочий в первом случае является получение администрацией поселения письменного обращения администрации района с указанием перечня конкретных полномочий по решению конкретного вопроса местного значения, предлагаемых к передаче, </w:t>
      </w:r>
      <w:r w:rsidRPr="0012010D">
        <w:rPr>
          <w:rFonts w:ascii="Times New Roman" w:hAnsi="Times New Roman" w:cs="Times New Roman"/>
          <w:sz w:val="28"/>
          <w:szCs w:val="28"/>
        </w:rPr>
        <w:lastRenderedPageBreak/>
        <w:t>срок заключения соглашения, порядок расчета межбюджетных трансфертов, необходимых для осуществления передаваемых полномочий по каждому из вопросов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4.3. Администрация поселения в течение десяти рабочих дней </w:t>
      </w:r>
      <w:proofErr w:type="gramStart"/>
      <w:r w:rsidRPr="0012010D">
        <w:rPr>
          <w:rFonts w:ascii="Times New Roman" w:hAnsi="Times New Roman" w:cs="Times New Roman"/>
          <w:sz w:val="28"/>
          <w:szCs w:val="28"/>
        </w:rPr>
        <w:t>с даты получения</w:t>
      </w:r>
      <w:proofErr w:type="gramEnd"/>
      <w:r w:rsidRPr="0012010D">
        <w:rPr>
          <w:rFonts w:ascii="Times New Roman" w:hAnsi="Times New Roman" w:cs="Times New Roman"/>
          <w:sz w:val="28"/>
          <w:szCs w:val="28"/>
        </w:rPr>
        <w:t xml:space="preserve"> обращения администрации района о передаче части полномочий рассматривает поступившее обращение. </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По результатам рассмотрения принимается одно из двух решений: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передать определенную часть полномочий по решению конкретного вопроса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не передавать полномочия по решению конкретного вопроса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В случае принятия решения о передаче части полномочий, администрацией поселения издается постановление, в тексте которого указываются: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перечень передаваемой части полномочий по решению вопроса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срок, на который заключается соглашение;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размер либо порядок определения (расчет) годового объема межбюджетных трансфертов, необходимых для осуществления передаваемых полномочий.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4.4. В случае положительного рассмотрения вопроса о передаче части полномочий по решению вопроса местного значения поселения проект  Соглашения направляется второй стороне.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При возникновении разногласий по проекту Соглашения (для его доработки с учетом интересов сторон) может быть создана рабочая группа с включением в нее равного количества представителей от каждой из сторон.</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4.5. В случае если решение о передаче полномочий не было принято, при условии, что процесс передачи таких полномочий был инициирован администрацией района, администрация поселения направляет соответствующее уведомление.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4.6. После подписания Соглашения по одному экземпляру передаются на хранение в администрацию Поселения и администрацию Района.</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lastRenderedPageBreak/>
        <w:t>4.7. Нормативное регулирование вопросов, не отраженных в Соглашении о передаче полномочий, осуществляет администрация в рамках своей компетенции.</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4.8. </w:t>
      </w:r>
      <w:proofErr w:type="gramStart"/>
      <w:r w:rsidRPr="0012010D">
        <w:rPr>
          <w:rFonts w:ascii="Times New Roman" w:hAnsi="Times New Roman" w:cs="Times New Roman"/>
          <w:sz w:val="28"/>
          <w:szCs w:val="28"/>
        </w:rPr>
        <w:t>Контроль за</w:t>
      </w:r>
      <w:proofErr w:type="gramEnd"/>
      <w:r w:rsidRPr="0012010D">
        <w:rPr>
          <w:rFonts w:ascii="Times New Roman" w:hAnsi="Times New Roman" w:cs="Times New Roman"/>
          <w:sz w:val="28"/>
          <w:szCs w:val="28"/>
        </w:rPr>
        <w:t xml:space="preserve"> исполнением полномочий, предусмотренных Соглашением, осуществляется в порядке, установленном Соглашением.</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Соглашением устанавливаются также форма отчетов и порядок их предоставления.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4.9. Финансовые средства, необходимые для исполнения полномочий, предусмотренных Соглашением, предоставляются в форме межбюджетных трансфертов.</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Ежегодный объем межбюджетных трансфертов, предоставляемых из бюджета поселения для осуществления части полномочий по решению вопроса местного значения, предусмотренных Соглашением, устанавливается в порядке и на условиях, установленных решением совета депутатов Половинского сельсовета Краснозерского района Новосибирской области.</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Порядок перечисления межбюджетных трансфертов, предоставляемых для осуществления полномочий, устанавливается соглашением.</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В случае нецелевого использования межбюджетные трансферты подлежат возврату в бюджет поселения.</w:t>
      </w: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 xml:space="preserve">5. Принятие части полномочий органами местного самоуправления </w:t>
      </w: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поселения от органов местного самоуправления района</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5.1. Инициировать принятие части полномочий района могут администрация поселения либо администрация района.</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5.2. Инициацией принятия части полномочий в первом случае является получение администрацией поселения письменного обращения администрации района с приложением постановления и проекта Соглашения. Указанные документы должны содержать:</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перечень полномочий по решению вопроса местного значения, предлагаемых к принятию Поселению;</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срок, на который заключается Соглашение;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расчет межбюджетных трансфертов.</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lastRenderedPageBreak/>
        <w:t xml:space="preserve">Администрация поселения в течение десяти рабочих дней </w:t>
      </w:r>
      <w:proofErr w:type="gramStart"/>
      <w:r w:rsidRPr="0012010D">
        <w:rPr>
          <w:rFonts w:ascii="Times New Roman" w:hAnsi="Times New Roman" w:cs="Times New Roman"/>
          <w:sz w:val="28"/>
          <w:szCs w:val="28"/>
        </w:rPr>
        <w:t>с даты получения</w:t>
      </w:r>
      <w:proofErr w:type="gramEnd"/>
      <w:r w:rsidRPr="0012010D">
        <w:rPr>
          <w:rFonts w:ascii="Times New Roman" w:hAnsi="Times New Roman" w:cs="Times New Roman"/>
          <w:sz w:val="28"/>
          <w:szCs w:val="28"/>
        </w:rPr>
        <w:t xml:space="preserve"> обращения администрации района о принятии части полномочий рассматривает поступившее обращение.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По результатам рассмотрения принимается одно из двух решений: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принять определенную часть полномочий по решению конкретного вопроса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не принимать полномочия по решению конкретного вопроса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В случае принятия администрацией поселения решения о принятии части полномочий, администрацией поселения издается постановление, в тексте которого указываются: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перечень принимаемой части полномочий по решению вопроса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срок, на который заключается соглашение;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размер либо порядок определения (расчет) годового объема межбюджетных трансфертов, необходимых для осуществления передаваемых полномочий.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5.3. В случае принятия администрацией поселения решения принять часть полномочий по решению вопроса местного значения Района администрация поселения направляет в администрацию района подписанное главой поселения соглашение либо протокол разногласий на проект соглашения, представленный Районом.</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В случае возникновения разногласий по проекту Соглашения (для его доработки с учетом интересов сторон) может быть создана рабочая группа с включением в нее равного количества представителей от каждой из сторон.</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5.4. В случае принятия администрацией поселения решения не принимать часть полномочий по решению вопроса местного значения Района, администрация поселения направляет в администрацию района соответствующее уведомление.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5.5. После подписания Соглашения по одному экземпляру передаются на хранение в администрацию Поселения и администрацию Района.</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5.6. Поселение в соответствии с условиями Соглашения и расчетом межбюджетных трансфертов, являющимся приложением к Соглашению, </w:t>
      </w:r>
      <w:r w:rsidRPr="0012010D">
        <w:rPr>
          <w:rFonts w:ascii="Times New Roman" w:hAnsi="Times New Roman" w:cs="Times New Roman"/>
          <w:sz w:val="28"/>
          <w:szCs w:val="28"/>
        </w:rPr>
        <w:lastRenderedPageBreak/>
        <w:t>получает из бюджета района межбюджетные трансферты на реализацию принимаемых полномочий по решению вопроса местного значения. Расчет межбюджетных трансфертов производится отдельно по каждому вопросу местного значения.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5.7. Администрация поселения предоставляет органам местного самоуправления района отчеты об осуществлении полномочий и использовании финансовых сре</w:t>
      </w:r>
      <w:proofErr w:type="gramStart"/>
      <w:r w:rsidRPr="0012010D">
        <w:rPr>
          <w:rFonts w:ascii="Times New Roman" w:hAnsi="Times New Roman" w:cs="Times New Roman"/>
          <w:sz w:val="28"/>
          <w:szCs w:val="28"/>
        </w:rPr>
        <w:t>дств в ср</w:t>
      </w:r>
      <w:proofErr w:type="gramEnd"/>
      <w:r w:rsidRPr="0012010D">
        <w:rPr>
          <w:rFonts w:ascii="Times New Roman" w:hAnsi="Times New Roman" w:cs="Times New Roman"/>
          <w:sz w:val="28"/>
          <w:szCs w:val="28"/>
        </w:rPr>
        <w:t>оки и порядке, определенные Соглашением.</w:t>
      </w:r>
    </w:p>
    <w:p w:rsidR="0012010D" w:rsidRPr="0012010D" w:rsidRDefault="0012010D" w:rsidP="0012010D">
      <w:pPr>
        <w:jc w:val="center"/>
        <w:outlineLvl w:val="2"/>
        <w:rPr>
          <w:rFonts w:ascii="Times New Roman" w:hAnsi="Times New Roman" w:cs="Times New Roman"/>
          <w:bCs/>
          <w:sz w:val="28"/>
          <w:szCs w:val="28"/>
        </w:rPr>
      </w:pP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6. Требования к содержанию Соглашения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6.1. В Соглашении в обязательном порядке указываются: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предмет соглашения (должен содержать указание на вопрос местного значения и распределение между сторонами соглашения функций по его решению);</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права и обязанности сторон;</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объем межбюджетных трансфертов, необходимых для осуществления передаваемых полномочий, либо указание на порядок его определения;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компетенция органов местного самоуправления в осуществлении переданных полномочий;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xml:space="preserve">- </w:t>
      </w:r>
      <w:proofErr w:type="gramStart"/>
      <w:r w:rsidRPr="0012010D">
        <w:rPr>
          <w:rFonts w:ascii="Times New Roman" w:hAnsi="Times New Roman" w:cs="Times New Roman"/>
          <w:sz w:val="28"/>
          <w:szCs w:val="28"/>
        </w:rPr>
        <w:t>контроль за</w:t>
      </w:r>
      <w:proofErr w:type="gramEnd"/>
      <w:r w:rsidRPr="0012010D">
        <w:rPr>
          <w:rFonts w:ascii="Times New Roman" w:hAnsi="Times New Roman" w:cs="Times New Roman"/>
          <w:sz w:val="28"/>
          <w:szCs w:val="28"/>
        </w:rPr>
        <w:t xml:space="preserve"> исполнением полномочий;</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срок, на который заключается Соглашение;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положения, устанавливающие основания и порядок прекращения его действия, в том числе досрочного;</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финансовые санкции за неисполнение Соглашения;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 порядок внесения изменений и дополнений в Соглашение.</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6.2. Соглашение вступает в силу и становится обязательным для органов местного самоуправления района и поселения со дня его подписания.</w:t>
      </w:r>
    </w:p>
    <w:p w:rsidR="0012010D" w:rsidRPr="0012010D" w:rsidRDefault="0012010D" w:rsidP="0012010D">
      <w:pPr>
        <w:jc w:val="center"/>
        <w:outlineLvl w:val="2"/>
        <w:rPr>
          <w:rFonts w:ascii="Times New Roman" w:hAnsi="Times New Roman" w:cs="Times New Roman"/>
          <w:bCs/>
          <w:sz w:val="28"/>
          <w:szCs w:val="28"/>
        </w:rPr>
      </w:pPr>
    </w:p>
    <w:p w:rsidR="0012010D" w:rsidRPr="0012010D" w:rsidRDefault="0012010D" w:rsidP="0012010D">
      <w:pPr>
        <w:jc w:val="center"/>
        <w:outlineLvl w:val="2"/>
        <w:rPr>
          <w:rFonts w:ascii="Times New Roman" w:hAnsi="Times New Roman" w:cs="Times New Roman"/>
          <w:bCs/>
          <w:sz w:val="28"/>
          <w:szCs w:val="28"/>
        </w:rPr>
      </w:pPr>
      <w:r w:rsidRPr="0012010D">
        <w:rPr>
          <w:rFonts w:ascii="Times New Roman" w:hAnsi="Times New Roman" w:cs="Times New Roman"/>
          <w:bCs/>
          <w:sz w:val="28"/>
          <w:szCs w:val="28"/>
        </w:rPr>
        <w:t>7. Прекращение действия Соглашения</w:t>
      </w:r>
    </w:p>
    <w:p w:rsidR="0012010D" w:rsidRP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lastRenderedPageBreak/>
        <w:t>7.1. Соглашение прекращает свое действие с момента истечения срока, на который оно было заключено.</w:t>
      </w:r>
    </w:p>
    <w:p w:rsidR="0012010D" w:rsidRDefault="0012010D" w:rsidP="0012010D">
      <w:pPr>
        <w:jc w:val="both"/>
        <w:rPr>
          <w:rFonts w:ascii="Times New Roman" w:hAnsi="Times New Roman" w:cs="Times New Roman"/>
          <w:sz w:val="28"/>
          <w:szCs w:val="28"/>
        </w:rPr>
      </w:pPr>
      <w:r w:rsidRPr="0012010D">
        <w:rPr>
          <w:rFonts w:ascii="Times New Roman" w:hAnsi="Times New Roman" w:cs="Times New Roman"/>
          <w:sz w:val="28"/>
          <w:szCs w:val="28"/>
        </w:rPr>
        <w:t>7.2. В случае неисполнения условий Соглашение может быть расторгнуто по инициативе любой из сторон. Уведомление о расторжении Соглашения направляется в письменной форме.</w:t>
      </w:r>
    </w:p>
    <w:p w:rsidR="0012010D" w:rsidRPr="0012010D" w:rsidRDefault="0012010D" w:rsidP="0012010D">
      <w:pPr>
        <w:jc w:val="both"/>
        <w:rPr>
          <w:rFonts w:ascii="Times New Roman" w:hAnsi="Times New Roman" w:cs="Times New Roman"/>
          <w:sz w:val="28"/>
          <w:szCs w:val="28"/>
        </w:rPr>
      </w:pPr>
      <w:r>
        <w:rPr>
          <w:rFonts w:ascii="Times New Roman" w:hAnsi="Times New Roman" w:cs="Times New Roman"/>
          <w:sz w:val="28"/>
          <w:szCs w:val="28"/>
        </w:rPr>
        <w:t>---------------------------------------------------------------------------------------------</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Приложение 2</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к решению шестой внеочередной сессии №22</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совета депутатов Половинского сельсовета</w:t>
      </w:r>
    </w:p>
    <w:p w:rsidR="0012010D" w:rsidRDefault="0012010D" w:rsidP="0012010D">
      <w:pPr>
        <w:spacing w:after="0"/>
        <w:jc w:val="right"/>
        <w:outlineLvl w:val="1"/>
        <w:rPr>
          <w:bCs/>
          <w:sz w:val="28"/>
          <w:szCs w:val="28"/>
        </w:rPr>
      </w:pPr>
      <w:r w:rsidRPr="0012010D">
        <w:rPr>
          <w:rFonts w:ascii="Times New Roman" w:hAnsi="Times New Roman" w:cs="Times New Roman"/>
          <w:bCs/>
          <w:sz w:val="28"/>
          <w:szCs w:val="28"/>
        </w:rPr>
        <w:t>Краснозерского района Новосибирской области</w:t>
      </w:r>
    </w:p>
    <w:p w:rsidR="0012010D" w:rsidRDefault="0012010D" w:rsidP="0012010D">
      <w:pPr>
        <w:pStyle w:val="ConsPlusNormal"/>
        <w:jc w:val="center"/>
        <w:rPr>
          <w:rFonts w:ascii="Times New Roman" w:hAnsi="Times New Roman" w:cs="Times New Roman"/>
          <w:b/>
          <w:bCs/>
          <w:sz w:val="28"/>
          <w:szCs w:val="28"/>
        </w:rPr>
      </w:pPr>
    </w:p>
    <w:p w:rsidR="0012010D" w:rsidRDefault="0012010D" w:rsidP="0012010D">
      <w:pPr>
        <w:pStyle w:val="ConsPlusNormal"/>
        <w:jc w:val="center"/>
        <w:rPr>
          <w:rFonts w:ascii="Times New Roman" w:hAnsi="Times New Roman" w:cs="Times New Roman"/>
          <w:b/>
          <w:bCs/>
          <w:sz w:val="28"/>
          <w:szCs w:val="28"/>
        </w:rPr>
      </w:pPr>
    </w:p>
    <w:p w:rsidR="0012010D" w:rsidRPr="008363E4" w:rsidRDefault="0012010D" w:rsidP="0012010D">
      <w:pPr>
        <w:pStyle w:val="ConsPlusNormal"/>
        <w:jc w:val="center"/>
        <w:rPr>
          <w:rFonts w:ascii="Times New Roman" w:hAnsi="Times New Roman" w:cs="Times New Roman"/>
          <w:bCs/>
          <w:sz w:val="28"/>
          <w:szCs w:val="28"/>
        </w:rPr>
      </w:pPr>
      <w:r w:rsidRPr="008363E4">
        <w:rPr>
          <w:rFonts w:ascii="Times New Roman" w:hAnsi="Times New Roman" w:cs="Times New Roman"/>
          <w:bCs/>
          <w:sz w:val="28"/>
          <w:szCs w:val="28"/>
        </w:rPr>
        <w:t>Порядок и условия</w:t>
      </w:r>
    </w:p>
    <w:p w:rsidR="0012010D" w:rsidRPr="008363E4" w:rsidRDefault="0012010D" w:rsidP="0012010D">
      <w:pPr>
        <w:pStyle w:val="ConsPlusNormal"/>
        <w:jc w:val="center"/>
        <w:rPr>
          <w:rFonts w:ascii="Times New Roman" w:hAnsi="Times New Roman" w:cs="Times New Roman"/>
          <w:bCs/>
          <w:sz w:val="28"/>
          <w:szCs w:val="28"/>
        </w:rPr>
      </w:pPr>
      <w:r w:rsidRPr="008363E4">
        <w:rPr>
          <w:rFonts w:ascii="Times New Roman" w:hAnsi="Times New Roman" w:cs="Times New Roman"/>
          <w:bCs/>
          <w:sz w:val="28"/>
          <w:szCs w:val="28"/>
        </w:rPr>
        <w:t xml:space="preserve">предоставления межбюджетных трансфертов, предоставляемых из бюджета </w:t>
      </w:r>
      <w:r>
        <w:rPr>
          <w:rFonts w:ascii="Times New Roman" w:hAnsi="Times New Roman" w:cs="Times New Roman"/>
          <w:bCs/>
          <w:sz w:val="28"/>
          <w:szCs w:val="28"/>
        </w:rPr>
        <w:t>Половинского</w:t>
      </w:r>
      <w:r w:rsidRPr="008363E4">
        <w:rPr>
          <w:rFonts w:ascii="Times New Roman" w:hAnsi="Times New Roman" w:cs="Times New Roman"/>
          <w:bCs/>
          <w:sz w:val="28"/>
          <w:szCs w:val="28"/>
        </w:rPr>
        <w:t xml:space="preserve"> сельсовета Краснозерского района Новосибирской области</w:t>
      </w:r>
      <w:r>
        <w:rPr>
          <w:rFonts w:ascii="Times New Roman" w:hAnsi="Times New Roman" w:cs="Times New Roman"/>
          <w:bCs/>
          <w:sz w:val="28"/>
          <w:szCs w:val="28"/>
        </w:rPr>
        <w:t xml:space="preserve"> </w:t>
      </w:r>
      <w:r w:rsidRPr="008363E4">
        <w:rPr>
          <w:rFonts w:ascii="Times New Roman" w:hAnsi="Times New Roman" w:cs="Times New Roman"/>
          <w:bCs/>
          <w:sz w:val="28"/>
          <w:szCs w:val="28"/>
        </w:rPr>
        <w:t xml:space="preserve">бюджету   Краснозерского   района Новосибирской области на осуществление части полномочий </w:t>
      </w:r>
      <w:r w:rsidRPr="008363E4">
        <w:rPr>
          <w:rFonts w:ascii="Times New Roman" w:hAnsi="Times New Roman" w:cs="Times New Roman"/>
          <w:sz w:val="28"/>
          <w:szCs w:val="28"/>
        </w:rPr>
        <w:t>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w:t>
      </w:r>
    </w:p>
    <w:p w:rsidR="0012010D" w:rsidRPr="008363E4" w:rsidRDefault="0012010D" w:rsidP="0012010D">
      <w:pPr>
        <w:pStyle w:val="ConsPlusNormal"/>
        <w:ind w:firstLine="540"/>
        <w:jc w:val="both"/>
        <w:rPr>
          <w:rFonts w:ascii="Times New Roman" w:hAnsi="Times New Roman" w:cs="Times New Roman"/>
          <w:sz w:val="28"/>
          <w:szCs w:val="28"/>
        </w:rPr>
      </w:pPr>
    </w:p>
    <w:p w:rsidR="0012010D" w:rsidRPr="00361EE9" w:rsidRDefault="0012010D" w:rsidP="0012010D">
      <w:pPr>
        <w:pStyle w:val="ConsPlusNormal"/>
        <w:ind w:firstLine="540"/>
        <w:jc w:val="both"/>
        <w:rPr>
          <w:rFonts w:ascii="Times New Roman" w:hAnsi="Times New Roman" w:cs="Times New Roman"/>
          <w:sz w:val="28"/>
          <w:szCs w:val="28"/>
        </w:rPr>
      </w:pPr>
      <w:r w:rsidRPr="004C642D">
        <w:rPr>
          <w:rFonts w:ascii="Times New Roman" w:hAnsi="Times New Roman" w:cs="Times New Roman"/>
          <w:sz w:val="28"/>
          <w:szCs w:val="28"/>
        </w:rPr>
        <w:t xml:space="preserve">1. Настоящий Порядок устанавливает порядок определения ежегодного объема межбюджетных </w:t>
      </w:r>
      <w:r w:rsidRPr="008B2B73">
        <w:rPr>
          <w:rFonts w:ascii="Times New Roman" w:hAnsi="Times New Roman" w:cs="Times New Roman"/>
          <w:sz w:val="28"/>
          <w:szCs w:val="28"/>
        </w:rPr>
        <w:t xml:space="preserve">трансфертов, предоставляемых </w:t>
      </w:r>
      <w:r w:rsidRPr="004C642D">
        <w:rPr>
          <w:rFonts w:ascii="Times New Roman" w:hAnsi="Times New Roman" w:cs="Times New Roman"/>
          <w:sz w:val="28"/>
          <w:szCs w:val="28"/>
        </w:rPr>
        <w:t>из бюджет</w:t>
      </w:r>
      <w:r>
        <w:rPr>
          <w:rFonts w:ascii="Times New Roman" w:hAnsi="Times New Roman" w:cs="Times New Roman"/>
          <w:sz w:val="28"/>
          <w:szCs w:val="28"/>
        </w:rPr>
        <w:t xml:space="preserve">а                                                                       Половинского сельсовета Краснозерского района Новосибирской области </w:t>
      </w:r>
      <w:r w:rsidRPr="00361EE9">
        <w:rPr>
          <w:rFonts w:ascii="Times New Roman" w:hAnsi="Times New Roman" w:cs="Times New Roman"/>
          <w:sz w:val="28"/>
          <w:szCs w:val="28"/>
        </w:rPr>
        <w:t xml:space="preserve">бюджету </w:t>
      </w:r>
      <w:r>
        <w:rPr>
          <w:rFonts w:ascii="Times New Roman" w:hAnsi="Times New Roman" w:cs="Times New Roman"/>
          <w:sz w:val="28"/>
          <w:szCs w:val="28"/>
        </w:rPr>
        <w:t>Краснозерского</w:t>
      </w:r>
      <w:r w:rsidRPr="00361EE9">
        <w:rPr>
          <w:rFonts w:ascii="Times New Roman" w:hAnsi="Times New Roman" w:cs="Times New Roman"/>
          <w:sz w:val="28"/>
          <w:szCs w:val="28"/>
        </w:rPr>
        <w:t xml:space="preserve"> района</w:t>
      </w:r>
      <w:r>
        <w:rPr>
          <w:rFonts w:ascii="Times New Roman" w:hAnsi="Times New Roman" w:cs="Times New Roman"/>
          <w:sz w:val="28"/>
          <w:szCs w:val="28"/>
        </w:rPr>
        <w:t xml:space="preserve"> Новосибирской области</w:t>
      </w:r>
      <w:r w:rsidRPr="00361EE9">
        <w:rPr>
          <w:rFonts w:ascii="Times New Roman" w:hAnsi="Times New Roman" w:cs="Times New Roman"/>
          <w:sz w:val="28"/>
          <w:szCs w:val="28"/>
        </w:rPr>
        <w:t xml:space="preserve"> на осуществление</w:t>
      </w:r>
      <w:r>
        <w:rPr>
          <w:rFonts w:ascii="Times New Roman" w:hAnsi="Times New Roman" w:cs="Times New Roman"/>
          <w:sz w:val="28"/>
          <w:szCs w:val="28"/>
        </w:rPr>
        <w:t xml:space="preserve"> части</w:t>
      </w:r>
      <w:r w:rsidRPr="00361EE9">
        <w:rPr>
          <w:rFonts w:ascii="Times New Roman" w:hAnsi="Times New Roman" w:cs="Times New Roman"/>
          <w:sz w:val="28"/>
          <w:szCs w:val="28"/>
        </w:rPr>
        <w:t xml:space="preserve"> полномочий поселени</w:t>
      </w:r>
      <w:r>
        <w:rPr>
          <w:rFonts w:ascii="Times New Roman" w:hAnsi="Times New Roman" w:cs="Times New Roman"/>
          <w:sz w:val="28"/>
          <w:szCs w:val="28"/>
        </w:rPr>
        <w:t>я</w:t>
      </w:r>
      <w:r w:rsidRPr="00361EE9">
        <w:rPr>
          <w:rFonts w:ascii="Times New Roman" w:hAnsi="Times New Roman" w:cs="Times New Roman"/>
          <w:sz w:val="28"/>
          <w:szCs w:val="28"/>
        </w:rPr>
        <w:t xml:space="preserve"> по </w:t>
      </w:r>
      <w:r>
        <w:rPr>
          <w:rFonts w:ascii="Times New Roman" w:hAnsi="Times New Roman" w:cs="Times New Roman"/>
          <w:sz w:val="28"/>
          <w:szCs w:val="28"/>
        </w:rPr>
        <w:t>обеспечению</w:t>
      </w:r>
      <w:r w:rsidRPr="00361EE9">
        <w:rPr>
          <w:rFonts w:ascii="Times New Roman" w:hAnsi="Times New Roman" w:cs="Times New Roman"/>
          <w:sz w:val="28"/>
          <w:szCs w:val="28"/>
        </w:rPr>
        <w:t xml:space="preserve"> жителей </w:t>
      </w:r>
      <w:r w:rsidRPr="004B5599">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361EE9">
        <w:rPr>
          <w:rFonts w:ascii="Times New Roman" w:hAnsi="Times New Roman" w:cs="Times New Roman"/>
          <w:sz w:val="28"/>
          <w:szCs w:val="28"/>
        </w:rPr>
        <w:t>услугами организаций культуры</w:t>
      </w:r>
      <w:r>
        <w:rPr>
          <w:rFonts w:ascii="Times New Roman" w:hAnsi="Times New Roman" w:cs="Times New Roman"/>
          <w:sz w:val="28"/>
          <w:szCs w:val="28"/>
        </w:rPr>
        <w:t xml:space="preserve">, </w:t>
      </w:r>
      <w:r w:rsidRPr="003914AB">
        <w:rPr>
          <w:rFonts w:ascii="Times New Roman" w:hAnsi="Times New Roman" w:cs="Times New Roman"/>
          <w:sz w:val="28"/>
          <w:szCs w:val="28"/>
        </w:rPr>
        <w:t>организации и осуществления  мероприятий по работе с детьми и молодежью в поселениях</w:t>
      </w:r>
      <w:r w:rsidRPr="00361EE9">
        <w:rPr>
          <w:rFonts w:ascii="Times New Roman" w:hAnsi="Times New Roman" w:cs="Times New Roman"/>
          <w:sz w:val="28"/>
          <w:szCs w:val="28"/>
        </w:rPr>
        <w:t>.</w:t>
      </w:r>
    </w:p>
    <w:p w:rsidR="0012010D" w:rsidRPr="00361EE9" w:rsidRDefault="0012010D" w:rsidP="0012010D">
      <w:pPr>
        <w:pStyle w:val="ConsPlusNormal"/>
        <w:ind w:firstLine="540"/>
        <w:jc w:val="both"/>
        <w:rPr>
          <w:rFonts w:ascii="Times New Roman" w:hAnsi="Times New Roman" w:cs="Times New Roman"/>
          <w:sz w:val="28"/>
          <w:szCs w:val="28"/>
        </w:rPr>
      </w:pPr>
      <w:r w:rsidRPr="00361EE9">
        <w:rPr>
          <w:rFonts w:ascii="Times New Roman" w:hAnsi="Times New Roman" w:cs="Times New Roman"/>
          <w:sz w:val="28"/>
          <w:szCs w:val="28"/>
        </w:rPr>
        <w:t xml:space="preserve">2. </w:t>
      </w:r>
      <w:proofErr w:type="gramStart"/>
      <w:r w:rsidRPr="00361EE9">
        <w:rPr>
          <w:rFonts w:ascii="Times New Roman" w:hAnsi="Times New Roman" w:cs="Times New Roman"/>
          <w:sz w:val="28"/>
          <w:szCs w:val="28"/>
        </w:rPr>
        <w:t>Предоставление межбюджетных трансфертов осуществляется</w:t>
      </w:r>
      <w:r w:rsidRPr="004C642D">
        <w:rPr>
          <w:rFonts w:ascii="Times New Roman" w:hAnsi="Times New Roman" w:cs="Times New Roman"/>
          <w:sz w:val="28"/>
          <w:szCs w:val="28"/>
        </w:rPr>
        <w:t xml:space="preserve"> в пределах бюджетных ассигнований и лимитов бюджетных обязательств на цели, указанные в Соглашении между </w:t>
      </w:r>
      <w:r>
        <w:rPr>
          <w:rFonts w:ascii="Times New Roman" w:hAnsi="Times New Roman" w:cs="Times New Roman"/>
          <w:sz w:val="28"/>
          <w:szCs w:val="28"/>
        </w:rPr>
        <w:t>администрацией Краснозерского района Новосибирской области  и администрацией Половинского сельсовета Краснозерского района Новосибирской области</w:t>
      </w:r>
      <w:r w:rsidRPr="00361EE9">
        <w:rPr>
          <w:rFonts w:ascii="Times New Roman" w:hAnsi="Times New Roman" w:cs="Times New Roman"/>
          <w:sz w:val="28"/>
          <w:szCs w:val="28"/>
        </w:rPr>
        <w:t>, о</w:t>
      </w:r>
      <w:r>
        <w:rPr>
          <w:rFonts w:ascii="Times New Roman" w:hAnsi="Times New Roman" w:cs="Times New Roman"/>
          <w:sz w:val="28"/>
          <w:szCs w:val="28"/>
        </w:rPr>
        <w:t>б</w:t>
      </w:r>
      <w:r w:rsidRPr="00361EE9">
        <w:rPr>
          <w:rFonts w:ascii="Times New Roman" w:hAnsi="Times New Roman" w:cs="Times New Roman"/>
          <w:sz w:val="28"/>
          <w:szCs w:val="28"/>
        </w:rPr>
        <w:t xml:space="preserve"> осуществлени</w:t>
      </w:r>
      <w:r>
        <w:rPr>
          <w:rFonts w:ascii="Times New Roman" w:hAnsi="Times New Roman" w:cs="Times New Roman"/>
          <w:sz w:val="28"/>
          <w:szCs w:val="28"/>
        </w:rPr>
        <w:t>и  части полномочий поселения</w:t>
      </w:r>
      <w:r w:rsidRPr="00361EE9">
        <w:rPr>
          <w:rFonts w:ascii="Times New Roman" w:hAnsi="Times New Roman" w:cs="Times New Roman"/>
          <w:sz w:val="28"/>
          <w:szCs w:val="28"/>
        </w:rPr>
        <w:t xml:space="preserve"> по </w:t>
      </w:r>
      <w:r>
        <w:rPr>
          <w:rFonts w:ascii="Times New Roman" w:hAnsi="Times New Roman" w:cs="Times New Roman"/>
          <w:sz w:val="28"/>
          <w:szCs w:val="28"/>
        </w:rPr>
        <w:t xml:space="preserve"> обеспечению</w:t>
      </w:r>
      <w:r w:rsidRPr="00361EE9">
        <w:rPr>
          <w:rFonts w:ascii="Times New Roman" w:hAnsi="Times New Roman" w:cs="Times New Roman"/>
          <w:sz w:val="28"/>
          <w:szCs w:val="28"/>
        </w:rPr>
        <w:t xml:space="preserve"> жителей </w:t>
      </w:r>
      <w:r w:rsidRPr="004B5599">
        <w:rPr>
          <w:rFonts w:ascii="Times New Roman" w:hAnsi="Times New Roman" w:cs="Times New Roman"/>
          <w:sz w:val="28"/>
          <w:szCs w:val="28"/>
        </w:rPr>
        <w:t>сельского</w:t>
      </w:r>
      <w:r>
        <w:rPr>
          <w:rFonts w:ascii="Times New Roman" w:hAnsi="Times New Roman" w:cs="Times New Roman"/>
          <w:sz w:val="28"/>
          <w:szCs w:val="28"/>
        </w:rPr>
        <w:t xml:space="preserve"> </w:t>
      </w:r>
      <w:r w:rsidRPr="00361EE9">
        <w:rPr>
          <w:rFonts w:ascii="Times New Roman" w:hAnsi="Times New Roman" w:cs="Times New Roman"/>
          <w:sz w:val="28"/>
          <w:szCs w:val="28"/>
        </w:rPr>
        <w:t>поселения услугами организаций культуры</w:t>
      </w:r>
      <w:r>
        <w:rPr>
          <w:rFonts w:ascii="Times New Roman" w:hAnsi="Times New Roman" w:cs="Times New Roman"/>
          <w:sz w:val="28"/>
          <w:szCs w:val="28"/>
        </w:rPr>
        <w:t xml:space="preserve">, </w:t>
      </w:r>
      <w:r w:rsidRPr="003914AB">
        <w:rPr>
          <w:rFonts w:ascii="Times New Roman" w:hAnsi="Times New Roman" w:cs="Times New Roman"/>
          <w:sz w:val="28"/>
          <w:szCs w:val="28"/>
        </w:rPr>
        <w:t>организации и осуществления  мероприятий по работе с детьми и молодежью в поселениях</w:t>
      </w:r>
      <w:r w:rsidRPr="00361EE9">
        <w:rPr>
          <w:rFonts w:ascii="Times New Roman" w:hAnsi="Times New Roman" w:cs="Times New Roman"/>
          <w:sz w:val="28"/>
          <w:szCs w:val="28"/>
        </w:rPr>
        <w:t>.</w:t>
      </w:r>
      <w:proofErr w:type="gramEnd"/>
    </w:p>
    <w:p w:rsidR="0012010D" w:rsidRPr="00361EE9" w:rsidRDefault="0012010D" w:rsidP="0012010D">
      <w:pPr>
        <w:pStyle w:val="ConsPlusNormal"/>
        <w:ind w:firstLine="540"/>
        <w:jc w:val="both"/>
        <w:rPr>
          <w:rFonts w:ascii="Times New Roman" w:hAnsi="Times New Roman" w:cs="Times New Roman"/>
          <w:sz w:val="28"/>
          <w:szCs w:val="28"/>
        </w:rPr>
      </w:pPr>
      <w:r w:rsidRPr="004C642D">
        <w:rPr>
          <w:rFonts w:ascii="Times New Roman" w:hAnsi="Times New Roman" w:cs="Times New Roman"/>
          <w:sz w:val="28"/>
          <w:szCs w:val="28"/>
        </w:rPr>
        <w:t xml:space="preserve">3. Размер </w:t>
      </w:r>
      <w:r w:rsidRPr="00361EE9">
        <w:rPr>
          <w:rFonts w:ascii="Times New Roman" w:hAnsi="Times New Roman" w:cs="Times New Roman"/>
          <w:sz w:val="28"/>
          <w:szCs w:val="28"/>
        </w:rPr>
        <w:t xml:space="preserve">межбюджетных трансфертов определяется в соответствии с </w:t>
      </w:r>
      <w:hyperlink w:anchor="Par33" w:history="1">
        <w:r w:rsidRPr="00361EE9">
          <w:rPr>
            <w:rFonts w:ascii="Times New Roman" w:hAnsi="Times New Roman" w:cs="Times New Roman"/>
            <w:sz w:val="28"/>
            <w:szCs w:val="28"/>
          </w:rPr>
          <w:t>Методикой</w:t>
        </w:r>
      </w:hyperlink>
      <w:r w:rsidRPr="00361EE9">
        <w:rPr>
          <w:rFonts w:ascii="Times New Roman" w:hAnsi="Times New Roman" w:cs="Times New Roman"/>
          <w:sz w:val="28"/>
          <w:szCs w:val="28"/>
        </w:rPr>
        <w:t xml:space="preserve"> расчета межбюджетных трансфертов, предоставляемых из бюджет</w:t>
      </w:r>
      <w:r>
        <w:rPr>
          <w:rFonts w:ascii="Times New Roman" w:hAnsi="Times New Roman" w:cs="Times New Roman"/>
          <w:sz w:val="28"/>
          <w:szCs w:val="28"/>
        </w:rPr>
        <w:t>а Половинского сельсовета Краснозерского района Новосибирской области</w:t>
      </w:r>
      <w:r w:rsidRPr="00361EE9">
        <w:rPr>
          <w:rFonts w:ascii="Times New Roman" w:hAnsi="Times New Roman" w:cs="Times New Roman"/>
          <w:sz w:val="28"/>
          <w:szCs w:val="28"/>
        </w:rPr>
        <w:t xml:space="preserve"> бюджету </w:t>
      </w:r>
      <w:r>
        <w:rPr>
          <w:rFonts w:ascii="Times New Roman" w:hAnsi="Times New Roman" w:cs="Times New Roman"/>
          <w:sz w:val="28"/>
          <w:szCs w:val="28"/>
        </w:rPr>
        <w:t>Краснозерского</w:t>
      </w:r>
      <w:r w:rsidRPr="00361EE9">
        <w:rPr>
          <w:rFonts w:ascii="Times New Roman" w:hAnsi="Times New Roman" w:cs="Times New Roman"/>
          <w:sz w:val="28"/>
          <w:szCs w:val="28"/>
        </w:rPr>
        <w:t xml:space="preserve"> района </w:t>
      </w:r>
      <w:r>
        <w:rPr>
          <w:rFonts w:ascii="Times New Roman" w:hAnsi="Times New Roman" w:cs="Times New Roman"/>
          <w:sz w:val="28"/>
          <w:szCs w:val="28"/>
        </w:rPr>
        <w:t xml:space="preserve">Новосибирской области </w:t>
      </w:r>
      <w:r w:rsidRPr="00361EE9">
        <w:rPr>
          <w:rFonts w:ascii="Times New Roman" w:hAnsi="Times New Roman" w:cs="Times New Roman"/>
          <w:sz w:val="28"/>
          <w:szCs w:val="28"/>
        </w:rPr>
        <w:t>на ос</w:t>
      </w:r>
      <w:r>
        <w:rPr>
          <w:rFonts w:ascii="Times New Roman" w:hAnsi="Times New Roman" w:cs="Times New Roman"/>
          <w:sz w:val="28"/>
          <w:szCs w:val="28"/>
        </w:rPr>
        <w:t xml:space="preserve">уществление части полномочий поселения </w:t>
      </w:r>
      <w:r w:rsidRPr="00361EE9">
        <w:rPr>
          <w:rFonts w:ascii="Times New Roman" w:hAnsi="Times New Roman" w:cs="Times New Roman"/>
          <w:sz w:val="28"/>
          <w:szCs w:val="28"/>
        </w:rPr>
        <w:t xml:space="preserve">по </w:t>
      </w:r>
      <w:r>
        <w:rPr>
          <w:rFonts w:ascii="Times New Roman" w:hAnsi="Times New Roman" w:cs="Times New Roman"/>
          <w:sz w:val="28"/>
          <w:szCs w:val="28"/>
        </w:rPr>
        <w:t xml:space="preserve"> обеспечению</w:t>
      </w:r>
      <w:r w:rsidRPr="00361EE9">
        <w:rPr>
          <w:rFonts w:ascii="Times New Roman" w:hAnsi="Times New Roman" w:cs="Times New Roman"/>
          <w:sz w:val="28"/>
          <w:szCs w:val="28"/>
        </w:rPr>
        <w:t xml:space="preserve"> жителей </w:t>
      </w:r>
      <w:r w:rsidRPr="004B5599">
        <w:rPr>
          <w:rFonts w:ascii="Times New Roman" w:hAnsi="Times New Roman" w:cs="Times New Roman"/>
          <w:sz w:val="28"/>
          <w:szCs w:val="28"/>
        </w:rPr>
        <w:lastRenderedPageBreak/>
        <w:t>сельского п</w:t>
      </w:r>
      <w:r w:rsidRPr="00361EE9">
        <w:rPr>
          <w:rFonts w:ascii="Times New Roman" w:hAnsi="Times New Roman" w:cs="Times New Roman"/>
          <w:sz w:val="28"/>
          <w:szCs w:val="28"/>
        </w:rPr>
        <w:t>оселения услугами организаций культуры</w:t>
      </w:r>
      <w:r>
        <w:rPr>
          <w:rFonts w:ascii="Times New Roman" w:hAnsi="Times New Roman" w:cs="Times New Roman"/>
          <w:sz w:val="28"/>
          <w:szCs w:val="28"/>
        </w:rPr>
        <w:t xml:space="preserve">, </w:t>
      </w:r>
      <w:r w:rsidRPr="007251DD">
        <w:rPr>
          <w:rFonts w:ascii="Times New Roman" w:hAnsi="Times New Roman" w:cs="Times New Roman"/>
          <w:sz w:val="28"/>
          <w:szCs w:val="28"/>
        </w:rPr>
        <w:t>организации и осуществления  мероприятий по работе с детьми и молодежью в поселениях</w:t>
      </w:r>
      <w:r>
        <w:rPr>
          <w:rFonts w:ascii="Times New Roman" w:hAnsi="Times New Roman" w:cs="Times New Roman"/>
          <w:sz w:val="28"/>
          <w:szCs w:val="28"/>
        </w:rPr>
        <w:t>.</w:t>
      </w:r>
    </w:p>
    <w:p w:rsidR="0012010D" w:rsidRDefault="0012010D" w:rsidP="0012010D">
      <w:pPr>
        <w:pStyle w:val="ConsPlusNormal"/>
        <w:ind w:firstLine="540"/>
        <w:jc w:val="both"/>
        <w:rPr>
          <w:rFonts w:ascii="Times New Roman" w:hAnsi="Times New Roman" w:cs="Times New Roman"/>
          <w:sz w:val="28"/>
          <w:szCs w:val="28"/>
        </w:rPr>
      </w:pPr>
      <w:r w:rsidRPr="00361EE9">
        <w:rPr>
          <w:rFonts w:ascii="Times New Roman" w:hAnsi="Times New Roman" w:cs="Times New Roman"/>
          <w:sz w:val="28"/>
          <w:szCs w:val="28"/>
        </w:rPr>
        <w:t xml:space="preserve">4. Межбюджетные трансферты равными частями ежемесячно, не позднее </w:t>
      </w:r>
      <w:r>
        <w:rPr>
          <w:rFonts w:ascii="Times New Roman" w:hAnsi="Times New Roman" w:cs="Times New Roman"/>
          <w:sz w:val="28"/>
          <w:szCs w:val="28"/>
        </w:rPr>
        <w:t>25</w:t>
      </w:r>
      <w:r w:rsidRPr="00361EE9">
        <w:rPr>
          <w:rFonts w:ascii="Times New Roman" w:hAnsi="Times New Roman" w:cs="Times New Roman"/>
          <w:sz w:val="28"/>
          <w:szCs w:val="28"/>
        </w:rPr>
        <w:t xml:space="preserve">-го числа </w:t>
      </w:r>
      <w:r>
        <w:rPr>
          <w:rFonts w:ascii="Times New Roman" w:hAnsi="Times New Roman" w:cs="Times New Roman"/>
          <w:sz w:val="28"/>
          <w:szCs w:val="28"/>
        </w:rPr>
        <w:t xml:space="preserve">отчетного </w:t>
      </w:r>
      <w:r w:rsidRPr="00361EE9">
        <w:rPr>
          <w:rFonts w:ascii="Times New Roman" w:hAnsi="Times New Roman" w:cs="Times New Roman"/>
          <w:sz w:val="28"/>
          <w:szCs w:val="28"/>
        </w:rPr>
        <w:t>месяца, перечисляются из бюджет</w:t>
      </w:r>
      <w:r>
        <w:rPr>
          <w:rFonts w:ascii="Times New Roman" w:hAnsi="Times New Roman" w:cs="Times New Roman"/>
          <w:sz w:val="28"/>
          <w:szCs w:val="28"/>
        </w:rPr>
        <w:t>а</w:t>
      </w:r>
      <w:r w:rsidRPr="00361EE9">
        <w:rPr>
          <w:rFonts w:ascii="Times New Roman" w:hAnsi="Times New Roman" w:cs="Times New Roman"/>
          <w:sz w:val="28"/>
          <w:szCs w:val="28"/>
        </w:rPr>
        <w:t xml:space="preserve"> сельск</w:t>
      </w:r>
      <w:r>
        <w:rPr>
          <w:rFonts w:ascii="Times New Roman" w:hAnsi="Times New Roman" w:cs="Times New Roman"/>
          <w:sz w:val="28"/>
          <w:szCs w:val="28"/>
        </w:rPr>
        <w:t>ого поселения</w:t>
      </w:r>
      <w:r w:rsidRPr="00361EE9">
        <w:rPr>
          <w:rFonts w:ascii="Times New Roman" w:hAnsi="Times New Roman" w:cs="Times New Roman"/>
          <w:sz w:val="28"/>
          <w:szCs w:val="28"/>
        </w:rPr>
        <w:t xml:space="preserve"> в бюджет муниципального района.</w:t>
      </w:r>
    </w:p>
    <w:p w:rsidR="0012010D" w:rsidRPr="00361EE9" w:rsidRDefault="0012010D" w:rsidP="001201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361EE9">
        <w:rPr>
          <w:rFonts w:ascii="Times New Roman" w:hAnsi="Times New Roman" w:cs="Times New Roman"/>
          <w:sz w:val="28"/>
          <w:szCs w:val="28"/>
        </w:rPr>
        <w:t>Межбюджетные трансферты</w:t>
      </w:r>
      <w:r>
        <w:rPr>
          <w:rFonts w:ascii="Times New Roman" w:hAnsi="Times New Roman" w:cs="Times New Roman"/>
          <w:sz w:val="28"/>
          <w:szCs w:val="28"/>
        </w:rPr>
        <w:t xml:space="preserve">, </w:t>
      </w:r>
      <w:r w:rsidRPr="00F43611">
        <w:rPr>
          <w:rFonts w:ascii="Times New Roman" w:hAnsi="Times New Roman" w:cs="Times New Roman"/>
          <w:sz w:val="28"/>
          <w:szCs w:val="28"/>
        </w:rPr>
        <w:t xml:space="preserve">поступившие в бюджет </w:t>
      </w:r>
      <w:r>
        <w:rPr>
          <w:rFonts w:ascii="Times New Roman" w:hAnsi="Times New Roman" w:cs="Times New Roman"/>
          <w:sz w:val="28"/>
          <w:szCs w:val="28"/>
        </w:rPr>
        <w:t xml:space="preserve">Краснозерского района Новосибирской области </w:t>
      </w:r>
      <w:r w:rsidRPr="00F43611">
        <w:rPr>
          <w:rFonts w:ascii="Times New Roman" w:hAnsi="Times New Roman" w:cs="Times New Roman"/>
          <w:sz w:val="28"/>
          <w:szCs w:val="28"/>
        </w:rPr>
        <w:t>учитываются</w:t>
      </w:r>
      <w:proofErr w:type="gramEnd"/>
      <w:r w:rsidRPr="00F43611">
        <w:rPr>
          <w:rFonts w:ascii="Times New Roman" w:hAnsi="Times New Roman" w:cs="Times New Roman"/>
          <w:sz w:val="28"/>
          <w:szCs w:val="28"/>
        </w:rPr>
        <w:t xml:space="preserve"> в составе доходов бюджета в соответствии с бюджетной классификацией и расходуются по целевому назначению.</w:t>
      </w:r>
    </w:p>
    <w:p w:rsidR="0012010D" w:rsidRPr="004B5599" w:rsidRDefault="0012010D" w:rsidP="001201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361EE9">
        <w:rPr>
          <w:rFonts w:ascii="Times New Roman" w:hAnsi="Times New Roman" w:cs="Times New Roman"/>
          <w:sz w:val="28"/>
          <w:szCs w:val="28"/>
        </w:rPr>
        <w:t xml:space="preserve">. Администрация </w:t>
      </w:r>
      <w:r>
        <w:rPr>
          <w:rFonts w:ascii="Times New Roman" w:hAnsi="Times New Roman" w:cs="Times New Roman"/>
          <w:sz w:val="28"/>
          <w:szCs w:val="28"/>
        </w:rPr>
        <w:t>Краснозерского</w:t>
      </w:r>
      <w:r w:rsidRPr="004C642D">
        <w:rPr>
          <w:rFonts w:ascii="Times New Roman" w:hAnsi="Times New Roman" w:cs="Times New Roman"/>
          <w:sz w:val="28"/>
          <w:szCs w:val="28"/>
        </w:rPr>
        <w:t xml:space="preserve"> района</w:t>
      </w:r>
      <w:r>
        <w:rPr>
          <w:rFonts w:ascii="Times New Roman" w:hAnsi="Times New Roman" w:cs="Times New Roman"/>
          <w:sz w:val="28"/>
          <w:szCs w:val="28"/>
        </w:rPr>
        <w:t xml:space="preserve"> Новосибирской области </w:t>
      </w:r>
      <w:r w:rsidRPr="004C642D">
        <w:rPr>
          <w:rFonts w:ascii="Times New Roman" w:hAnsi="Times New Roman" w:cs="Times New Roman"/>
          <w:sz w:val="28"/>
          <w:szCs w:val="28"/>
        </w:rPr>
        <w:t xml:space="preserve"> ежеквартально</w:t>
      </w:r>
      <w:r>
        <w:rPr>
          <w:rFonts w:ascii="Times New Roman" w:hAnsi="Times New Roman" w:cs="Times New Roman"/>
          <w:sz w:val="28"/>
          <w:szCs w:val="28"/>
        </w:rPr>
        <w:t xml:space="preserve">, не позднее 10 </w:t>
      </w:r>
      <w:r w:rsidRPr="00087BCA">
        <w:rPr>
          <w:rFonts w:ascii="Times New Roman" w:hAnsi="Times New Roman" w:cs="Times New Roman"/>
          <w:sz w:val="28"/>
          <w:szCs w:val="28"/>
        </w:rPr>
        <w:t>-го числа месяца, следующего за отчетным периодом, направляет в</w:t>
      </w:r>
      <w:r w:rsidRPr="004C642D">
        <w:rPr>
          <w:rFonts w:ascii="Times New Roman" w:hAnsi="Times New Roman" w:cs="Times New Roman"/>
          <w:sz w:val="28"/>
          <w:szCs w:val="28"/>
        </w:rPr>
        <w:t xml:space="preserve"> администраци</w:t>
      </w:r>
      <w:r>
        <w:rPr>
          <w:rFonts w:ascii="Times New Roman" w:hAnsi="Times New Roman" w:cs="Times New Roman"/>
          <w:sz w:val="28"/>
          <w:szCs w:val="28"/>
        </w:rPr>
        <w:t xml:space="preserve">ю </w:t>
      </w:r>
      <w:r w:rsidRPr="004C642D">
        <w:rPr>
          <w:rFonts w:ascii="Times New Roman" w:hAnsi="Times New Roman" w:cs="Times New Roman"/>
          <w:sz w:val="28"/>
          <w:szCs w:val="28"/>
        </w:rPr>
        <w:t>поселени</w:t>
      </w:r>
      <w:r>
        <w:rPr>
          <w:rFonts w:ascii="Times New Roman" w:hAnsi="Times New Roman" w:cs="Times New Roman"/>
          <w:sz w:val="28"/>
          <w:szCs w:val="28"/>
        </w:rPr>
        <w:t>я</w:t>
      </w:r>
      <w:r w:rsidRPr="004C642D">
        <w:rPr>
          <w:rFonts w:ascii="Times New Roman" w:hAnsi="Times New Roman" w:cs="Times New Roman"/>
          <w:sz w:val="28"/>
          <w:szCs w:val="28"/>
        </w:rPr>
        <w:t xml:space="preserve"> отчет о расходах бюджета </w:t>
      </w:r>
      <w:r>
        <w:rPr>
          <w:rFonts w:ascii="Times New Roman" w:hAnsi="Times New Roman" w:cs="Times New Roman"/>
          <w:sz w:val="28"/>
          <w:szCs w:val="28"/>
        </w:rPr>
        <w:t>Краснозерского</w:t>
      </w:r>
      <w:r w:rsidRPr="004C642D">
        <w:rPr>
          <w:rFonts w:ascii="Times New Roman" w:hAnsi="Times New Roman" w:cs="Times New Roman"/>
          <w:sz w:val="28"/>
          <w:szCs w:val="28"/>
        </w:rPr>
        <w:t xml:space="preserve"> района, источником финансового </w:t>
      </w:r>
      <w:proofErr w:type="gramStart"/>
      <w:r w:rsidRPr="004C642D">
        <w:rPr>
          <w:rFonts w:ascii="Times New Roman" w:hAnsi="Times New Roman" w:cs="Times New Roman"/>
          <w:sz w:val="28"/>
          <w:szCs w:val="28"/>
        </w:rPr>
        <w:t>обеспечения</w:t>
      </w:r>
      <w:proofErr w:type="gramEnd"/>
      <w:r w:rsidRPr="004C642D">
        <w:rPr>
          <w:rFonts w:ascii="Times New Roman" w:hAnsi="Times New Roman" w:cs="Times New Roman"/>
          <w:sz w:val="28"/>
          <w:szCs w:val="28"/>
        </w:rPr>
        <w:t xml:space="preserve"> которых являются межбюджетные трансферты, предоставленные бюджет</w:t>
      </w:r>
      <w:r>
        <w:rPr>
          <w:rFonts w:ascii="Times New Roman" w:hAnsi="Times New Roman" w:cs="Times New Roman"/>
          <w:sz w:val="28"/>
          <w:szCs w:val="28"/>
        </w:rPr>
        <w:t>о</w:t>
      </w:r>
      <w:r w:rsidRPr="004C642D">
        <w:rPr>
          <w:rFonts w:ascii="Times New Roman" w:hAnsi="Times New Roman" w:cs="Times New Roman"/>
          <w:sz w:val="28"/>
          <w:szCs w:val="28"/>
        </w:rPr>
        <w:t xml:space="preserve">м </w:t>
      </w:r>
      <w:r w:rsidRPr="004B5599">
        <w:rPr>
          <w:rFonts w:ascii="Times New Roman" w:hAnsi="Times New Roman" w:cs="Times New Roman"/>
          <w:sz w:val="28"/>
          <w:szCs w:val="28"/>
        </w:rPr>
        <w:t>сельского поселения.</w:t>
      </w:r>
    </w:p>
    <w:p w:rsidR="0012010D" w:rsidRPr="004C642D" w:rsidRDefault="0012010D" w:rsidP="001201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4C642D">
        <w:rPr>
          <w:rFonts w:ascii="Times New Roman" w:hAnsi="Times New Roman" w:cs="Times New Roman"/>
          <w:sz w:val="28"/>
          <w:szCs w:val="28"/>
        </w:rPr>
        <w:t xml:space="preserve">. Администрация </w:t>
      </w:r>
      <w:r>
        <w:rPr>
          <w:rFonts w:ascii="Times New Roman" w:hAnsi="Times New Roman" w:cs="Times New Roman"/>
          <w:sz w:val="28"/>
          <w:szCs w:val="28"/>
        </w:rPr>
        <w:t>Краснозерского</w:t>
      </w:r>
      <w:r w:rsidRPr="004C642D">
        <w:rPr>
          <w:rFonts w:ascii="Times New Roman" w:hAnsi="Times New Roman" w:cs="Times New Roman"/>
          <w:sz w:val="28"/>
          <w:szCs w:val="28"/>
        </w:rPr>
        <w:t xml:space="preserve"> района</w:t>
      </w:r>
      <w:r>
        <w:rPr>
          <w:rFonts w:ascii="Times New Roman" w:hAnsi="Times New Roman" w:cs="Times New Roman"/>
          <w:sz w:val="28"/>
          <w:szCs w:val="28"/>
        </w:rPr>
        <w:t xml:space="preserve"> Новосибирской области </w:t>
      </w:r>
      <w:r w:rsidRPr="004C642D">
        <w:rPr>
          <w:rFonts w:ascii="Times New Roman" w:hAnsi="Times New Roman" w:cs="Times New Roman"/>
          <w:sz w:val="28"/>
          <w:szCs w:val="28"/>
        </w:rPr>
        <w:t xml:space="preserve"> несет ответственность за нецелевое использование межбюджетных трансфертов и достоверность отчетности, представляемой в соответствии с пунктом 5 настоящего Порядка</w:t>
      </w:r>
      <w:r>
        <w:rPr>
          <w:rFonts w:ascii="Times New Roman" w:hAnsi="Times New Roman" w:cs="Times New Roman"/>
          <w:sz w:val="28"/>
          <w:szCs w:val="28"/>
        </w:rPr>
        <w:t xml:space="preserve"> </w:t>
      </w:r>
      <w:r w:rsidRPr="00F43611">
        <w:rPr>
          <w:rFonts w:ascii="Times New Roman" w:hAnsi="Times New Roman" w:cs="Times New Roman"/>
          <w:sz w:val="28"/>
          <w:szCs w:val="28"/>
        </w:rPr>
        <w:t>в соответствии с законодательством Российской Федерации.</w:t>
      </w:r>
    </w:p>
    <w:p w:rsidR="0012010D" w:rsidRDefault="0012010D" w:rsidP="001201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421BDF">
        <w:rPr>
          <w:rFonts w:ascii="Times New Roman" w:hAnsi="Times New Roman" w:cs="Times New Roman"/>
          <w:sz w:val="28"/>
          <w:szCs w:val="28"/>
        </w:rPr>
        <w:t xml:space="preserve">. При установлении отсутствия потребности </w:t>
      </w:r>
      <w:r>
        <w:rPr>
          <w:rFonts w:ascii="Times New Roman" w:hAnsi="Times New Roman" w:cs="Times New Roman"/>
          <w:sz w:val="28"/>
          <w:szCs w:val="28"/>
        </w:rPr>
        <w:t xml:space="preserve">Краснозерского </w:t>
      </w:r>
      <w:r w:rsidRPr="00421BDF">
        <w:rPr>
          <w:rFonts w:ascii="Times New Roman" w:hAnsi="Times New Roman" w:cs="Times New Roman"/>
          <w:sz w:val="28"/>
          <w:szCs w:val="28"/>
        </w:rPr>
        <w:t xml:space="preserve"> района</w:t>
      </w:r>
      <w:r>
        <w:rPr>
          <w:rFonts w:ascii="Times New Roman" w:hAnsi="Times New Roman" w:cs="Times New Roman"/>
          <w:sz w:val="28"/>
          <w:szCs w:val="28"/>
        </w:rPr>
        <w:t xml:space="preserve"> Новосибирской области </w:t>
      </w:r>
      <w:r w:rsidRPr="00421BDF">
        <w:rPr>
          <w:rFonts w:ascii="Times New Roman" w:hAnsi="Times New Roman" w:cs="Times New Roman"/>
          <w:sz w:val="28"/>
          <w:szCs w:val="28"/>
        </w:rPr>
        <w:t>в межбюджетных трансфертах их остаток либо часть остатка подлежит возврату в доход бюджет</w:t>
      </w:r>
      <w:r>
        <w:rPr>
          <w:rFonts w:ascii="Times New Roman" w:hAnsi="Times New Roman" w:cs="Times New Roman"/>
          <w:sz w:val="28"/>
          <w:szCs w:val="28"/>
        </w:rPr>
        <w:t>а</w:t>
      </w:r>
      <w:r w:rsidRPr="00421BDF">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Pr="00F43611">
        <w:rPr>
          <w:rFonts w:ascii="Times New Roman" w:hAnsi="Times New Roman" w:cs="Times New Roman"/>
          <w:sz w:val="28"/>
          <w:szCs w:val="28"/>
        </w:rPr>
        <w:t>в порядке установленным  соглашением.</w:t>
      </w:r>
    </w:p>
    <w:p w:rsidR="0012010D" w:rsidRDefault="0012010D" w:rsidP="001201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Pr="00531A20">
        <w:rPr>
          <w:rFonts w:ascii="Times New Roman" w:hAnsi="Times New Roman" w:cs="Times New Roman"/>
          <w:sz w:val="28"/>
          <w:szCs w:val="28"/>
        </w:rPr>
        <w:t xml:space="preserve">В случае невыполнения администрацией сельского поселения обязательств по предоставлению межбюджетных трансфертов в бюджет муниципального района Администрация </w:t>
      </w:r>
      <w:r>
        <w:rPr>
          <w:rFonts w:ascii="Times New Roman" w:hAnsi="Times New Roman" w:cs="Times New Roman"/>
          <w:sz w:val="28"/>
          <w:szCs w:val="28"/>
        </w:rPr>
        <w:t>Краснозерского</w:t>
      </w:r>
      <w:r w:rsidRPr="00531A20">
        <w:rPr>
          <w:rFonts w:ascii="Times New Roman" w:hAnsi="Times New Roman" w:cs="Times New Roman"/>
          <w:sz w:val="28"/>
          <w:szCs w:val="28"/>
        </w:rPr>
        <w:t xml:space="preserve"> района</w:t>
      </w:r>
      <w:r>
        <w:rPr>
          <w:rFonts w:ascii="Times New Roman" w:hAnsi="Times New Roman" w:cs="Times New Roman"/>
          <w:sz w:val="28"/>
          <w:szCs w:val="28"/>
        </w:rPr>
        <w:t xml:space="preserve"> Новосибирской области </w:t>
      </w:r>
      <w:r w:rsidRPr="00531A20">
        <w:rPr>
          <w:rFonts w:ascii="Times New Roman" w:hAnsi="Times New Roman" w:cs="Times New Roman"/>
          <w:sz w:val="28"/>
          <w:szCs w:val="28"/>
        </w:rPr>
        <w:t xml:space="preserve"> имеет право приостановить</w:t>
      </w:r>
      <w:r>
        <w:rPr>
          <w:rFonts w:ascii="Times New Roman" w:hAnsi="Times New Roman" w:cs="Times New Roman"/>
          <w:sz w:val="28"/>
          <w:szCs w:val="28"/>
        </w:rPr>
        <w:t xml:space="preserve"> осуществление  принятых на себя  полномочий.</w:t>
      </w:r>
    </w:p>
    <w:p w:rsidR="0012010D" w:rsidRDefault="0012010D" w:rsidP="0012010D">
      <w:pPr>
        <w:pStyle w:val="ConsPlusNormal"/>
        <w:ind w:firstLine="540"/>
        <w:jc w:val="both"/>
        <w:rPr>
          <w:rFonts w:ascii="Times New Roman" w:hAnsi="Times New Roman" w:cs="Times New Roman"/>
          <w:sz w:val="28"/>
          <w:szCs w:val="28"/>
        </w:rPr>
      </w:pPr>
    </w:p>
    <w:p w:rsidR="0012010D" w:rsidRDefault="0012010D" w:rsidP="0012010D">
      <w:pPr>
        <w:pStyle w:val="ConsPlusNormal"/>
        <w:ind w:firstLine="540"/>
        <w:jc w:val="both"/>
        <w:rPr>
          <w:rFonts w:ascii="Times New Roman" w:hAnsi="Times New Roman" w:cs="Times New Roman"/>
          <w:sz w:val="28"/>
          <w:szCs w:val="28"/>
        </w:rPr>
      </w:pPr>
    </w:p>
    <w:p w:rsidR="0012010D" w:rsidRDefault="0012010D" w:rsidP="0012010D">
      <w:pPr>
        <w:pStyle w:val="ConsPlusNormal"/>
        <w:ind w:firstLine="540"/>
        <w:jc w:val="both"/>
        <w:rPr>
          <w:rFonts w:ascii="Times New Roman" w:hAnsi="Times New Roman" w:cs="Times New Roman"/>
          <w:sz w:val="28"/>
          <w:szCs w:val="28"/>
        </w:rPr>
      </w:pP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Приложение 3</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к решению шестой внеочередной сессии №22</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совета депутатов  Половинского  сельсовета</w:t>
      </w:r>
    </w:p>
    <w:p w:rsidR="0012010D" w:rsidRPr="0012010D" w:rsidRDefault="0012010D" w:rsidP="0012010D">
      <w:pPr>
        <w:spacing w:after="0"/>
        <w:jc w:val="right"/>
        <w:outlineLvl w:val="1"/>
        <w:rPr>
          <w:rFonts w:ascii="Times New Roman" w:hAnsi="Times New Roman" w:cs="Times New Roman"/>
          <w:bCs/>
          <w:sz w:val="28"/>
          <w:szCs w:val="28"/>
        </w:rPr>
      </w:pPr>
      <w:r w:rsidRPr="0012010D">
        <w:rPr>
          <w:rFonts w:ascii="Times New Roman" w:hAnsi="Times New Roman" w:cs="Times New Roman"/>
          <w:bCs/>
          <w:sz w:val="28"/>
          <w:szCs w:val="28"/>
        </w:rPr>
        <w:t>Краснозерского района Новосибирской области</w:t>
      </w:r>
    </w:p>
    <w:p w:rsidR="0012010D" w:rsidRDefault="0012010D" w:rsidP="0012010D">
      <w:pPr>
        <w:pStyle w:val="ConsPlusNormal"/>
        <w:ind w:firstLine="540"/>
        <w:jc w:val="right"/>
        <w:rPr>
          <w:rFonts w:ascii="Times New Roman" w:hAnsi="Times New Roman" w:cs="Times New Roman"/>
          <w:sz w:val="28"/>
          <w:szCs w:val="28"/>
        </w:rPr>
      </w:pPr>
    </w:p>
    <w:p w:rsidR="0012010D" w:rsidRDefault="0012010D" w:rsidP="0012010D">
      <w:pPr>
        <w:pStyle w:val="ConsPlusNormal"/>
        <w:ind w:firstLine="540"/>
        <w:jc w:val="right"/>
        <w:rPr>
          <w:rFonts w:ascii="Times New Roman" w:hAnsi="Times New Roman" w:cs="Times New Roman"/>
          <w:sz w:val="28"/>
          <w:szCs w:val="28"/>
        </w:rPr>
      </w:pPr>
    </w:p>
    <w:p w:rsidR="0012010D" w:rsidRPr="008363E4" w:rsidRDefault="0012010D" w:rsidP="0012010D">
      <w:pPr>
        <w:pStyle w:val="ConsPlusNormal"/>
        <w:jc w:val="center"/>
        <w:rPr>
          <w:rFonts w:ascii="Times New Roman" w:hAnsi="Times New Roman" w:cs="Times New Roman"/>
          <w:bCs/>
          <w:sz w:val="28"/>
          <w:szCs w:val="28"/>
        </w:rPr>
      </w:pPr>
      <w:bookmarkStart w:id="2" w:name="Par33"/>
      <w:bookmarkEnd w:id="2"/>
      <w:r w:rsidRPr="008363E4">
        <w:rPr>
          <w:rFonts w:ascii="Times New Roman" w:hAnsi="Times New Roman" w:cs="Times New Roman"/>
          <w:bCs/>
          <w:sz w:val="28"/>
          <w:szCs w:val="28"/>
        </w:rPr>
        <w:t>Методика</w:t>
      </w:r>
    </w:p>
    <w:p w:rsidR="0012010D" w:rsidRPr="008363E4" w:rsidRDefault="0012010D" w:rsidP="0012010D">
      <w:pPr>
        <w:pStyle w:val="ConsPlusNormal"/>
        <w:jc w:val="center"/>
        <w:rPr>
          <w:rFonts w:ascii="Times New Roman" w:hAnsi="Times New Roman" w:cs="Times New Roman"/>
          <w:sz w:val="28"/>
          <w:szCs w:val="28"/>
        </w:rPr>
      </w:pPr>
      <w:r w:rsidRPr="008363E4">
        <w:rPr>
          <w:rFonts w:ascii="Times New Roman" w:hAnsi="Times New Roman" w:cs="Times New Roman"/>
          <w:bCs/>
          <w:sz w:val="28"/>
          <w:szCs w:val="28"/>
        </w:rPr>
        <w:t xml:space="preserve">расчета межбюджетных трансфертов, предоставляемых из бюджета сельского поселения бюджету Краснозерского муниципального района                                               на осуществление части полномочий поселения </w:t>
      </w:r>
      <w:r w:rsidRPr="008363E4">
        <w:rPr>
          <w:rFonts w:ascii="Times New Roman" w:hAnsi="Times New Roman" w:cs="Times New Roman"/>
          <w:sz w:val="28"/>
          <w:szCs w:val="28"/>
        </w:rPr>
        <w:t>по  обеспечению жителей сельского</w:t>
      </w:r>
      <w:r>
        <w:rPr>
          <w:rFonts w:ascii="Times New Roman" w:hAnsi="Times New Roman" w:cs="Times New Roman"/>
          <w:sz w:val="28"/>
          <w:szCs w:val="28"/>
        </w:rPr>
        <w:t xml:space="preserve"> </w:t>
      </w:r>
      <w:r w:rsidRPr="008363E4">
        <w:rPr>
          <w:rFonts w:ascii="Times New Roman" w:hAnsi="Times New Roman" w:cs="Times New Roman"/>
          <w:sz w:val="28"/>
          <w:szCs w:val="28"/>
        </w:rPr>
        <w:t>поселения услугами организаций культуры, организации и осуществления  мероприятий по работе с детьми и молодежью.</w:t>
      </w:r>
    </w:p>
    <w:p w:rsidR="0012010D" w:rsidRPr="004645BF" w:rsidRDefault="0012010D" w:rsidP="0012010D">
      <w:pPr>
        <w:pStyle w:val="ConsPlusNormal"/>
        <w:jc w:val="center"/>
        <w:rPr>
          <w:rFonts w:ascii="Times New Roman" w:hAnsi="Times New Roman" w:cs="Times New Roman"/>
          <w:b/>
          <w:bCs/>
          <w:sz w:val="28"/>
          <w:szCs w:val="28"/>
        </w:rPr>
      </w:pPr>
    </w:p>
    <w:p w:rsidR="0012010D" w:rsidRPr="007251DD" w:rsidRDefault="0012010D" w:rsidP="0012010D">
      <w:pPr>
        <w:pStyle w:val="ConsPlusNormal"/>
        <w:ind w:firstLine="612"/>
        <w:jc w:val="both"/>
        <w:rPr>
          <w:rFonts w:ascii="Times New Roman" w:hAnsi="Times New Roman" w:cs="Times New Roman"/>
          <w:sz w:val="28"/>
          <w:szCs w:val="28"/>
        </w:rPr>
      </w:pPr>
      <w:r w:rsidRPr="00AA17BB">
        <w:rPr>
          <w:rFonts w:ascii="Times New Roman" w:hAnsi="Times New Roman" w:cs="Times New Roman"/>
          <w:sz w:val="28"/>
          <w:szCs w:val="28"/>
        </w:rPr>
        <w:t xml:space="preserve">Объем межбюджетных трансфертов рассчитывается на каждый планируемый год  исходя из потребности в средствах на </w:t>
      </w:r>
      <w:r w:rsidRPr="00AA17BB">
        <w:rPr>
          <w:rFonts w:ascii="Times New Roman" w:hAnsi="Times New Roman" w:cs="Times New Roman"/>
          <w:bCs/>
          <w:sz w:val="28"/>
          <w:szCs w:val="28"/>
        </w:rPr>
        <w:t>осуществление части полномочий поселения</w:t>
      </w:r>
      <w:r>
        <w:rPr>
          <w:rFonts w:ascii="Times New Roman" w:hAnsi="Times New Roman" w:cs="Times New Roman"/>
          <w:bCs/>
          <w:sz w:val="28"/>
          <w:szCs w:val="28"/>
        </w:rPr>
        <w:t xml:space="preserve">, </w:t>
      </w:r>
      <w:r w:rsidRPr="00AA17BB">
        <w:rPr>
          <w:rFonts w:ascii="Times New Roman" w:hAnsi="Times New Roman" w:cs="Times New Roman"/>
          <w:sz w:val="28"/>
          <w:szCs w:val="28"/>
        </w:rPr>
        <w:t xml:space="preserve">по </w:t>
      </w:r>
      <w:r>
        <w:rPr>
          <w:rFonts w:ascii="Times New Roman" w:hAnsi="Times New Roman" w:cs="Times New Roman"/>
          <w:sz w:val="28"/>
          <w:szCs w:val="28"/>
        </w:rPr>
        <w:t xml:space="preserve"> обеспечению</w:t>
      </w:r>
      <w:r w:rsidRPr="00AA17BB">
        <w:rPr>
          <w:rFonts w:ascii="Times New Roman" w:hAnsi="Times New Roman" w:cs="Times New Roman"/>
          <w:sz w:val="28"/>
          <w:szCs w:val="28"/>
        </w:rPr>
        <w:t xml:space="preserve"> жителей сельского</w:t>
      </w:r>
      <w:r>
        <w:rPr>
          <w:rFonts w:ascii="Times New Roman" w:hAnsi="Times New Roman" w:cs="Times New Roman"/>
          <w:sz w:val="28"/>
          <w:szCs w:val="28"/>
        </w:rPr>
        <w:t xml:space="preserve"> </w:t>
      </w:r>
      <w:r w:rsidRPr="00AA17BB">
        <w:rPr>
          <w:rFonts w:ascii="Times New Roman" w:hAnsi="Times New Roman" w:cs="Times New Roman"/>
          <w:sz w:val="28"/>
          <w:szCs w:val="28"/>
        </w:rPr>
        <w:t>поселения услугами организаций культуры</w:t>
      </w:r>
      <w:r w:rsidRPr="00B27942">
        <w:rPr>
          <w:sz w:val="28"/>
          <w:szCs w:val="28"/>
        </w:rPr>
        <w:t>,</w:t>
      </w:r>
      <w:r>
        <w:rPr>
          <w:sz w:val="28"/>
          <w:szCs w:val="28"/>
        </w:rPr>
        <w:t xml:space="preserve"> </w:t>
      </w:r>
      <w:r w:rsidRPr="007251DD">
        <w:rPr>
          <w:rFonts w:ascii="Times New Roman" w:hAnsi="Times New Roman" w:cs="Times New Roman"/>
          <w:sz w:val="28"/>
          <w:szCs w:val="28"/>
        </w:rPr>
        <w:t>организации и осуществления  мероприятий по работе с детьми и молодежью в поселениях который определяется следующим образом:</w:t>
      </w:r>
    </w:p>
    <w:p w:rsidR="0012010D" w:rsidRPr="002B3A75" w:rsidRDefault="0012010D" w:rsidP="0012010D">
      <w:pPr>
        <w:pStyle w:val="a5"/>
        <w:spacing w:before="0" w:beforeAutospacing="0" w:after="0" w:afterAutospacing="0"/>
        <w:ind w:firstLine="612"/>
        <w:rPr>
          <w:b/>
          <w:sz w:val="28"/>
          <w:szCs w:val="28"/>
        </w:rPr>
      </w:pPr>
      <w:r w:rsidRPr="00B27942">
        <w:rPr>
          <w:b/>
          <w:sz w:val="28"/>
          <w:szCs w:val="28"/>
          <w:lang w:val="en-US"/>
        </w:rPr>
        <w:t>S</w:t>
      </w:r>
      <w:proofErr w:type="spellStart"/>
      <w:r w:rsidRPr="00B27942">
        <w:rPr>
          <w:b/>
          <w:sz w:val="28"/>
          <w:szCs w:val="28"/>
        </w:rPr>
        <w:t>мбт</w:t>
      </w:r>
      <w:proofErr w:type="spellEnd"/>
      <w:r w:rsidRPr="002B3A75">
        <w:rPr>
          <w:b/>
          <w:sz w:val="28"/>
          <w:szCs w:val="28"/>
        </w:rPr>
        <w:t xml:space="preserve"> = </w:t>
      </w:r>
      <w:r w:rsidRPr="00B27942">
        <w:rPr>
          <w:b/>
          <w:sz w:val="28"/>
          <w:szCs w:val="28"/>
          <w:lang w:val="en-US"/>
        </w:rPr>
        <w:t>S</w:t>
      </w:r>
      <w:r w:rsidRPr="00B27942">
        <w:rPr>
          <w:b/>
          <w:sz w:val="28"/>
          <w:szCs w:val="28"/>
        </w:rPr>
        <w:t>оп</w:t>
      </w:r>
      <w:r w:rsidRPr="002B3A75">
        <w:rPr>
          <w:b/>
          <w:sz w:val="28"/>
          <w:szCs w:val="28"/>
        </w:rPr>
        <w:t xml:space="preserve"> +</w:t>
      </w:r>
      <w:proofErr w:type="spellStart"/>
      <w:r w:rsidRPr="005D3E22">
        <w:rPr>
          <w:b/>
          <w:lang w:val="en-US"/>
        </w:rPr>
        <w:t>Zm</w:t>
      </w:r>
      <w:proofErr w:type="spellEnd"/>
      <w:r w:rsidRPr="002B3A75">
        <w:rPr>
          <w:b/>
          <w:sz w:val="28"/>
          <w:szCs w:val="28"/>
        </w:rPr>
        <w:t>,</w:t>
      </w:r>
    </w:p>
    <w:p w:rsidR="0012010D" w:rsidRPr="002B3A75" w:rsidRDefault="0012010D" w:rsidP="0012010D">
      <w:pPr>
        <w:tabs>
          <w:tab w:val="num" w:pos="1260"/>
        </w:tabs>
        <w:ind w:right="34" w:firstLine="567"/>
        <w:jc w:val="both"/>
        <w:rPr>
          <w:sz w:val="28"/>
          <w:szCs w:val="28"/>
        </w:rPr>
      </w:pPr>
      <w:r w:rsidRPr="004C642D">
        <w:rPr>
          <w:sz w:val="28"/>
          <w:szCs w:val="28"/>
        </w:rPr>
        <w:t>где</w:t>
      </w:r>
      <w:r w:rsidRPr="002B3A75">
        <w:rPr>
          <w:sz w:val="28"/>
          <w:szCs w:val="28"/>
        </w:rPr>
        <w:t xml:space="preserve">: </w:t>
      </w:r>
    </w:p>
    <w:p w:rsidR="0012010D" w:rsidRDefault="0012010D" w:rsidP="0012010D">
      <w:pPr>
        <w:tabs>
          <w:tab w:val="num" w:pos="1260"/>
        </w:tabs>
        <w:ind w:right="34" w:firstLine="567"/>
        <w:jc w:val="both"/>
        <w:rPr>
          <w:sz w:val="28"/>
          <w:szCs w:val="28"/>
        </w:rPr>
      </w:pPr>
      <w:r w:rsidRPr="0094422B">
        <w:rPr>
          <w:b/>
          <w:sz w:val="28"/>
          <w:szCs w:val="28"/>
        </w:rPr>
        <w:t xml:space="preserve">S </w:t>
      </w:r>
      <w:proofErr w:type="spellStart"/>
      <w:r w:rsidRPr="0094422B">
        <w:rPr>
          <w:b/>
          <w:sz w:val="28"/>
          <w:szCs w:val="28"/>
        </w:rPr>
        <w:t>мбт</w:t>
      </w:r>
      <w:proofErr w:type="spellEnd"/>
      <w:r w:rsidRPr="004C642D">
        <w:rPr>
          <w:sz w:val="28"/>
          <w:szCs w:val="28"/>
        </w:rPr>
        <w:t xml:space="preserve"> - размер межбюджетных трансфертов</w:t>
      </w:r>
      <w:r>
        <w:rPr>
          <w:sz w:val="28"/>
          <w:szCs w:val="28"/>
        </w:rPr>
        <w:t>;</w:t>
      </w:r>
    </w:p>
    <w:p w:rsidR="0012010D" w:rsidRDefault="0012010D" w:rsidP="0012010D">
      <w:pPr>
        <w:tabs>
          <w:tab w:val="num" w:pos="1260"/>
        </w:tabs>
        <w:ind w:right="34" w:firstLine="567"/>
        <w:jc w:val="both"/>
        <w:rPr>
          <w:sz w:val="28"/>
          <w:szCs w:val="28"/>
        </w:rPr>
      </w:pPr>
      <w:r w:rsidRPr="00DC6484">
        <w:rPr>
          <w:b/>
          <w:sz w:val="28"/>
          <w:szCs w:val="28"/>
        </w:rPr>
        <w:t>S оп</w:t>
      </w:r>
      <w:r w:rsidRPr="004C642D">
        <w:rPr>
          <w:sz w:val="28"/>
          <w:szCs w:val="28"/>
        </w:rPr>
        <w:t xml:space="preserve"> - сумма расходов на оплату труда в год работников, непосредственно осуществляющих полномочия, определяемая по формуле</w:t>
      </w:r>
      <w:r>
        <w:rPr>
          <w:sz w:val="28"/>
          <w:szCs w:val="28"/>
        </w:rPr>
        <w:t>:</w:t>
      </w:r>
    </w:p>
    <w:p w:rsidR="0012010D" w:rsidRPr="00BA0609" w:rsidRDefault="0012010D" w:rsidP="0012010D">
      <w:pPr>
        <w:pStyle w:val="ConsPlusNormal"/>
        <w:ind w:firstLine="540"/>
        <w:jc w:val="both"/>
        <w:rPr>
          <w:rFonts w:ascii="Times New Roman" w:hAnsi="Times New Roman" w:cs="Times New Roman"/>
          <w:sz w:val="28"/>
          <w:szCs w:val="28"/>
        </w:rPr>
      </w:pPr>
      <w:r w:rsidRPr="00BA0609">
        <w:rPr>
          <w:rFonts w:ascii="Times New Roman" w:hAnsi="Times New Roman" w:cs="Times New Roman"/>
          <w:sz w:val="28"/>
          <w:szCs w:val="28"/>
          <w:lang w:val="en-US"/>
        </w:rPr>
        <w:t>S</w:t>
      </w:r>
      <w:r w:rsidRPr="00AA17BB">
        <w:rPr>
          <w:rFonts w:ascii="Times New Roman" w:hAnsi="Times New Roman" w:cs="Times New Roman"/>
          <w:sz w:val="28"/>
          <w:szCs w:val="28"/>
        </w:rPr>
        <w:t>оп</w:t>
      </w:r>
      <w:r w:rsidRPr="00BA0609">
        <w:rPr>
          <w:rFonts w:ascii="Times New Roman" w:hAnsi="Times New Roman" w:cs="Times New Roman"/>
          <w:sz w:val="28"/>
          <w:szCs w:val="28"/>
        </w:rPr>
        <w:t xml:space="preserve"> = Ч ср </w:t>
      </w:r>
      <w:proofErr w:type="spellStart"/>
      <w:r w:rsidRPr="00BA0609">
        <w:rPr>
          <w:rFonts w:ascii="Times New Roman" w:hAnsi="Times New Roman" w:cs="Times New Roman"/>
          <w:sz w:val="28"/>
          <w:szCs w:val="28"/>
        </w:rPr>
        <w:t>х</w:t>
      </w:r>
      <w:proofErr w:type="spellEnd"/>
      <w:r w:rsidRPr="00BA0609">
        <w:rPr>
          <w:rFonts w:ascii="Times New Roman" w:hAnsi="Times New Roman" w:cs="Times New Roman"/>
          <w:sz w:val="28"/>
          <w:szCs w:val="28"/>
        </w:rPr>
        <w:t xml:space="preserve"> </w:t>
      </w:r>
      <w:proofErr w:type="gramStart"/>
      <w:r w:rsidRPr="00BA0609">
        <w:rPr>
          <w:rFonts w:ascii="Times New Roman" w:hAnsi="Times New Roman" w:cs="Times New Roman"/>
          <w:sz w:val="28"/>
          <w:szCs w:val="28"/>
          <w:lang w:val="en-US"/>
        </w:rPr>
        <w:t>S</w:t>
      </w:r>
      <w:r w:rsidRPr="00BA0609">
        <w:rPr>
          <w:rFonts w:ascii="Times New Roman" w:hAnsi="Times New Roman" w:cs="Times New Roman"/>
          <w:sz w:val="28"/>
          <w:szCs w:val="28"/>
        </w:rPr>
        <w:t xml:space="preserve">ср  </w:t>
      </w:r>
      <w:r w:rsidRPr="00BA0609">
        <w:rPr>
          <w:rFonts w:ascii="Times New Roman" w:hAnsi="Times New Roman" w:cs="Times New Roman"/>
          <w:sz w:val="28"/>
          <w:szCs w:val="28"/>
          <w:lang w:val="en-US"/>
        </w:rPr>
        <w:t>x</w:t>
      </w:r>
      <w:r w:rsidRPr="00AA17BB">
        <w:rPr>
          <w:rFonts w:ascii="Times New Roman" w:hAnsi="Times New Roman" w:cs="Times New Roman"/>
          <w:sz w:val="28"/>
          <w:szCs w:val="28"/>
        </w:rPr>
        <w:t>Е</w:t>
      </w:r>
      <w:r w:rsidRPr="00BA0609">
        <w:rPr>
          <w:rFonts w:ascii="Times New Roman" w:hAnsi="Times New Roman" w:cs="Times New Roman"/>
          <w:sz w:val="28"/>
          <w:szCs w:val="28"/>
          <w:lang w:val="en-US"/>
        </w:rPr>
        <w:t>x</w:t>
      </w:r>
      <w:r w:rsidRPr="00AA17BB">
        <w:rPr>
          <w:rFonts w:ascii="Times New Roman" w:hAnsi="Times New Roman" w:cs="Times New Roman"/>
          <w:sz w:val="28"/>
          <w:szCs w:val="28"/>
        </w:rPr>
        <w:t>Км</w:t>
      </w:r>
      <w:proofErr w:type="gramEnd"/>
      <w:r w:rsidRPr="00BA0609">
        <w:rPr>
          <w:rFonts w:ascii="Times New Roman" w:hAnsi="Times New Roman" w:cs="Times New Roman"/>
          <w:sz w:val="28"/>
          <w:szCs w:val="28"/>
        </w:rPr>
        <w:t>,</w:t>
      </w:r>
    </w:p>
    <w:p w:rsidR="0012010D" w:rsidRPr="0028588A" w:rsidRDefault="0012010D" w:rsidP="0012010D">
      <w:pPr>
        <w:pStyle w:val="ConsPlusNormal"/>
        <w:ind w:firstLine="540"/>
        <w:jc w:val="both"/>
        <w:rPr>
          <w:rFonts w:ascii="Times New Roman" w:hAnsi="Times New Roman" w:cs="Times New Roman"/>
          <w:sz w:val="28"/>
          <w:szCs w:val="28"/>
        </w:rPr>
      </w:pPr>
      <w:r w:rsidRPr="004C642D">
        <w:rPr>
          <w:rFonts w:ascii="Times New Roman" w:hAnsi="Times New Roman" w:cs="Times New Roman"/>
          <w:sz w:val="28"/>
          <w:szCs w:val="28"/>
        </w:rPr>
        <w:t>где:</w:t>
      </w:r>
    </w:p>
    <w:p w:rsidR="0012010D" w:rsidRPr="00BA0609" w:rsidRDefault="0012010D" w:rsidP="0012010D">
      <w:pPr>
        <w:pStyle w:val="ConsPlusNormal"/>
        <w:ind w:firstLine="540"/>
        <w:jc w:val="both"/>
        <w:rPr>
          <w:rFonts w:ascii="Times New Roman" w:hAnsi="Times New Roman" w:cs="Times New Roman"/>
          <w:sz w:val="28"/>
          <w:szCs w:val="28"/>
        </w:rPr>
      </w:pPr>
      <w:r w:rsidRPr="00BA0609">
        <w:rPr>
          <w:rFonts w:ascii="Times New Roman" w:hAnsi="Times New Roman" w:cs="Times New Roman"/>
          <w:sz w:val="28"/>
          <w:szCs w:val="28"/>
        </w:rPr>
        <w:t>Ч ср – расчетная  среднесписочная численность работников;</w:t>
      </w:r>
    </w:p>
    <w:p w:rsidR="0012010D" w:rsidRPr="00BA0609" w:rsidRDefault="0012010D" w:rsidP="001201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S</w:t>
      </w:r>
      <w:r w:rsidRPr="00BA0609">
        <w:rPr>
          <w:rFonts w:ascii="Times New Roman" w:hAnsi="Times New Roman" w:cs="Times New Roman"/>
          <w:sz w:val="28"/>
          <w:szCs w:val="28"/>
        </w:rPr>
        <w:t xml:space="preserve"> </w:t>
      </w:r>
      <w:proofErr w:type="gramStart"/>
      <w:r w:rsidRPr="00BA0609">
        <w:rPr>
          <w:rFonts w:ascii="Times New Roman" w:hAnsi="Times New Roman" w:cs="Times New Roman"/>
          <w:sz w:val="28"/>
          <w:szCs w:val="28"/>
        </w:rPr>
        <w:t>ср</w:t>
      </w:r>
      <w:r>
        <w:rPr>
          <w:rFonts w:ascii="Times New Roman" w:hAnsi="Times New Roman" w:cs="Times New Roman"/>
          <w:sz w:val="28"/>
          <w:szCs w:val="28"/>
        </w:rPr>
        <w:t>–</w:t>
      </w:r>
      <w:r w:rsidRPr="00BA0609">
        <w:rPr>
          <w:rFonts w:ascii="Times New Roman" w:hAnsi="Times New Roman" w:cs="Times New Roman"/>
          <w:sz w:val="28"/>
          <w:szCs w:val="28"/>
        </w:rPr>
        <w:t>среднемесячная</w:t>
      </w:r>
      <w:proofErr w:type="gramEnd"/>
      <w:r w:rsidRPr="00BA0609">
        <w:rPr>
          <w:rFonts w:ascii="Times New Roman" w:hAnsi="Times New Roman" w:cs="Times New Roman"/>
          <w:sz w:val="28"/>
          <w:szCs w:val="28"/>
        </w:rPr>
        <w:t xml:space="preserve"> заработная плата по “дорожной карте” на конец 2020 года;</w:t>
      </w:r>
    </w:p>
    <w:p w:rsidR="0012010D" w:rsidRPr="004C642D" w:rsidRDefault="0012010D" w:rsidP="001201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 </w:t>
      </w:r>
      <w:r w:rsidRPr="004C642D">
        <w:rPr>
          <w:rFonts w:ascii="Times New Roman" w:hAnsi="Times New Roman" w:cs="Times New Roman"/>
          <w:sz w:val="28"/>
          <w:szCs w:val="28"/>
        </w:rPr>
        <w:t>коэффициент начислений на оплату труда в соответствии с законодательством Российской Федерации в размере 1,302;</w:t>
      </w:r>
    </w:p>
    <w:p w:rsidR="0012010D" w:rsidRPr="004C642D" w:rsidRDefault="0012010D" w:rsidP="0012010D">
      <w:pPr>
        <w:pStyle w:val="ConsPlusNormal"/>
        <w:ind w:firstLine="540"/>
        <w:jc w:val="both"/>
        <w:rPr>
          <w:rFonts w:ascii="Times New Roman" w:hAnsi="Times New Roman" w:cs="Times New Roman"/>
          <w:sz w:val="28"/>
          <w:szCs w:val="28"/>
        </w:rPr>
      </w:pPr>
      <w:proofErr w:type="gramStart"/>
      <w:r w:rsidRPr="004C642D">
        <w:rPr>
          <w:rFonts w:ascii="Times New Roman" w:hAnsi="Times New Roman" w:cs="Times New Roman"/>
          <w:sz w:val="28"/>
          <w:szCs w:val="28"/>
        </w:rPr>
        <w:t>Км</w:t>
      </w:r>
      <w:proofErr w:type="gramEnd"/>
      <w:r w:rsidRPr="004C642D">
        <w:rPr>
          <w:rFonts w:ascii="Times New Roman" w:hAnsi="Times New Roman" w:cs="Times New Roman"/>
          <w:sz w:val="28"/>
          <w:szCs w:val="28"/>
        </w:rPr>
        <w:t xml:space="preserve"> - количество месяцев (12)</w:t>
      </w:r>
      <w:r>
        <w:rPr>
          <w:rFonts w:ascii="Times New Roman" w:hAnsi="Times New Roman" w:cs="Times New Roman"/>
          <w:sz w:val="28"/>
          <w:szCs w:val="28"/>
        </w:rPr>
        <w:t xml:space="preserve">; </w:t>
      </w:r>
    </w:p>
    <w:p w:rsidR="0012010D" w:rsidRDefault="0012010D" w:rsidP="0012010D">
      <w:pPr>
        <w:pStyle w:val="ConsPlusNormal"/>
        <w:jc w:val="both"/>
        <w:outlineLvl w:val="1"/>
        <w:rPr>
          <w:rFonts w:ascii="Times New Roman" w:hAnsi="Times New Roman"/>
          <w:sz w:val="28"/>
          <w:szCs w:val="28"/>
        </w:rPr>
      </w:pPr>
      <w:proofErr w:type="spellStart"/>
      <w:r w:rsidRPr="00DC6484">
        <w:rPr>
          <w:rFonts w:ascii="Times New Roman" w:hAnsi="Times New Roman"/>
          <w:b/>
          <w:sz w:val="28"/>
          <w:szCs w:val="28"/>
          <w:lang w:val="en-US"/>
        </w:rPr>
        <w:t>Zm</w:t>
      </w:r>
      <w:proofErr w:type="spellEnd"/>
      <w:r w:rsidRPr="00DC6484">
        <w:rPr>
          <w:rFonts w:ascii="Times New Roman" w:hAnsi="Times New Roman"/>
          <w:sz w:val="28"/>
          <w:szCs w:val="28"/>
        </w:rPr>
        <w:t xml:space="preserve">-сумма затрат всего, непосредственно связанных с оказанием услуг организаций культуры, на организацию культурно-массовых мероприятий, </w:t>
      </w:r>
      <w:r>
        <w:rPr>
          <w:rFonts w:ascii="Times New Roman" w:hAnsi="Times New Roman"/>
          <w:sz w:val="28"/>
          <w:szCs w:val="28"/>
        </w:rPr>
        <w:t xml:space="preserve">участие творческих коллективов в фестивалях и конкурсах различного уровня,  </w:t>
      </w:r>
      <w:r w:rsidRPr="00DC6484">
        <w:rPr>
          <w:rFonts w:ascii="Times New Roman" w:hAnsi="Times New Roman"/>
          <w:sz w:val="28"/>
          <w:szCs w:val="28"/>
        </w:rPr>
        <w:t xml:space="preserve"> содержание и обновление необходимого для оказания услуг оборудования</w:t>
      </w:r>
      <w:r>
        <w:rPr>
          <w:rFonts w:ascii="Times New Roman" w:hAnsi="Times New Roman"/>
          <w:sz w:val="28"/>
          <w:szCs w:val="28"/>
        </w:rPr>
        <w:t>, определяемая по формуле:</w:t>
      </w:r>
    </w:p>
    <w:p w:rsidR="0012010D" w:rsidRDefault="0012010D" w:rsidP="0012010D">
      <w:pPr>
        <w:pStyle w:val="ConsPlusNormal"/>
        <w:jc w:val="both"/>
        <w:outlineLvl w:val="1"/>
        <w:rPr>
          <w:rFonts w:ascii="Times New Roman" w:hAnsi="Times New Roman"/>
          <w:sz w:val="28"/>
          <w:szCs w:val="28"/>
        </w:rPr>
      </w:pPr>
    </w:p>
    <w:p w:rsidR="0012010D" w:rsidRPr="00BD46AA" w:rsidRDefault="0012010D" w:rsidP="0012010D">
      <w:pPr>
        <w:pStyle w:val="ConsPlusNormal"/>
        <w:jc w:val="both"/>
        <w:outlineLvl w:val="1"/>
        <w:rPr>
          <w:rFonts w:ascii="Times New Roman" w:hAnsi="Times New Roman"/>
          <w:b/>
          <w:color w:val="000000" w:themeColor="text1"/>
          <w:sz w:val="28"/>
          <w:szCs w:val="28"/>
        </w:rPr>
      </w:pPr>
      <w:proofErr w:type="spellStart"/>
      <w:r w:rsidRPr="00BD46AA">
        <w:rPr>
          <w:rFonts w:ascii="Times New Roman" w:hAnsi="Times New Roman"/>
          <w:b/>
          <w:color w:val="000000" w:themeColor="text1"/>
          <w:sz w:val="28"/>
          <w:szCs w:val="28"/>
          <w:lang w:val="en-US"/>
        </w:rPr>
        <w:t>Zm</w:t>
      </w:r>
      <w:proofErr w:type="spellEnd"/>
      <w:r w:rsidRPr="00BD46AA">
        <w:rPr>
          <w:rFonts w:ascii="Times New Roman" w:hAnsi="Times New Roman"/>
          <w:b/>
          <w:color w:val="000000" w:themeColor="text1"/>
          <w:sz w:val="28"/>
          <w:szCs w:val="28"/>
        </w:rPr>
        <w:t xml:space="preserve"> = Мж1*</w:t>
      </w:r>
      <w:proofErr w:type="spellStart"/>
      <w:r w:rsidRPr="00BD46AA">
        <w:rPr>
          <w:rFonts w:ascii="Times New Roman" w:hAnsi="Times New Roman"/>
          <w:b/>
          <w:color w:val="000000" w:themeColor="text1"/>
          <w:sz w:val="28"/>
          <w:szCs w:val="28"/>
          <w:lang w:val="en-US"/>
        </w:rPr>
        <w:t>Zm</w:t>
      </w:r>
      <w:proofErr w:type="spellEnd"/>
      <w:r w:rsidRPr="00BD46AA">
        <w:rPr>
          <w:rFonts w:ascii="Times New Roman" w:hAnsi="Times New Roman"/>
          <w:b/>
          <w:color w:val="000000" w:themeColor="text1"/>
          <w:sz w:val="28"/>
          <w:szCs w:val="28"/>
        </w:rPr>
        <w:t xml:space="preserve">1* </w:t>
      </w:r>
      <w:proofErr w:type="spellStart"/>
      <w:r w:rsidRPr="00BD46AA">
        <w:rPr>
          <w:rFonts w:ascii="Times New Roman" w:hAnsi="Times New Roman"/>
          <w:b/>
          <w:color w:val="000000" w:themeColor="text1"/>
          <w:sz w:val="28"/>
          <w:szCs w:val="28"/>
        </w:rPr>
        <w:t>Чнп</w:t>
      </w:r>
      <w:proofErr w:type="spellEnd"/>
      <w:r w:rsidRPr="00BD46AA">
        <w:rPr>
          <w:rFonts w:ascii="Times New Roman" w:hAnsi="Times New Roman"/>
          <w:b/>
          <w:color w:val="000000" w:themeColor="text1"/>
          <w:sz w:val="28"/>
          <w:szCs w:val="28"/>
        </w:rPr>
        <w:t>/</w:t>
      </w:r>
      <w:r w:rsidRPr="00BD46AA">
        <w:rPr>
          <w:rFonts w:ascii="Times New Roman" w:hAnsi="Times New Roman"/>
          <w:b/>
          <w:color w:val="000000" w:themeColor="text1"/>
          <w:sz w:val="28"/>
          <w:szCs w:val="28"/>
          <w:lang w:val="en-US"/>
        </w:rPr>
        <w:t>k</w:t>
      </w:r>
    </w:p>
    <w:p w:rsidR="0012010D" w:rsidRPr="0094422B" w:rsidRDefault="0012010D" w:rsidP="0012010D">
      <w:pPr>
        <w:jc w:val="both"/>
        <w:rPr>
          <w:sz w:val="28"/>
          <w:szCs w:val="28"/>
        </w:rPr>
      </w:pPr>
      <w:r w:rsidRPr="0094422B">
        <w:rPr>
          <w:b/>
          <w:sz w:val="28"/>
          <w:szCs w:val="28"/>
        </w:rPr>
        <w:t>Мж</w:t>
      </w:r>
      <w:proofErr w:type="gramStart"/>
      <w:r w:rsidRPr="0094422B">
        <w:rPr>
          <w:b/>
          <w:sz w:val="28"/>
          <w:szCs w:val="28"/>
        </w:rPr>
        <w:t>1</w:t>
      </w:r>
      <w:proofErr w:type="gramEnd"/>
      <w:r w:rsidRPr="0094422B">
        <w:rPr>
          <w:sz w:val="28"/>
          <w:szCs w:val="28"/>
        </w:rPr>
        <w:t>- мероприятий в среднем на 1 жителя района</w:t>
      </w:r>
      <w:r>
        <w:rPr>
          <w:sz w:val="28"/>
          <w:szCs w:val="28"/>
        </w:rPr>
        <w:t>;</w:t>
      </w:r>
    </w:p>
    <w:p w:rsidR="0012010D" w:rsidRPr="0094422B" w:rsidRDefault="0012010D" w:rsidP="0012010D">
      <w:pPr>
        <w:jc w:val="both"/>
        <w:rPr>
          <w:sz w:val="28"/>
          <w:szCs w:val="28"/>
        </w:rPr>
      </w:pPr>
      <w:proofErr w:type="spellStart"/>
      <w:r w:rsidRPr="0094422B">
        <w:rPr>
          <w:b/>
          <w:sz w:val="28"/>
          <w:szCs w:val="28"/>
          <w:lang w:val="en-US"/>
        </w:rPr>
        <w:t>Zm</w:t>
      </w:r>
      <w:proofErr w:type="spellEnd"/>
      <w:r w:rsidRPr="0094422B">
        <w:rPr>
          <w:b/>
          <w:sz w:val="28"/>
          <w:szCs w:val="28"/>
        </w:rPr>
        <w:t>1</w:t>
      </w:r>
      <w:proofErr w:type="gramStart"/>
      <w:r w:rsidRPr="0094422B">
        <w:rPr>
          <w:b/>
          <w:sz w:val="28"/>
          <w:szCs w:val="28"/>
        </w:rPr>
        <w:t xml:space="preserve">-  </w:t>
      </w:r>
      <w:r w:rsidRPr="0094422B">
        <w:rPr>
          <w:sz w:val="28"/>
          <w:szCs w:val="28"/>
        </w:rPr>
        <w:t>сумма</w:t>
      </w:r>
      <w:proofErr w:type="gramEnd"/>
      <w:r w:rsidRPr="0094422B">
        <w:rPr>
          <w:sz w:val="28"/>
          <w:szCs w:val="28"/>
        </w:rPr>
        <w:t xml:space="preserve"> затрат в среднем на 1 мероприятие</w:t>
      </w:r>
      <w:r>
        <w:rPr>
          <w:sz w:val="28"/>
          <w:szCs w:val="28"/>
        </w:rPr>
        <w:t>;</w:t>
      </w:r>
    </w:p>
    <w:p w:rsidR="0012010D" w:rsidRDefault="0012010D" w:rsidP="0012010D">
      <w:pPr>
        <w:pStyle w:val="ConsPlusNormal"/>
        <w:jc w:val="both"/>
        <w:outlineLvl w:val="1"/>
        <w:rPr>
          <w:rFonts w:ascii="Times New Roman" w:hAnsi="Times New Roman"/>
          <w:sz w:val="28"/>
          <w:szCs w:val="28"/>
        </w:rPr>
      </w:pPr>
      <w:proofErr w:type="spellStart"/>
      <w:r w:rsidRPr="0094422B">
        <w:rPr>
          <w:rFonts w:ascii="Times New Roman" w:hAnsi="Times New Roman"/>
          <w:b/>
          <w:sz w:val="28"/>
          <w:szCs w:val="28"/>
        </w:rPr>
        <w:t>Чн</w:t>
      </w:r>
      <w:proofErr w:type="gramStart"/>
      <w:r w:rsidRPr="0094422B">
        <w:rPr>
          <w:rFonts w:ascii="Times New Roman" w:hAnsi="Times New Roman"/>
          <w:b/>
          <w:sz w:val="28"/>
          <w:szCs w:val="28"/>
        </w:rPr>
        <w:t>п</w:t>
      </w:r>
      <w:proofErr w:type="spellEnd"/>
      <w:r w:rsidRPr="0094422B">
        <w:rPr>
          <w:rFonts w:ascii="Times New Roman" w:hAnsi="Times New Roman"/>
          <w:sz w:val="28"/>
          <w:szCs w:val="28"/>
        </w:rPr>
        <w:t>-</w:t>
      </w:r>
      <w:proofErr w:type="gramEnd"/>
      <w:r w:rsidRPr="0094422B">
        <w:rPr>
          <w:rFonts w:ascii="Times New Roman" w:hAnsi="Times New Roman"/>
          <w:sz w:val="28"/>
          <w:szCs w:val="28"/>
        </w:rPr>
        <w:t xml:space="preserve"> </w:t>
      </w:r>
      <w:proofErr w:type="spellStart"/>
      <w:r w:rsidRPr="0094422B">
        <w:rPr>
          <w:rFonts w:ascii="Times New Roman" w:hAnsi="Times New Roman"/>
          <w:sz w:val="28"/>
          <w:szCs w:val="28"/>
        </w:rPr>
        <w:t>численность</w:t>
      </w:r>
      <w:r>
        <w:rPr>
          <w:rFonts w:ascii="Times New Roman" w:hAnsi="Times New Roman"/>
          <w:sz w:val="28"/>
          <w:szCs w:val="28"/>
        </w:rPr>
        <w:t>жителей</w:t>
      </w:r>
      <w:proofErr w:type="spellEnd"/>
      <w:r>
        <w:rPr>
          <w:rFonts w:ascii="Times New Roman" w:hAnsi="Times New Roman"/>
          <w:sz w:val="28"/>
          <w:szCs w:val="28"/>
        </w:rPr>
        <w:t xml:space="preserve"> </w:t>
      </w:r>
      <w:r w:rsidRPr="0094422B">
        <w:rPr>
          <w:rFonts w:ascii="Times New Roman" w:hAnsi="Times New Roman"/>
          <w:sz w:val="28"/>
          <w:szCs w:val="28"/>
        </w:rPr>
        <w:t xml:space="preserve"> населенного пункта</w:t>
      </w:r>
      <w:r>
        <w:rPr>
          <w:rFonts w:ascii="Times New Roman" w:hAnsi="Times New Roman"/>
          <w:sz w:val="28"/>
          <w:szCs w:val="28"/>
        </w:rPr>
        <w:t>.</w:t>
      </w:r>
    </w:p>
    <w:p w:rsidR="0012010D" w:rsidRPr="0045106F" w:rsidRDefault="0012010D" w:rsidP="0012010D">
      <w:pPr>
        <w:pStyle w:val="ConsPlusNormal"/>
        <w:jc w:val="both"/>
        <w:outlineLvl w:val="1"/>
        <w:rPr>
          <w:rFonts w:ascii="Times New Roman" w:hAnsi="Times New Roman"/>
          <w:sz w:val="28"/>
          <w:szCs w:val="28"/>
        </w:rPr>
      </w:pPr>
      <w:proofErr w:type="gramStart"/>
      <w:r>
        <w:rPr>
          <w:rFonts w:ascii="Times New Roman" w:hAnsi="Times New Roman"/>
          <w:sz w:val="28"/>
          <w:szCs w:val="28"/>
          <w:lang w:val="en-US"/>
        </w:rPr>
        <w:t>k</w:t>
      </w:r>
      <w:r w:rsidRPr="00CF0472">
        <w:rPr>
          <w:rFonts w:ascii="Times New Roman" w:hAnsi="Times New Roman"/>
          <w:sz w:val="28"/>
          <w:szCs w:val="28"/>
        </w:rPr>
        <w:t>-</w:t>
      </w:r>
      <w:r>
        <w:rPr>
          <w:rFonts w:ascii="Times New Roman" w:hAnsi="Times New Roman"/>
          <w:sz w:val="28"/>
          <w:szCs w:val="28"/>
        </w:rPr>
        <w:t>поправочный</w:t>
      </w:r>
      <w:proofErr w:type="gramEnd"/>
      <w:r>
        <w:rPr>
          <w:rFonts w:ascii="Times New Roman" w:hAnsi="Times New Roman"/>
          <w:sz w:val="28"/>
          <w:szCs w:val="28"/>
        </w:rPr>
        <w:t xml:space="preserve"> коэффициент.</w:t>
      </w:r>
    </w:p>
    <w:p w:rsidR="0012010D" w:rsidRDefault="0012010D" w:rsidP="0090025B">
      <w:pPr>
        <w:pStyle w:val="1"/>
        <w:ind w:firstLine="0"/>
        <w:jc w:val="center"/>
        <w:rPr>
          <w:bCs/>
          <w:sz w:val="28"/>
          <w:szCs w:val="28"/>
        </w:rPr>
      </w:pPr>
      <w:r>
        <w:rPr>
          <w:bCs/>
          <w:sz w:val="28"/>
          <w:szCs w:val="28"/>
        </w:rPr>
        <w:t>-----------------------------------------------------------------------------------------</w:t>
      </w:r>
    </w:p>
    <w:p w:rsidR="0090025B" w:rsidRPr="0090025B" w:rsidRDefault="0090025B" w:rsidP="0090025B">
      <w:pPr>
        <w:pStyle w:val="1"/>
        <w:ind w:firstLine="0"/>
        <w:jc w:val="center"/>
        <w:rPr>
          <w:bCs/>
          <w:sz w:val="28"/>
          <w:szCs w:val="28"/>
        </w:rPr>
      </w:pPr>
      <w:r w:rsidRPr="0090025B">
        <w:rPr>
          <w:bCs/>
          <w:sz w:val="28"/>
          <w:szCs w:val="28"/>
        </w:rPr>
        <w:t>СОВЕТ ДЕПУТАТОВ ПОЛОВИНСКОГО СЕЛЬСОВЕТА</w:t>
      </w:r>
    </w:p>
    <w:p w:rsidR="0090025B" w:rsidRPr="0090025B" w:rsidRDefault="0090025B" w:rsidP="0012010D">
      <w:pPr>
        <w:spacing w:after="0"/>
        <w:jc w:val="center"/>
        <w:rPr>
          <w:rFonts w:ascii="Times New Roman" w:hAnsi="Times New Roman" w:cs="Times New Roman"/>
          <w:sz w:val="28"/>
          <w:szCs w:val="28"/>
        </w:rPr>
      </w:pPr>
      <w:r w:rsidRPr="0090025B">
        <w:rPr>
          <w:rFonts w:ascii="Times New Roman" w:hAnsi="Times New Roman" w:cs="Times New Roman"/>
          <w:sz w:val="28"/>
          <w:szCs w:val="28"/>
        </w:rPr>
        <w:t>КРАСНОЗЕРСКОГО  РАЙОНА НОВОСИБИРСКОЙ ОБЛАСТИ</w:t>
      </w:r>
    </w:p>
    <w:p w:rsidR="0090025B" w:rsidRDefault="0090025B" w:rsidP="0012010D">
      <w:pPr>
        <w:spacing w:after="0"/>
        <w:jc w:val="center"/>
        <w:rPr>
          <w:rFonts w:ascii="Times New Roman" w:hAnsi="Times New Roman" w:cs="Times New Roman"/>
          <w:sz w:val="28"/>
          <w:szCs w:val="28"/>
        </w:rPr>
      </w:pPr>
      <w:r w:rsidRPr="0090025B">
        <w:rPr>
          <w:rFonts w:ascii="Times New Roman" w:hAnsi="Times New Roman" w:cs="Times New Roman"/>
          <w:sz w:val="28"/>
          <w:szCs w:val="28"/>
        </w:rPr>
        <w:t>(шестого созыва)</w:t>
      </w:r>
    </w:p>
    <w:p w:rsidR="0012010D" w:rsidRPr="0090025B" w:rsidRDefault="0012010D" w:rsidP="0012010D">
      <w:pPr>
        <w:spacing w:after="0"/>
        <w:jc w:val="center"/>
        <w:rPr>
          <w:rFonts w:ascii="Times New Roman" w:hAnsi="Times New Roman" w:cs="Times New Roman"/>
          <w:sz w:val="28"/>
          <w:szCs w:val="28"/>
        </w:rPr>
      </w:pPr>
    </w:p>
    <w:p w:rsidR="0090025B" w:rsidRPr="0090025B" w:rsidRDefault="0090025B" w:rsidP="0012010D">
      <w:pPr>
        <w:spacing w:after="0"/>
        <w:jc w:val="center"/>
        <w:rPr>
          <w:rFonts w:ascii="Times New Roman" w:hAnsi="Times New Roman" w:cs="Times New Roman"/>
          <w:sz w:val="28"/>
          <w:szCs w:val="28"/>
        </w:rPr>
      </w:pPr>
      <w:r w:rsidRPr="0090025B">
        <w:rPr>
          <w:rFonts w:ascii="Times New Roman" w:hAnsi="Times New Roman" w:cs="Times New Roman"/>
          <w:sz w:val="28"/>
          <w:szCs w:val="28"/>
        </w:rPr>
        <w:t>РЕШЕНИЕ</w:t>
      </w:r>
    </w:p>
    <w:p w:rsidR="0090025B" w:rsidRPr="0090025B" w:rsidRDefault="0090025B" w:rsidP="0090025B">
      <w:pPr>
        <w:pStyle w:val="1"/>
        <w:ind w:firstLine="0"/>
        <w:jc w:val="center"/>
        <w:rPr>
          <w:bCs/>
          <w:sz w:val="28"/>
          <w:szCs w:val="28"/>
        </w:rPr>
      </w:pPr>
      <w:r w:rsidRPr="0090025B">
        <w:rPr>
          <w:bCs/>
          <w:sz w:val="28"/>
          <w:szCs w:val="28"/>
        </w:rPr>
        <w:t>Шестой внеочередной сессии</w:t>
      </w:r>
    </w:p>
    <w:p w:rsidR="0090025B" w:rsidRPr="0090025B" w:rsidRDefault="0090025B" w:rsidP="0090025B">
      <w:pPr>
        <w:rPr>
          <w:rFonts w:ascii="Times New Roman" w:hAnsi="Times New Roman" w:cs="Times New Roman"/>
          <w:lang w:eastAsia="en-US"/>
        </w:rPr>
      </w:pPr>
    </w:p>
    <w:p w:rsidR="0090025B" w:rsidRPr="0090025B" w:rsidRDefault="0090025B" w:rsidP="0090025B">
      <w:pPr>
        <w:jc w:val="both"/>
        <w:rPr>
          <w:rFonts w:ascii="Times New Roman" w:hAnsi="Times New Roman" w:cs="Times New Roman"/>
          <w:sz w:val="28"/>
          <w:szCs w:val="28"/>
          <w:lang w:eastAsia="en-US"/>
        </w:rPr>
      </w:pPr>
      <w:r w:rsidRPr="0090025B">
        <w:rPr>
          <w:rFonts w:ascii="Times New Roman" w:hAnsi="Times New Roman" w:cs="Times New Roman"/>
          <w:sz w:val="28"/>
          <w:szCs w:val="28"/>
          <w:lang w:eastAsia="en-US"/>
        </w:rPr>
        <w:lastRenderedPageBreak/>
        <w:t>От 30.11.2020                         с. Половинное                                            №23</w:t>
      </w:r>
    </w:p>
    <w:p w:rsidR="0090025B" w:rsidRPr="0090025B" w:rsidRDefault="0090025B" w:rsidP="0090025B">
      <w:pPr>
        <w:jc w:val="both"/>
        <w:rPr>
          <w:rFonts w:ascii="Times New Roman" w:hAnsi="Times New Roman" w:cs="Times New Roman"/>
          <w:sz w:val="28"/>
          <w:szCs w:val="28"/>
        </w:rPr>
      </w:pPr>
    </w:p>
    <w:p w:rsidR="0090025B" w:rsidRPr="0090025B" w:rsidRDefault="0090025B" w:rsidP="0090025B">
      <w:pPr>
        <w:tabs>
          <w:tab w:val="left" w:pos="9921"/>
        </w:tabs>
        <w:ind w:right="-2"/>
        <w:jc w:val="both"/>
        <w:rPr>
          <w:rFonts w:ascii="Times New Roman" w:hAnsi="Times New Roman" w:cs="Times New Roman"/>
          <w:sz w:val="28"/>
          <w:szCs w:val="28"/>
        </w:rPr>
      </w:pPr>
      <w:r w:rsidRPr="0090025B">
        <w:rPr>
          <w:rFonts w:ascii="Times New Roman" w:hAnsi="Times New Roman" w:cs="Times New Roman"/>
          <w:sz w:val="28"/>
          <w:szCs w:val="28"/>
        </w:rPr>
        <w:t xml:space="preserve">   </w:t>
      </w:r>
      <w:proofErr w:type="gramStart"/>
      <w:r w:rsidRPr="0090025B">
        <w:rPr>
          <w:rFonts w:ascii="Times New Roman" w:hAnsi="Times New Roman" w:cs="Times New Roman"/>
          <w:sz w:val="28"/>
          <w:szCs w:val="28"/>
        </w:rPr>
        <w:t>О внесении изменений в решение двадцатой внеочередной сессии Совета депутатов Половинского сельсовета Краснозерского района Новосибирской области от 10.02.2017 №79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Половинского сельсовета Краснозерского района Новосибирской области»</w:t>
      </w:r>
      <w:proofErr w:type="gramEnd"/>
    </w:p>
    <w:p w:rsidR="0090025B" w:rsidRPr="0090025B" w:rsidRDefault="0090025B" w:rsidP="0090025B">
      <w:pPr>
        <w:jc w:val="both"/>
        <w:rPr>
          <w:rFonts w:ascii="Times New Roman" w:hAnsi="Times New Roman" w:cs="Times New Roman"/>
          <w:sz w:val="28"/>
          <w:szCs w:val="28"/>
        </w:rPr>
      </w:pPr>
      <w:r w:rsidRPr="0090025B">
        <w:rPr>
          <w:rFonts w:ascii="Times New Roman" w:hAnsi="Times New Roman" w:cs="Times New Roman"/>
          <w:sz w:val="28"/>
          <w:szCs w:val="28"/>
        </w:rPr>
        <w:t xml:space="preserve">               </w:t>
      </w:r>
      <w:proofErr w:type="gramStart"/>
      <w:r w:rsidRPr="0090025B">
        <w:rPr>
          <w:rFonts w:ascii="Times New Roman" w:hAnsi="Times New Roman" w:cs="Times New Roman"/>
          <w:sz w:val="28"/>
          <w:szCs w:val="28"/>
        </w:rPr>
        <w:t>В соответствии с 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Постановлением Губернатора Новосибирской области от 18.08.2020 № 146-ДСП, Совет депутатов Краснозерского района Новосибирской области РЕШИЛ:</w:t>
      </w:r>
      <w:proofErr w:type="gramEnd"/>
    </w:p>
    <w:p w:rsidR="0090025B" w:rsidRPr="0090025B" w:rsidRDefault="0090025B" w:rsidP="0090025B">
      <w:pPr>
        <w:numPr>
          <w:ilvl w:val="0"/>
          <w:numId w:val="1"/>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 xml:space="preserve"> Пункт  3 раздела 3 Положения таблицу норматива ежемесячной надбавки за классный чин  изложить в следующей редакции:</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действительный муниципальный советник - 1 901,00 рубль;</w:t>
      </w:r>
    </w:p>
    <w:p w:rsidR="0090025B" w:rsidRPr="0090025B" w:rsidRDefault="0090025B" w:rsidP="0090025B">
      <w:pPr>
        <w:ind w:left="720"/>
        <w:jc w:val="both"/>
        <w:rPr>
          <w:rFonts w:ascii="Times New Roman" w:hAnsi="Times New Roman" w:cs="Times New Roman"/>
          <w:sz w:val="28"/>
          <w:szCs w:val="28"/>
        </w:rPr>
      </w:pPr>
      <w:r w:rsidRPr="0090025B">
        <w:rPr>
          <w:rFonts w:ascii="Times New Roman" w:hAnsi="Times New Roman" w:cs="Times New Roman"/>
          <w:sz w:val="28"/>
          <w:szCs w:val="28"/>
        </w:rPr>
        <w:t>1 класса</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действительный муниципальный советник - 1 806,00 рублей;</w:t>
      </w:r>
    </w:p>
    <w:p w:rsidR="0090025B" w:rsidRPr="0090025B" w:rsidRDefault="0090025B" w:rsidP="0090025B">
      <w:pPr>
        <w:ind w:left="720"/>
        <w:jc w:val="both"/>
        <w:rPr>
          <w:rFonts w:ascii="Times New Roman" w:hAnsi="Times New Roman" w:cs="Times New Roman"/>
          <w:sz w:val="28"/>
          <w:szCs w:val="28"/>
        </w:rPr>
      </w:pPr>
      <w:r w:rsidRPr="0090025B">
        <w:rPr>
          <w:rFonts w:ascii="Times New Roman" w:hAnsi="Times New Roman" w:cs="Times New Roman"/>
          <w:sz w:val="28"/>
          <w:szCs w:val="28"/>
        </w:rPr>
        <w:t>2 класса</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действительный муниципальный советник - 1 716,00 рублей;</w:t>
      </w:r>
    </w:p>
    <w:p w:rsidR="0090025B" w:rsidRPr="0090025B" w:rsidRDefault="0090025B" w:rsidP="0090025B">
      <w:pPr>
        <w:ind w:left="720"/>
        <w:jc w:val="both"/>
        <w:rPr>
          <w:rFonts w:ascii="Times New Roman" w:hAnsi="Times New Roman" w:cs="Times New Roman"/>
          <w:sz w:val="28"/>
          <w:szCs w:val="28"/>
        </w:rPr>
      </w:pPr>
      <w:r w:rsidRPr="0090025B">
        <w:rPr>
          <w:rFonts w:ascii="Times New Roman" w:hAnsi="Times New Roman" w:cs="Times New Roman"/>
          <w:sz w:val="28"/>
          <w:szCs w:val="28"/>
        </w:rPr>
        <w:t>3 класса</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муниципальный советник 1 класса - 1 633,00 рубля;</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муниципальный советник 2 класса -1 549,00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муниципальный советник 3 класса - 1 470,00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советник муниципальной службы 1 класса – 1 397,00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советник муниципальной службы 2 класса – 1 331,00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советник муниципальной службы 3 класса – 1 269,00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референт муниципальной службы 1 класса – 1 209,00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референт муниципальной службы 2 класса – 1 153,00 рубля;</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 xml:space="preserve">референт муниципальной службы 3 класса – 1 096,00 рублей; </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секретарь муниципальной службы 1 класса – 1 041,00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lastRenderedPageBreak/>
        <w:t>секретарь муниципальной службы 2 класса – 985,00 рублей;</w:t>
      </w:r>
    </w:p>
    <w:p w:rsidR="0090025B" w:rsidRPr="0090025B" w:rsidRDefault="0090025B" w:rsidP="0090025B">
      <w:pPr>
        <w:numPr>
          <w:ilvl w:val="0"/>
          <w:numId w:val="2"/>
        </w:numPr>
        <w:spacing w:after="0" w:line="240" w:lineRule="auto"/>
        <w:jc w:val="both"/>
        <w:rPr>
          <w:rFonts w:ascii="Times New Roman" w:hAnsi="Times New Roman" w:cs="Times New Roman"/>
          <w:sz w:val="28"/>
          <w:szCs w:val="28"/>
        </w:rPr>
      </w:pPr>
      <w:r w:rsidRPr="0090025B">
        <w:rPr>
          <w:rFonts w:ascii="Times New Roman" w:hAnsi="Times New Roman" w:cs="Times New Roman"/>
          <w:sz w:val="28"/>
          <w:szCs w:val="28"/>
        </w:rPr>
        <w:t>секретарь муниципальной службы 3 класса – 809,00 рубля».</w:t>
      </w:r>
    </w:p>
    <w:p w:rsidR="0090025B" w:rsidRPr="0090025B" w:rsidRDefault="0090025B" w:rsidP="0090025B">
      <w:pPr>
        <w:tabs>
          <w:tab w:val="left" w:pos="9921"/>
        </w:tabs>
        <w:ind w:right="-2"/>
        <w:jc w:val="both"/>
        <w:rPr>
          <w:rFonts w:ascii="Times New Roman" w:hAnsi="Times New Roman" w:cs="Times New Roman"/>
          <w:sz w:val="28"/>
          <w:szCs w:val="28"/>
        </w:rPr>
      </w:pPr>
      <w:r w:rsidRPr="0090025B">
        <w:rPr>
          <w:rFonts w:ascii="Times New Roman" w:hAnsi="Times New Roman" w:cs="Times New Roman"/>
          <w:sz w:val="28"/>
          <w:szCs w:val="28"/>
        </w:rPr>
        <w:t xml:space="preserve">    2. Действия настоящего Решения распространяется на </w:t>
      </w:r>
      <w:proofErr w:type="gramStart"/>
      <w:r w:rsidRPr="0090025B">
        <w:rPr>
          <w:rFonts w:ascii="Times New Roman" w:hAnsi="Times New Roman" w:cs="Times New Roman"/>
          <w:sz w:val="28"/>
          <w:szCs w:val="28"/>
        </w:rPr>
        <w:t>отношения</w:t>
      </w:r>
      <w:proofErr w:type="gramEnd"/>
      <w:r w:rsidRPr="0090025B">
        <w:rPr>
          <w:rFonts w:ascii="Times New Roman" w:hAnsi="Times New Roman" w:cs="Times New Roman"/>
          <w:sz w:val="28"/>
          <w:szCs w:val="28"/>
        </w:rPr>
        <w:t xml:space="preserve"> возникшие с 1 октября 2020 года.</w:t>
      </w:r>
    </w:p>
    <w:p w:rsidR="0090025B" w:rsidRPr="0090025B" w:rsidRDefault="0090025B" w:rsidP="0090025B">
      <w:pPr>
        <w:tabs>
          <w:tab w:val="left" w:pos="9921"/>
        </w:tabs>
        <w:ind w:right="-2"/>
        <w:jc w:val="both"/>
        <w:rPr>
          <w:rFonts w:ascii="Times New Roman" w:hAnsi="Times New Roman" w:cs="Times New Roman"/>
          <w:sz w:val="28"/>
          <w:szCs w:val="28"/>
        </w:rPr>
      </w:pPr>
      <w:r w:rsidRPr="0090025B">
        <w:rPr>
          <w:rFonts w:ascii="Times New Roman" w:hAnsi="Times New Roman" w:cs="Times New Roman"/>
          <w:sz w:val="28"/>
          <w:szCs w:val="28"/>
        </w:rPr>
        <w:t xml:space="preserve">    3.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90025B" w:rsidRPr="0090025B" w:rsidRDefault="0090025B" w:rsidP="0090025B">
      <w:pPr>
        <w:tabs>
          <w:tab w:val="left" w:pos="9921"/>
        </w:tabs>
        <w:spacing w:after="0"/>
        <w:ind w:right="-2"/>
        <w:jc w:val="both"/>
        <w:rPr>
          <w:rFonts w:ascii="Times New Roman" w:hAnsi="Times New Roman" w:cs="Times New Roman"/>
          <w:sz w:val="28"/>
          <w:szCs w:val="28"/>
        </w:rPr>
      </w:pPr>
    </w:p>
    <w:tbl>
      <w:tblPr>
        <w:tblW w:w="0" w:type="auto"/>
        <w:tblInd w:w="108" w:type="dxa"/>
        <w:tblLook w:val="04A0"/>
      </w:tblPr>
      <w:tblGrid>
        <w:gridCol w:w="4677"/>
        <w:gridCol w:w="4537"/>
      </w:tblGrid>
      <w:tr w:rsidR="0090025B" w:rsidRPr="0090025B" w:rsidTr="0090025B">
        <w:tc>
          <w:tcPr>
            <w:tcW w:w="4677" w:type="dxa"/>
          </w:tcPr>
          <w:p w:rsidR="0090025B" w:rsidRPr="0090025B"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Глава  Половинского сельсовета Краснозерского района</w:t>
            </w:r>
          </w:p>
          <w:p w:rsidR="0090025B" w:rsidRPr="0090025B"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Новосибирской области</w:t>
            </w:r>
          </w:p>
          <w:p w:rsidR="0090025B" w:rsidRPr="0090025B" w:rsidRDefault="0090025B" w:rsidP="0090025B">
            <w:pPr>
              <w:spacing w:after="0"/>
              <w:rPr>
                <w:rFonts w:ascii="Times New Roman" w:hAnsi="Times New Roman" w:cs="Times New Roman"/>
                <w:sz w:val="28"/>
                <w:szCs w:val="28"/>
              </w:rPr>
            </w:pPr>
          </w:p>
          <w:p w:rsidR="0090025B" w:rsidRPr="0090025B" w:rsidRDefault="0090025B" w:rsidP="0090025B">
            <w:pPr>
              <w:spacing w:after="0"/>
              <w:rPr>
                <w:rFonts w:ascii="Times New Roman" w:hAnsi="Times New Roman" w:cs="Times New Roman"/>
                <w:sz w:val="28"/>
                <w:szCs w:val="28"/>
              </w:rPr>
            </w:pPr>
          </w:p>
          <w:p w:rsidR="0090025B" w:rsidRPr="0090025B"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__________________ Е.А.Дронова</w:t>
            </w:r>
          </w:p>
        </w:tc>
        <w:tc>
          <w:tcPr>
            <w:tcW w:w="4537" w:type="dxa"/>
          </w:tcPr>
          <w:p w:rsidR="0090025B" w:rsidRPr="0090025B"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Председатель Совета депутатов</w:t>
            </w:r>
          </w:p>
          <w:p w:rsidR="0090025B" w:rsidRPr="0090025B"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Половинского сельсовета</w:t>
            </w:r>
          </w:p>
          <w:p w:rsidR="0090025B" w:rsidRPr="0090025B"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Краснозерского района</w:t>
            </w:r>
          </w:p>
          <w:p w:rsidR="0090025B" w:rsidRPr="0090025B"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Новосибирской области</w:t>
            </w:r>
          </w:p>
          <w:p w:rsidR="0090025B" w:rsidRPr="0090025B" w:rsidRDefault="0090025B" w:rsidP="0090025B">
            <w:pPr>
              <w:spacing w:after="0"/>
              <w:rPr>
                <w:rFonts w:ascii="Times New Roman" w:hAnsi="Times New Roman" w:cs="Times New Roman"/>
                <w:sz w:val="28"/>
                <w:szCs w:val="28"/>
              </w:rPr>
            </w:pPr>
          </w:p>
          <w:p w:rsidR="00514085" w:rsidRDefault="0090025B" w:rsidP="0090025B">
            <w:pPr>
              <w:spacing w:after="0"/>
              <w:rPr>
                <w:rFonts w:ascii="Times New Roman" w:hAnsi="Times New Roman" w:cs="Times New Roman"/>
                <w:sz w:val="28"/>
                <w:szCs w:val="28"/>
              </w:rPr>
            </w:pPr>
            <w:r w:rsidRPr="0090025B">
              <w:rPr>
                <w:rFonts w:ascii="Times New Roman" w:hAnsi="Times New Roman" w:cs="Times New Roman"/>
                <w:sz w:val="28"/>
                <w:szCs w:val="28"/>
              </w:rPr>
              <w:t>____________________В.М. Попо</w:t>
            </w:r>
            <w:r w:rsidR="00514085">
              <w:rPr>
                <w:rFonts w:ascii="Times New Roman" w:hAnsi="Times New Roman" w:cs="Times New Roman"/>
                <w:sz w:val="28"/>
                <w:szCs w:val="28"/>
              </w:rPr>
              <w:t>в</w:t>
            </w:r>
          </w:p>
          <w:p w:rsidR="00514085" w:rsidRPr="0090025B" w:rsidRDefault="00514085" w:rsidP="0090025B">
            <w:pPr>
              <w:spacing w:after="0"/>
              <w:rPr>
                <w:rFonts w:ascii="Times New Roman" w:hAnsi="Times New Roman" w:cs="Times New Roman"/>
                <w:sz w:val="28"/>
                <w:szCs w:val="28"/>
              </w:rPr>
            </w:pPr>
          </w:p>
        </w:tc>
      </w:tr>
    </w:tbl>
    <w:p w:rsidR="0090025B" w:rsidRPr="0090025B" w:rsidRDefault="0090025B" w:rsidP="0012010D">
      <w:pPr>
        <w:tabs>
          <w:tab w:val="left" w:pos="9921"/>
        </w:tabs>
        <w:spacing w:after="0"/>
        <w:ind w:right="-2"/>
        <w:jc w:val="both"/>
        <w:rPr>
          <w:rFonts w:ascii="Times New Roman" w:hAnsi="Times New Roman" w:cs="Times New Roman"/>
          <w:sz w:val="28"/>
          <w:szCs w:val="28"/>
        </w:rPr>
      </w:pPr>
    </w:p>
    <w:sectPr w:rsidR="0090025B" w:rsidRPr="0090025B" w:rsidSect="005B6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E3814"/>
    <w:multiLevelType w:val="hybridMultilevel"/>
    <w:tmpl w:val="633A1342"/>
    <w:lvl w:ilvl="0" w:tplc="CEC601F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64DA5"/>
    <w:multiLevelType w:val="hybridMultilevel"/>
    <w:tmpl w:val="D23601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FFC7677"/>
    <w:multiLevelType w:val="hybridMultilevel"/>
    <w:tmpl w:val="D07CA7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025B"/>
    <w:rsid w:val="000A7E58"/>
    <w:rsid w:val="0012010D"/>
    <w:rsid w:val="00514085"/>
    <w:rsid w:val="005B6BF9"/>
    <w:rsid w:val="0066681C"/>
    <w:rsid w:val="00707AE2"/>
    <w:rsid w:val="00716705"/>
    <w:rsid w:val="00780C00"/>
    <w:rsid w:val="007A3182"/>
    <w:rsid w:val="0090025B"/>
    <w:rsid w:val="0096608B"/>
    <w:rsid w:val="00F87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F9"/>
  </w:style>
  <w:style w:type="paragraph" w:styleId="1">
    <w:name w:val="heading 1"/>
    <w:aliases w:val="Раздел Договора,H1,&quot;Алмаз&quot;"/>
    <w:basedOn w:val="a"/>
    <w:next w:val="a"/>
    <w:link w:val="10"/>
    <w:qFormat/>
    <w:rsid w:val="0090025B"/>
    <w:pPr>
      <w:keepNext/>
      <w:spacing w:after="0" w:line="240" w:lineRule="auto"/>
      <w:ind w:firstLine="540"/>
      <w:jc w:val="both"/>
      <w:outlineLvl w:val="0"/>
    </w:pPr>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90025B"/>
    <w:rPr>
      <w:rFonts w:ascii="Times New Roman" w:eastAsia="Times New Roman" w:hAnsi="Times New Roman" w:cs="Times New Roman"/>
      <w:sz w:val="24"/>
      <w:szCs w:val="24"/>
      <w:lang w:eastAsia="en-US"/>
    </w:rPr>
  </w:style>
  <w:style w:type="paragraph" w:styleId="a3">
    <w:name w:val="List Paragraph"/>
    <w:basedOn w:val="a"/>
    <w:uiPriority w:val="99"/>
    <w:qFormat/>
    <w:rsid w:val="00F87FAD"/>
    <w:pPr>
      <w:ind w:left="720"/>
      <w:contextualSpacing/>
    </w:pPr>
    <w:rPr>
      <w:rFonts w:ascii="Calibri" w:eastAsia="Times New Roman" w:hAnsi="Calibri" w:cs="Times New Roman"/>
      <w:lang w:eastAsia="en-US"/>
    </w:rPr>
  </w:style>
  <w:style w:type="table" w:styleId="a4">
    <w:name w:val="Table Grid"/>
    <w:basedOn w:val="a1"/>
    <w:rsid w:val="00716705"/>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uiPriority w:val="99"/>
    <w:rsid w:val="0012010D"/>
    <w:pPr>
      <w:autoSpaceDE w:val="0"/>
      <w:autoSpaceDN w:val="0"/>
      <w:adjustRightInd w:val="0"/>
      <w:spacing w:after="0" w:line="240" w:lineRule="auto"/>
    </w:pPr>
    <w:rPr>
      <w:rFonts w:ascii="Arial" w:eastAsia="Calibri" w:hAnsi="Arial" w:cs="Arial"/>
      <w:sz w:val="20"/>
      <w:szCs w:val="20"/>
      <w:lang w:eastAsia="en-US"/>
    </w:rPr>
  </w:style>
  <w:style w:type="paragraph" w:styleId="a5">
    <w:name w:val="Normal (Web)"/>
    <w:basedOn w:val="a"/>
    <w:uiPriority w:val="99"/>
    <w:rsid w:val="001201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7344712">
      <w:bodyDiv w:val="1"/>
      <w:marLeft w:val="0"/>
      <w:marRight w:val="0"/>
      <w:marTop w:val="0"/>
      <w:marBottom w:val="0"/>
      <w:divBdr>
        <w:top w:val="none" w:sz="0" w:space="0" w:color="auto"/>
        <w:left w:val="none" w:sz="0" w:space="0" w:color="auto"/>
        <w:bottom w:val="none" w:sz="0" w:space="0" w:color="auto"/>
        <w:right w:val="none" w:sz="0" w:space="0" w:color="auto"/>
      </w:divBdr>
    </w:div>
    <w:div w:id="883249565">
      <w:bodyDiv w:val="1"/>
      <w:marLeft w:val="0"/>
      <w:marRight w:val="0"/>
      <w:marTop w:val="0"/>
      <w:marBottom w:val="0"/>
      <w:divBdr>
        <w:top w:val="none" w:sz="0" w:space="0" w:color="auto"/>
        <w:left w:val="none" w:sz="0" w:space="0" w:color="auto"/>
        <w:bottom w:val="none" w:sz="0" w:space="0" w:color="auto"/>
        <w:right w:val="none" w:sz="0" w:space="0" w:color="auto"/>
      </w:divBdr>
    </w:div>
    <w:div w:id="1374429467">
      <w:bodyDiv w:val="1"/>
      <w:marLeft w:val="0"/>
      <w:marRight w:val="0"/>
      <w:marTop w:val="0"/>
      <w:marBottom w:val="0"/>
      <w:divBdr>
        <w:top w:val="none" w:sz="0" w:space="0" w:color="auto"/>
        <w:left w:val="none" w:sz="0" w:space="0" w:color="auto"/>
        <w:bottom w:val="none" w:sz="0" w:space="0" w:color="auto"/>
        <w:right w:val="none" w:sz="0" w:space="0" w:color="auto"/>
      </w:divBdr>
    </w:div>
    <w:div w:id="18572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s.cntd.ru/document/900493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1876063" TargetMode="External"/><Relationship Id="rId11" Type="http://schemas.openxmlformats.org/officeDocument/2006/relationships/hyperlink" Target="http://docs.cntd.ru/document/9004937" TargetMode="External"/><Relationship Id="rId5" Type="http://schemas.openxmlformats.org/officeDocument/2006/relationships/webSettings" Target="webSettings.xml"/><Relationship Id="rId10" Type="http://schemas.openxmlformats.org/officeDocument/2006/relationships/hyperlink" Target="http://docs.cntd.ru/document/9004937" TargetMode="External"/><Relationship Id="rId4" Type="http://schemas.openxmlformats.org/officeDocument/2006/relationships/settings" Target="settings.xml"/><Relationship Id="rId9" Type="http://schemas.openxmlformats.org/officeDocument/2006/relationships/hyperlink" Target="http://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86B16-D7AB-4E92-B46E-AD0B6314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11000</Words>
  <Characters>62704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2020-12-15T03:49:00Z</cp:lastPrinted>
  <dcterms:created xsi:type="dcterms:W3CDTF">2020-12-02T05:17:00Z</dcterms:created>
  <dcterms:modified xsi:type="dcterms:W3CDTF">2020-12-15T07:23:00Z</dcterms:modified>
</cp:coreProperties>
</file>