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41" w:rsidRDefault="00444009" w:rsidP="00134641">
      <w:pPr>
        <w:spacing w:after="0"/>
        <w:rPr>
          <w:b/>
          <w:i/>
          <w:sz w:val="48"/>
          <w:szCs w:val="48"/>
        </w:rPr>
      </w:pPr>
      <w:r w:rsidRPr="0044400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34641">
        <w:rPr>
          <w:b/>
          <w:i/>
          <w:sz w:val="48"/>
          <w:szCs w:val="48"/>
        </w:rPr>
        <w:t>органов местного</w:t>
      </w:r>
    </w:p>
    <w:p w:rsidR="00134641" w:rsidRDefault="00134641" w:rsidP="00134641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34641" w:rsidRDefault="00EF7417" w:rsidP="00134641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№45 от 27</w:t>
      </w:r>
      <w:r w:rsidR="00134641">
        <w:rPr>
          <w:b/>
          <w:i/>
          <w:sz w:val="48"/>
          <w:szCs w:val="48"/>
        </w:rPr>
        <w:t>.09.2022 год</w:t>
      </w:r>
    </w:p>
    <w:p w:rsidR="00EF7417" w:rsidRDefault="00EF7417" w:rsidP="00EF741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417" w:rsidRDefault="00EF7417" w:rsidP="00EF7417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EF7417" w:rsidRPr="00D674D3" w:rsidRDefault="00EF7417" w:rsidP="00EF741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D674D3">
        <w:rPr>
          <w:rFonts w:ascii="Segoe UI" w:hAnsi="Segoe UI" w:cs="Segoe UI"/>
          <w:b/>
          <w:sz w:val="28"/>
          <w:szCs w:val="28"/>
        </w:rPr>
        <w:t>Дачная амнистия 2.0: новые возможности для оформления прав на земельный участок</w:t>
      </w:r>
    </w:p>
    <w:p w:rsidR="00EF7417" w:rsidRPr="00D674D3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1 июля 2022 года вступили очередные изменения в закон о дачной амнистии. Дачная амнистия действует в России до 1 марта 2031 года.</w:t>
      </w:r>
    </w:p>
    <w:p w:rsidR="00EF7417" w:rsidRPr="00D674D3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Теперь граждане получили возможность зарегистрировать свои права собственности   на земельные участки, полученные до </w:t>
      </w:r>
      <w:r>
        <w:rPr>
          <w:rFonts w:ascii="Segoe UI" w:hAnsi="Segoe UI" w:cs="Segoe UI"/>
          <w:sz w:val="28"/>
          <w:szCs w:val="28"/>
        </w:rPr>
        <w:br/>
      </w:r>
      <w:r w:rsidRPr="00D674D3">
        <w:rPr>
          <w:rFonts w:ascii="Segoe UI" w:hAnsi="Segoe UI" w:cs="Segoe UI"/>
          <w:sz w:val="28"/>
          <w:szCs w:val="28"/>
        </w:rPr>
        <w:t>30 октября 2001 года на праве пожизненного наследуемого владения или постоянного (бессрочного) пользования, вне зависимости от вида разрешенного использования участка.</w:t>
      </w:r>
    </w:p>
    <w:p w:rsidR="00EF7417" w:rsidRPr="00D674D3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(бессрочного) пользования, если такое право не было зарегистрировано в Едином государственном реестре недвижимости.</w:t>
      </w:r>
    </w:p>
    <w:p w:rsidR="00EF7417" w:rsidRPr="00D674D3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 Также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пункта, при условии отсутствия прав собственности на него, имеет право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EF7417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lastRenderedPageBreak/>
        <w:t>Для оформления права собственности на земельный участок необходимо направить заявление в районную администрацию либо в мэрию города Новосибирска – в зависимости от места нахождения земельного участка.</w:t>
      </w:r>
    </w:p>
    <w:p w:rsidR="00EF7417" w:rsidRPr="00D674D3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К заявлению прилагается минимальный пакет документов. Это может быть документ о прописке, технический документ старого образца или иные документы, определенные законодательством. </w:t>
      </w:r>
    </w:p>
    <w:p w:rsidR="00EF7417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Закон о дачной амнистии действует с 2006 года. За истекший пери</w:t>
      </w:r>
      <w:r>
        <w:rPr>
          <w:rFonts w:ascii="Segoe UI" w:hAnsi="Segoe UI" w:cs="Segoe UI"/>
          <w:sz w:val="28"/>
          <w:szCs w:val="28"/>
        </w:rPr>
        <w:t>о</w:t>
      </w:r>
      <w:r w:rsidRPr="00D674D3">
        <w:rPr>
          <w:rFonts w:ascii="Segoe UI" w:hAnsi="Segoe UI" w:cs="Segoe UI"/>
          <w:sz w:val="28"/>
          <w:szCs w:val="28"/>
        </w:rPr>
        <w:t>д почти 133 тысячи новосибирцев оформили в упрощенном порядке свои права на земельные участки.</w:t>
      </w:r>
    </w:p>
    <w:bookmarkEnd w:id="0"/>
    <w:p w:rsidR="00EF7417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EF7417" w:rsidRDefault="00EF7417" w:rsidP="00EF7417">
      <w:pPr>
        <w:autoSpaceDE w:val="0"/>
        <w:autoSpaceDN w:val="0"/>
        <w:adjustRightInd w:val="0"/>
        <w:spacing w:after="0"/>
        <w:ind w:firstLine="709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EF7417" w:rsidRDefault="00444009" w:rsidP="00EF7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EF741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EF741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EF7417">
            <w:br/>
          </w:r>
          <w:r w:rsidR="00EF741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F7417" w:rsidRPr="00C521B3" w:rsidRDefault="00444009" w:rsidP="00EF741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44009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7417" w:rsidRDefault="00EF7417" w:rsidP="00EF741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7417" w:rsidRPr="00415311" w:rsidRDefault="00EF7417" w:rsidP="00EF741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F7417" w:rsidRDefault="00EF7417" w:rsidP="00EF741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7417" w:rsidRPr="00B45238" w:rsidRDefault="00EF7417" w:rsidP="00EF741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7417" w:rsidRPr="002842A8" w:rsidRDefault="00EF7417" w:rsidP="00EF741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7417" w:rsidRPr="00747FDB" w:rsidRDefault="00EF7417" w:rsidP="00EF741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F7417" w:rsidRDefault="00EF7417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Электронная почта: </w:t>
      </w:r>
    </w:p>
    <w:p w:rsidR="00EF7417" w:rsidRDefault="00444009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5" w:history="1">
        <w:r w:rsidR="00EF7417" w:rsidRPr="00453BEA">
          <w:rPr>
            <w:rStyle w:val="a3"/>
            <w:rFonts w:ascii="Arial" w:eastAsia="Times New Roman" w:hAnsi="Arial" w:cs="Arial"/>
            <w:sz w:val="18"/>
            <w:szCs w:val="20"/>
          </w:rPr>
          <w:t>oko@54upr.rosreestr.ru</w:t>
        </w:r>
      </w:hyperlink>
    </w:p>
    <w:p w:rsidR="00EF7417" w:rsidRPr="00747FDB" w:rsidRDefault="00444009" w:rsidP="00EF741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="00EF7417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EF7417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EF7417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EF7417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EF7417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EF7417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F7417" w:rsidRPr="00747FDB" w:rsidRDefault="00EF7417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Сайт: </w:t>
      </w:r>
      <w:hyperlink r:id="rId7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7417" w:rsidRPr="00747FDB" w:rsidRDefault="00EF7417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</w:t>
      </w:r>
      <w:hyperlink r:id="rId8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 по Новосибирской области </w:t>
        </w:r>
      </w:hyperlink>
    </w:p>
    <w:p w:rsidR="00EF7417" w:rsidRDefault="00444009" w:rsidP="00EF741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9" w:history="1">
        <w:proofErr w:type="spellStart"/>
        <w:r w:rsidR="00EF7417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ЯндексДзен</w:t>
        </w:r>
        <w:proofErr w:type="spellEnd"/>
      </w:hyperlink>
    </w:p>
    <w:p w:rsidR="00EF7417" w:rsidRPr="0064581F" w:rsidRDefault="00444009" w:rsidP="00EF741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0" w:history="1">
        <w:proofErr w:type="spellStart"/>
        <w:r w:rsidR="00EF7417" w:rsidRPr="00B807E1">
          <w:rPr>
            <w:rStyle w:val="a3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EF7417" w:rsidRPr="00DF2633" w:rsidRDefault="00EF7417" w:rsidP="00EF7417"/>
    <w:p w:rsidR="00EF7417" w:rsidRDefault="00EF7417">
      <w:r>
        <w:t>------------------------------------------------------------------------------------------------------------------------------------</w:t>
      </w:r>
    </w:p>
    <w:p w:rsidR="00EF7417" w:rsidRDefault="00EF7417" w:rsidP="00EF7417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417" w:rsidRDefault="00EF7417" w:rsidP="00EF7417">
      <w:pPr>
        <w:spacing w:after="0"/>
        <w:jc w:val="center"/>
        <w:rPr>
          <w:rFonts w:cs="Calibri"/>
          <w:noProof/>
        </w:rPr>
      </w:pPr>
    </w:p>
    <w:p w:rsidR="00EF7417" w:rsidRDefault="00EF7417" w:rsidP="00EF7417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Актуальные вопросы недвижимости: запреты и аресты</w:t>
      </w:r>
    </w:p>
    <w:p w:rsidR="00EF7417" w:rsidRPr="00724064" w:rsidRDefault="00EF7417" w:rsidP="00EF7417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</w:p>
    <w:p w:rsidR="00EF7417" w:rsidRPr="00724064" w:rsidRDefault="00EF7417" w:rsidP="00EF7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новосибирском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</w:rPr>
        <w:t xml:space="preserve"> 22</w:t>
      </w:r>
      <w:r w:rsidRPr="00724064">
        <w:rPr>
          <w:rFonts w:ascii="Segoe UI" w:hAnsi="Segoe UI" w:cs="Segoe UI"/>
          <w:sz w:val="28"/>
          <w:szCs w:val="28"/>
        </w:rPr>
        <w:t xml:space="preserve"> сентября 2022 года  состоялась «горячая» телефонная линия по вопросам наложения и снятия арестов/запретов на недвижимость, порядок поступления докумен</w:t>
      </w:r>
      <w:r>
        <w:rPr>
          <w:rFonts w:ascii="Segoe UI" w:hAnsi="Segoe UI" w:cs="Segoe UI"/>
          <w:sz w:val="28"/>
          <w:szCs w:val="28"/>
        </w:rPr>
        <w:t>тов о наложении/снятии арестов/</w:t>
      </w:r>
      <w:r w:rsidRPr="00724064">
        <w:rPr>
          <w:rFonts w:ascii="Segoe UI" w:hAnsi="Segoe UI" w:cs="Segoe UI"/>
          <w:sz w:val="28"/>
          <w:szCs w:val="28"/>
        </w:rPr>
        <w:t xml:space="preserve">запретов в </w:t>
      </w:r>
      <w:proofErr w:type="spellStart"/>
      <w:r w:rsidRPr="0072406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724064">
        <w:rPr>
          <w:rFonts w:ascii="Segoe UI" w:hAnsi="Segoe UI" w:cs="Segoe UI"/>
          <w:sz w:val="28"/>
          <w:szCs w:val="28"/>
        </w:rPr>
        <w:t>.</w:t>
      </w:r>
    </w:p>
    <w:p w:rsidR="00EF7417" w:rsidRPr="00724064" w:rsidRDefault="00EF7417" w:rsidP="00EF7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Публикуем ответы на поступившие в ходе телефонной линии вопросы.</w:t>
      </w:r>
    </w:p>
    <w:p w:rsidR="00EF7417" w:rsidRPr="00724064" w:rsidRDefault="00EF7417" w:rsidP="00EF7417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Как узнать самостоятельно о запрете регистрационных действий?</w:t>
      </w:r>
    </w:p>
    <w:p w:rsidR="00EF7417" w:rsidRPr="00724064" w:rsidRDefault="00EF7417" w:rsidP="00EF7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Самостоятельно и бесплатно, в режиме реального времени проверить наличие в Едином государственном реестре недвижимости ареста или запрета на своем имуществе можно с помощью электронного сервиса «Справочная информация по объектам недвижимости в режиме </w:t>
      </w:r>
      <w:proofErr w:type="spellStart"/>
      <w:r w:rsidRPr="00724064">
        <w:rPr>
          <w:rFonts w:ascii="Segoe UI" w:hAnsi="Segoe UI" w:cs="Segoe UI"/>
          <w:sz w:val="28"/>
          <w:szCs w:val="28"/>
        </w:rPr>
        <w:t>online</w:t>
      </w:r>
      <w:proofErr w:type="spellEnd"/>
      <w:r w:rsidRPr="00724064">
        <w:rPr>
          <w:rFonts w:ascii="Segoe UI" w:hAnsi="Segoe UI" w:cs="Segoe UI"/>
          <w:sz w:val="28"/>
          <w:szCs w:val="28"/>
        </w:rPr>
        <w:t xml:space="preserve">», который размещен на официальном сайте </w:t>
      </w:r>
      <w:proofErr w:type="spellStart"/>
      <w:r w:rsidRPr="0072406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24064">
        <w:rPr>
          <w:rFonts w:ascii="Segoe UI" w:hAnsi="Segoe UI" w:cs="Segoe UI"/>
          <w:sz w:val="28"/>
          <w:szCs w:val="28"/>
        </w:rPr>
        <w:t xml:space="preserve"> </w:t>
      </w:r>
      <w:hyperlink r:id="rId11" w:history="1">
        <w:r w:rsidRPr="00101FC2">
          <w:rPr>
            <w:rStyle w:val="a3"/>
            <w:rFonts w:ascii="Segoe UI" w:hAnsi="Segoe UI" w:cs="Segoe UI"/>
            <w:sz w:val="28"/>
            <w:szCs w:val="28"/>
          </w:rPr>
          <w:t>www.rosreestr.gov.ru</w:t>
        </w:r>
      </w:hyperlink>
      <w:r>
        <w:rPr>
          <w:rFonts w:ascii="Segoe UI" w:hAnsi="Segoe UI" w:cs="Segoe UI"/>
          <w:sz w:val="28"/>
          <w:szCs w:val="28"/>
        </w:rPr>
        <w:t>.</w:t>
      </w:r>
    </w:p>
    <w:p w:rsidR="00EF7417" w:rsidRPr="00724064" w:rsidRDefault="00EF7417" w:rsidP="00EF7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форму поиска достаточно внести только адрес или кадастровый номер объекта.</w:t>
      </w:r>
    </w:p>
    <w:p w:rsidR="00EF7417" w:rsidRPr="00724064" w:rsidRDefault="00EF7417" w:rsidP="00EF7417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 если запись об аресте или запрете внесена в ЕГРН?</w:t>
      </w:r>
    </w:p>
    <w:p w:rsidR="00EF7417" w:rsidRPr="00724064" w:rsidRDefault="00EF7417" w:rsidP="00EF7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случае если запись в ЕГРН об аресте или запрете существует, необходимо обратиться в орган, наложивший запрет (суд, служба судебных приставов, следственные органы, налоговая служба).</w:t>
      </w:r>
    </w:p>
    <w:p w:rsidR="00EF7417" w:rsidRPr="00724064" w:rsidRDefault="00EF7417" w:rsidP="00EF7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Если ограничения наложены судебным приставом-исполнителем, то узнать о размере своей задолженности, а также информацию о судебном приставе-исполнителе, вынесшем постановление об аресте или запрете можно на официальном сайте Федеральной службы судебных приставов России  </w:t>
      </w:r>
      <w:hyperlink r:id="rId12" w:history="1">
        <w:r w:rsidRPr="00101FC2">
          <w:rPr>
            <w:rStyle w:val="a3"/>
            <w:rFonts w:ascii="Segoe UI" w:hAnsi="Segoe UI" w:cs="Segoe UI"/>
            <w:sz w:val="28"/>
            <w:szCs w:val="28"/>
          </w:rPr>
          <w:t>www.fssp.gov.ru/</w:t>
        </w:r>
      </w:hyperlink>
      <w:r w:rsidRPr="00724064">
        <w:rPr>
          <w:rFonts w:ascii="Segoe UI" w:hAnsi="Segoe UI" w:cs="Segoe UI"/>
          <w:sz w:val="28"/>
          <w:szCs w:val="28"/>
        </w:rPr>
        <w:t>. Поиск осуществляется по фамилии, имени, отчеству должника.</w:t>
      </w:r>
    </w:p>
    <w:p w:rsidR="00EF7417" w:rsidRPr="00724064" w:rsidRDefault="00EF7417" w:rsidP="00EF7417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делать, если причины наложения ареста или запрета устранены, а запись об аресте (запрете) по-прежнему существует?</w:t>
      </w:r>
    </w:p>
    <w:p w:rsidR="00EF7417" w:rsidRDefault="00EF7417" w:rsidP="00EF7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lastRenderedPageBreak/>
        <w:t>В этом случае заинтересованное лицо может обратиться в Многофункциональный центр и подать заявление на снятие соответствующего ограничения, при этом к заявлению можно приложить документ, указывающий на отмену обеспечительной меры.</w:t>
      </w:r>
    </w:p>
    <w:p w:rsidR="00EF7417" w:rsidRDefault="00EF7417" w:rsidP="00EF74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EF7417" w:rsidRDefault="00444009" w:rsidP="00EF7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10856250"/>
        </w:sdtPr>
        <w:sdtContent>
          <w:r w:rsidR="00EF741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EF741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EF741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по Новосибирской области</w:t>
          </w:r>
        </w:sdtContent>
      </w:sdt>
      <w:sdt>
        <w:sdtPr>
          <w:tag w:val="goog_rdk_26"/>
          <w:id w:val="10856251"/>
        </w:sdtPr>
        <w:sdtContent/>
      </w:sdt>
      <w:sdt>
        <w:sdtPr>
          <w:tag w:val="goog_rdk_27"/>
          <w:id w:val="10856252"/>
        </w:sdtPr>
        <w:sdtContent>
          <w:r w:rsidR="00EF7417">
            <w:br/>
          </w:r>
        </w:sdtContent>
      </w:sdt>
    </w:p>
    <w:p w:rsidR="00EF7417" w:rsidRPr="00C521B3" w:rsidRDefault="00444009" w:rsidP="00EF741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44009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F7417" w:rsidRDefault="00EF7417" w:rsidP="00EF741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F7417" w:rsidRPr="00415311" w:rsidRDefault="00EF7417" w:rsidP="00EF741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F7417" w:rsidRDefault="00EF7417" w:rsidP="00EF741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7417" w:rsidRPr="00B45238" w:rsidRDefault="00EF7417" w:rsidP="00EF741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7417" w:rsidRPr="002842A8" w:rsidRDefault="00EF7417" w:rsidP="00EF741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F7417" w:rsidRPr="00747FDB" w:rsidRDefault="00EF7417" w:rsidP="00EF741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F7417" w:rsidRDefault="00EF7417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Электронная почта: </w:t>
      </w:r>
    </w:p>
    <w:p w:rsidR="00EF7417" w:rsidRDefault="00444009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13" w:history="1">
        <w:r w:rsidR="00EF7417" w:rsidRPr="00453BEA">
          <w:rPr>
            <w:rStyle w:val="a3"/>
            <w:rFonts w:ascii="Arial" w:eastAsia="Times New Roman" w:hAnsi="Arial" w:cs="Arial"/>
            <w:sz w:val="18"/>
            <w:szCs w:val="20"/>
          </w:rPr>
          <w:t>oko@54upr.rosreestr.ru</w:t>
        </w:r>
      </w:hyperlink>
    </w:p>
    <w:p w:rsidR="00EF7417" w:rsidRPr="00747FDB" w:rsidRDefault="00444009" w:rsidP="00EF741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4" w:history="1">
        <w:r w:rsidR="00EF7417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EF7417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EF7417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EF7417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EF7417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EF7417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F7417" w:rsidRPr="00747FDB" w:rsidRDefault="00EF7417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Сайт: </w:t>
      </w:r>
      <w:hyperlink r:id="rId15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EF7417" w:rsidRPr="00747FDB" w:rsidRDefault="00EF7417" w:rsidP="00EF741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</w:t>
      </w:r>
      <w:hyperlink r:id="rId16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 по Новосибирской области </w:t>
        </w:r>
      </w:hyperlink>
    </w:p>
    <w:p w:rsidR="00EF7417" w:rsidRDefault="00444009" w:rsidP="00EF741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7" w:history="1">
        <w:proofErr w:type="spellStart"/>
        <w:r w:rsidR="00EF7417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ЯндексДзен</w:t>
        </w:r>
        <w:proofErr w:type="spellEnd"/>
      </w:hyperlink>
    </w:p>
    <w:p w:rsidR="00EF7417" w:rsidRDefault="00444009" w:rsidP="00EF7417">
      <w:pPr>
        <w:spacing w:after="0" w:line="240" w:lineRule="auto"/>
        <w:jc w:val="both"/>
      </w:pPr>
      <w:hyperlink r:id="rId18" w:history="1">
        <w:proofErr w:type="spellStart"/>
        <w:r w:rsidR="00EF7417" w:rsidRPr="00B807E1">
          <w:rPr>
            <w:rStyle w:val="a3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96366" w:rsidRPr="0064581F" w:rsidRDefault="00F96366" w:rsidP="00EF741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t>--------------------------------------------------------------------------------------------------------------------------------</w:t>
      </w:r>
    </w:p>
    <w:p w:rsidR="00EF7417" w:rsidRPr="00DF2633" w:rsidRDefault="00EF7417" w:rsidP="00EF7417"/>
    <w:p w:rsidR="00F96366" w:rsidRPr="00446151" w:rsidRDefault="00F96366" w:rsidP="00F9636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51">
        <w:rPr>
          <w:rFonts w:ascii="Times New Roman" w:hAnsi="Times New Roman" w:cs="Times New Roman"/>
          <w:b/>
          <w:sz w:val="28"/>
          <w:szCs w:val="28"/>
        </w:rPr>
        <w:t>Горячие телефонные линии по регистрации недвижимости пройдут в Новосибирской области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 xml:space="preserve">В регионе 29 сентября 2022 года Управление </w:t>
      </w:r>
      <w:proofErr w:type="spellStart"/>
      <w:r w:rsidRPr="004461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46151">
        <w:rPr>
          <w:rFonts w:ascii="Times New Roman" w:hAnsi="Times New Roman" w:cs="Times New Roman"/>
          <w:sz w:val="28"/>
          <w:szCs w:val="28"/>
        </w:rPr>
        <w:t xml:space="preserve"> по Новосибирской области откроет несколько горячих телефонных линий по вопросам упрощенной регистрации прав граждан на земельные участки и объекты недвижимости, на них расположенные.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>Новосибирцы и жители области смогут получить ответы на вопросы об оформлении прав: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 xml:space="preserve">- на земельные участки и дома по «дачной амнистии», 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lastRenderedPageBreak/>
        <w:t>- на гаражи и земельные участки, на которых они расположены, по «гаражной амнистии»,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>- на земельные участки и дома для включения в программу «Социальная газификация».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>На вопросы в рамках горячих линий ответят: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88"/>
        <w:gridCol w:w="4687"/>
      </w:tblGrid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Илькунова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Инна Викторовна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(383) 333 19 21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Владимирович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8(383) 201 11 08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ердск,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Карасукский, </w:t>
            </w: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Довыденко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:rsidR="00F96366" w:rsidRPr="00446151" w:rsidRDefault="00F96366" w:rsidP="00F03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8 (383 41) 30797 </w:t>
            </w:r>
          </w:p>
          <w:p w:rsidR="00F96366" w:rsidRPr="00446151" w:rsidRDefault="00F96366" w:rsidP="00F03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Зоткина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Георгиевна</w:t>
            </w:r>
          </w:p>
          <w:p w:rsidR="00F96366" w:rsidRPr="00446151" w:rsidRDefault="00F96366" w:rsidP="00F03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 55) 40236</w:t>
            </w:r>
          </w:p>
          <w:p w:rsidR="00F96366" w:rsidRPr="00446151" w:rsidRDefault="00F96366" w:rsidP="00F03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Андреева Ольга Владимировна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 (383 49) 23328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Венгеровский,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Папко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 69) 22 666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366" w:rsidRPr="00446151" w:rsidRDefault="00F96366" w:rsidP="00F03203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Османкин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  <w:p w:rsidR="00F96366" w:rsidRPr="00446151" w:rsidRDefault="00F96366" w:rsidP="00F03203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 (383 43) 21900</w:t>
            </w:r>
          </w:p>
          <w:p w:rsidR="00F96366" w:rsidRPr="00446151" w:rsidRDefault="00F96366" w:rsidP="00F03203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Понамарчук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 65) 22500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Холод Светлана Вячеславовна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 56) 20786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Куйбышевский,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proofErr w:type="gram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Евшина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 62) 64007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Мелентьева Наталья Владимировна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 (383 59) 23563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Татарский,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Краваль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 (383 64) 24065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366" w:rsidRPr="00446151" w:rsidTr="00F03203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Ламерт</w:t>
            </w:r>
            <w:proofErr w:type="spellEnd"/>
            <w:r w:rsidRPr="004461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  <w:p w:rsidR="00F96366" w:rsidRPr="00446151" w:rsidRDefault="00F96366" w:rsidP="00F032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151">
              <w:rPr>
                <w:rFonts w:ascii="Times New Roman" w:hAnsi="Times New Roman" w:cs="Times New Roman"/>
                <w:sz w:val="28"/>
                <w:szCs w:val="28"/>
              </w:rPr>
              <w:t>8  383 45 24285</w:t>
            </w:r>
          </w:p>
        </w:tc>
      </w:tr>
    </w:tbl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>Телефонное консультирование пройдет</w:t>
      </w:r>
    </w:p>
    <w:p w:rsidR="00F96366" w:rsidRPr="00446151" w:rsidRDefault="00F96366" w:rsidP="00F9636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6151">
        <w:rPr>
          <w:rFonts w:ascii="Times New Roman" w:hAnsi="Times New Roman" w:cs="Times New Roman"/>
          <w:sz w:val="28"/>
          <w:szCs w:val="28"/>
        </w:rPr>
        <w:t>29 сентября 2022 года (четверг) с 10.00 до 12.00.</w:t>
      </w:r>
    </w:p>
    <w:p w:rsidR="00F96366" w:rsidRDefault="00F96366" w:rsidP="00F96366">
      <w:pPr>
        <w:autoSpaceDE w:val="0"/>
        <w:autoSpaceDN w:val="0"/>
        <w:adjustRightInd w:val="0"/>
        <w:spacing w:after="0"/>
        <w:ind w:firstLine="720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F96366" w:rsidRDefault="00F96366" w:rsidP="00F963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25132822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межмуниципальным Татарским отделом Управления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по Новосибирской области</w:t>
          </w:r>
        </w:sdtContent>
      </w:sdt>
      <w:sdt>
        <w:sdtPr>
          <w:tag w:val="goog_rdk_26"/>
          <w:id w:val="25132823"/>
        </w:sdtPr>
        <w:sdtContent/>
      </w:sdt>
      <w:sdt>
        <w:sdtPr>
          <w:tag w:val="goog_rdk_27"/>
          <w:id w:val="25132824"/>
        </w:sdtPr>
        <w:sdtContent>
          <w:r>
            <w:br/>
          </w:r>
        </w:sdtContent>
      </w:sdt>
    </w:p>
    <w:p w:rsidR="00F96366" w:rsidRPr="00C521B3" w:rsidRDefault="00F96366" w:rsidP="00F9636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D4217">
        <w:rPr>
          <w:rFonts w:ascii="Segoe UI" w:hAnsi="Segoe UI" w:cs="Segoe UI"/>
          <w:noProof/>
          <w:color w:val="000000"/>
        </w:rPr>
        <w:pict>
          <v:shape id="_x0000_s1029" type="#_x0000_t32" style="position:absolute;left:0;text-align:left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96366" w:rsidRDefault="00F96366" w:rsidP="00F9636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96366" w:rsidRPr="00415311" w:rsidRDefault="00F96366" w:rsidP="00F9636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96366" w:rsidRDefault="00F96366" w:rsidP="00F9636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96366" w:rsidRPr="00B45238" w:rsidRDefault="00F96366" w:rsidP="00F9636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96366" w:rsidRPr="002842A8" w:rsidRDefault="00F96366" w:rsidP="00F96366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96366" w:rsidRPr="00747FDB" w:rsidRDefault="00F96366" w:rsidP="00F96366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96366" w:rsidRDefault="00F96366" w:rsidP="00F963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Электронная почта: </w:t>
      </w:r>
    </w:p>
    <w:p w:rsidR="00F96366" w:rsidRDefault="00F96366" w:rsidP="00F963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19" w:history="1">
        <w:r w:rsidRPr="00453BEA">
          <w:rPr>
            <w:rFonts w:ascii="Arial" w:eastAsia="Times New Roman" w:hAnsi="Arial" w:cs="Arial"/>
            <w:sz w:val="18"/>
            <w:szCs w:val="20"/>
          </w:rPr>
          <w:t>oko@54upr.rosreestr.ru</w:t>
        </w:r>
      </w:hyperlink>
    </w:p>
    <w:p w:rsidR="00F96366" w:rsidRPr="00747FDB" w:rsidRDefault="00F96366" w:rsidP="00F9636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20" w:history="1">
        <w:r w:rsidRPr="00747FDB">
          <w:rPr>
            <w:rFonts w:ascii="Segoe UI" w:hAnsi="Segoe UI" w:cs="Segoe UI"/>
            <w:sz w:val="18"/>
            <w:szCs w:val="18"/>
          </w:rPr>
          <w:t>54_</w:t>
        </w:r>
        <w:r>
          <w:rPr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Fonts w:ascii="Segoe UI" w:hAnsi="Segoe UI" w:cs="Segoe UI"/>
            <w:sz w:val="18"/>
            <w:szCs w:val="18"/>
          </w:rPr>
          <w:t>@</w:t>
        </w:r>
        <w:r>
          <w:rPr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Fonts w:ascii="Segoe UI" w:hAnsi="Segoe UI" w:cs="Segoe UI"/>
            <w:sz w:val="18"/>
            <w:szCs w:val="18"/>
          </w:rPr>
          <w:t>.</w:t>
        </w:r>
        <w:r>
          <w:rPr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F96366" w:rsidRPr="00747FDB" w:rsidRDefault="00F96366" w:rsidP="00F963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Сайт: </w:t>
      </w:r>
      <w:hyperlink r:id="rId21" w:history="1">
        <w:proofErr w:type="spellStart"/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96366" w:rsidRPr="00747FDB" w:rsidRDefault="00F96366" w:rsidP="00F963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Мы в </w:t>
      </w:r>
      <w:proofErr w:type="spellStart"/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>ВКонтакте</w:t>
      </w:r>
      <w:proofErr w:type="spellEnd"/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</w:t>
      </w:r>
      <w:hyperlink r:id="rId2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Управление </w:t>
        </w:r>
        <w:proofErr w:type="spellStart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>Росреестра</w:t>
        </w:r>
        <w:proofErr w:type="spellEnd"/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 по Новосибирской области </w:t>
        </w:r>
      </w:hyperlink>
    </w:p>
    <w:p w:rsidR="00F96366" w:rsidRDefault="00F96366" w:rsidP="00F9636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23" w:history="1">
        <w:proofErr w:type="spellStart"/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ЯндексДзен</w:t>
        </w:r>
        <w:proofErr w:type="spellEnd"/>
      </w:hyperlink>
    </w:p>
    <w:p w:rsidR="00F96366" w:rsidRPr="0064581F" w:rsidRDefault="00F96366" w:rsidP="00F9636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4" w:history="1">
        <w:proofErr w:type="spellStart"/>
        <w:r w:rsidRPr="00B807E1">
          <w:rPr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96366" w:rsidRPr="00DF2633" w:rsidRDefault="00F96366" w:rsidP="00F96366"/>
    <w:p w:rsidR="00F96366" w:rsidRPr="00EF7417" w:rsidRDefault="00F96366" w:rsidP="00F96366"/>
    <w:p w:rsidR="00710C80" w:rsidRPr="00EF7417" w:rsidRDefault="00710C80" w:rsidP="00EF7417"/>
    <w:sectPr w:rsidR="00710C80" w:rsidRPr="00EF7417" w:rsidSect="0044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641"/>
    <w:rsid w:val="00134641"/>
    <w:rsid w:val="00444009"/>
    <w:rsid w:val="00710C80"/>
    <w:rsid w:val="007C7859"/>
    <w:rsid w:val="00EF7417"/>
    <w:rsid w:val="00F95E25"/>
    <w:rsid w:val="00F9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_x0000_s1027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4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osreestr.gov.ru/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://www.fssp.gov.ru/" TargetMode="External"/><Relationship Id="rId17" Type="http://schemas.openxmlformats.org/officeDocument/2006/relationships/hyperlink" Target="https://zen.yandex.ru/id/604850742889e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mailto:54_upr@rosreest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54_upr@rosreestr.ru" TargetMode="External"/><Relationship Id="rId11" Type="http://schemas.openxmlformats.org/officeDocument/2006/relationships/hyperlink" Target="http://www.rosreestr.gov.ru" TargetMode="External"/><Relationship Id="rId24" Type="http://schemas.openxmlformats.org/officeDocument/2006/relationships/hyperlink" Target="https://t.me/rosreestr_nsk" TargetMode="External"/><Relationship Id="rId5" Type="http://schemas.openxmlformats.org/officeDocument/2006/relationships/hyperlink" Target="mailto:oko@54upr.rosreestr.ru" TargetMode="Externa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t.me/rosreestr_nsk" TargetMode="External"/><Relationship Id="rId19" Type="http://schemas.openxmlformats.org/officeDocument/2006/relationships/hyperlink" Target="mailto:oko@54upr.rosree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en.yandex.ru/id/604850742889ec" TargetMode="External"/><Relationship Id="rId14" Type="http://schemas.openxmlformats.org/officeDocument/2006/relationships/hyperlink" Target="mailto:54_upr@rosreestr.ru" TargetMode="External"/><Relationship Id="rId22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2022-09-26T04:49:00Z</cp:lastPrinted>
  <dcterms:created xsi:type="dcterms:W3CDTF">2022-09-26T04:43:00Z</dcterms:created>
  <dcterms:modified xsi:type="dcterms:W3CDTF">2022-09-26T08:46:00Z</dcterms:modified>
</cp:coreProperties>
</file>