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F0" w:rsidRDefault="00C439F0" w:rsidP="00C439F0">
      <w:pPr>
        <w:rPr>
          <w:b/>
          <w:i/>
          <w:sz w:val="48"/>
          <w:szCs w:val="48"/>
        </w:rPr>
      </w:pPr>
      <w:r w:rsidRPr="00DD3CA3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C439F0" w:rsidRDefault="00C439F0" w:rsidP="00C439F0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C439F0" w:rsidRDefault="00C439F0" w:rsidP="00C439F0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№61от 14.11.2022 года</w:t>
      </w:r>
    </w:p>
    <w:p w:rsidR="00C439F0" w:rsidRPr="009A40AB" w:rsidRDefault="00C439F0" w:rsidP="00C439F0">
      <w:pPr>
        <w:spacing w:before="40" w:after="40"/>
        <w:ind w:right="567"/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               А</w:t>
      </w:r>
      <w:r w:rsidRPr="009A40AB">
        <w:rPr>
          <w:sz w:val="28"/>
          <w:szCs w:val="28"/>
        </w:rPr>
        <w:t>ДМИНИСТРАЦИЯ ПОЛОВИНСКО</w:t>
      </w:r>
      <w:r>
        <w:rPr>
          <w:sz w:val="28"/>
          <w:szCs w:val="28"/>
        </w:rPr>
        <w:t>ГО СЕЛЬСОВЕТА</w:t>
      </w:r>
      <w:r>
        <w:rPr>
          <w:sz w:val="28"/>
          <w:szCs w:val="28"/>
        </w:rPr>
        <w:br/>
        <w:t xml:space="preserve">         </w:t>
      </w:r>
      <w:r w:rsidRPr="009A40AB">
        <w:rPr>
          <w:sz w:val="28"/>
          <w:szCs w:val="28"/>
        </w:rPr>
        <w:t>КРАСНОЗЕРСКОГО РАЙОНА НОВОСИБИРСКОЙ ОБЛАСТИ</w:t>
      </w:r>
    </w:p>
    <w:p w:rsidR="00C439F0" w:rsidRDefault="00C439F0" w:rsidP="00C439F0">
      <w:pPr>
        <w:spacing w:before="40" w:after="40"/>
        <w:ind w:right="567"/>
        <w:rPr>
          <w:sz w:val="28"/>
          <w:szCs w:val="28"/>
        </w:rPr>
      </w:pPr>
    </w:p>
    <w:p w:rsidR="00C439F0" w:rsidRPr="009A40AB" w:rsidRDefault="00C439F0" w:rsidP="00C439F0">
      <w:pPr>
        <w:spacing w:before="40" w:after="40"/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9A40AB">
        <w:rPr>
          <w:sz w:val="28"/>
          <w:szCs w:val="28"/>
        </w:rPr>
        <w:t>ПОСТАНОВЛЕНИЕ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От  10.11.2022                             </w:t>
      </w:r>
      <w:r w:rsidRPr="009A40AB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9A40AB">
        <w:rPr>
          <w:sz w:val="28"/>
          <w:szCs w:val="28"/>
        </w:rPr>
        <w:t xml:space="preserve">Половинное          </w:t>
      </w:r>
      <w:r>
        <w:rPr>
          <w:sz w:val="28"/>
          <w:szCs w:val="28"/>
        </w:rPr>
        <w:t xml:space="preserve">                      № 111</w:t>
      </w:r>
    </w:p>
    <w:p w:rsidR="00C439F0" w:rsidRDefault="00C439F0" w:rsidP="00C439F0">
      <w:pPr>
        <w:spacing w:before="40" w:after="40"/>
        <w:ind w:right="567"/>
        <w:rPr>
          <w:sz w:val="28"/>
          <w:szCs w:val="28"/>
        </w:rPr>
      </w:pPr>
    </w:p>
    <w:p w:rsidR="00C439F0" w:rsidRPr="00CD0D4E" w:rsidRDefault="00C439F0" w:rsidP="00C439F0">
      <w:pPr>
        <w:spacing w:before="40" w:after="40"/>
        <w:ind w:right="567"/>
        <w:rPr>
          <w:sz w:val="28"/>
          <w:szCs w:val="28"/>
        </w:rPr>
      </w:pPr>
      <w:r w:rsidRPr="009A40AB">
        <w:rPr>
          <w:sz w:val="28"/>
          <w:szCs w:val="28"/>
        </w:rPr>
        <w:t>О внесении изменений в постановление администрации Половинского сельсовета Краснозерского района Новосибирс</w:t>
      </w:r>
      <w:r>
        <w:rPr>
          <w:sz w:val="28"/>
          <w:szCs w:val="28"/>
        </w:rPr>
        <w:t>кой области от 01.08.2008  № 41</w:t>
      </w:r>
      <w:r w:rsidRPr="009A40AB">
        <w:rPr>
          <w:sz w:val="28"/>
          <w:szCs w:val="28"/>
        </w:rPr>
        <w:t xml:space="preserve"> «Об утверждении положения об оплате труда рабочих в администрации Половинского сельсовета»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В целях привидения нормативного правового акта в соответствие с действующим законодательством </w:t>
      </w:r>
    </w:p>
    <w:p w:rsidR="00C439F0" w:rsidRPr="009F3DF7" w:rsidRDefault="00C439F0" w:rsidP="00C439F0">
      <w:pPr>
        <w:spacing w:before="40" w:after="4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bookmarkStart w:id="0" w:name="_GoBack"/>
      <w:bookmarkEnd w:id="0"/>
      <w:r>
        <w:rPr>
          <w:sz w:val="28"/>
          <w:szCs w:val="28"/>
        </w:rPr>
        <w:br/>
      </w:r>
      <w:r w:rsidRPr="009F3DF7">
        <w:rPr>
          <w:sz w:val="28"/>
          <w:szCs w:val="28"/>
        </w:rPr>
        <w:t>1.Внести  в постановление администрации Половинского сельсовета Краснозерского района Новосиби</w:t>
      </w:r>
      <w:r>
        <w:rPr>
          <w:sz w:val="28"/>
          <w:szCs w:val="28"/>
        </w:rPr>
        <w:t>рской области № 41 от 01.08.2008</w:t>
      </w:r>
      <w:r w:rsidRPr="009F3DF7">
        <w:rPr>
          <w:sz w:val="28"/>
          <w:szCs w:val="28"/>
        </w:rPr>
        <w:t xml:space="preserve"> «Об утверждении положения об оплате труда рабочих в администрации Половинского сельсовета»следующие изменения:</w:t>
      </w:r>
      <w:r>
        <w:rPr>
          <w:sz w:val="28"/>
          <w:szCs w:val="28"/>
        </w:rPr>
        <w:t xml:space="preserve"> в разделе 4 пункт 4.1 изложить в новой редакции: « 4.1 Ежемесячная надбавка за качественные показатели деятельности рабочих устанавливаются в следующих размерах:</w:t>
      </w:r>
      <w:r w:rsidRPr="009F3DF7">
        <w:rPr>
          <w:sz w:val="28"/>
          <w:szCs w:val="28"/>
        </w:rPr>
        <w:br/>
      </w:r>
    </w:p>
    <w:tbl>
      <w:tblPr>
        <w:tblStyle w:val="a3"/>
        <w:tblW w:w="10490" w:type="dxa"/>
        <w:tblInd w:w="108" w:type="dxa"/>
        <w:tblLook w:val="04A0"/>
      </w:tblPr>
      <w:tblGrid>
        <w:gridCol w:w="2552"/>
        <w:gridCol w:w="4394"/>
        <w:gridCol w:w="3544"/>
      </w:tblGrid>
      <w:tr w:rsidR="00C439F0" w:rsidTr="008C60D8">
        <w:trPr>
          <w:trHeight w:val="1121"/>
        </w:trPr>
        <w:tc>
          <w:tcPr>
            <w:tcW w:w="2552" w:type="dxa"/>
            <w:tcBorders>
              <w:bottom w:val="single" w:sz="4" w:space="0" w:color="auto"/>
            </w:tcBorders>
          </w:tcPr>
          <w:p w:rsidR="00C439F0" w:rsidRDefault="00C439F0" w:rsidP="008C60D8">
            <w:pPr>
              <w:spacing w:before="40" w:after="40"/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рабочих профессий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439F0" w:rsidRDefault="00C439F0" w:rsidP="008C60D8">
            <w:pPr>
              <w:spacing w:before="40" w:after="40"/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439F0" w:rsidRDefault="00C439F0" w:rsidP="008C60D8">
            <w:pPr>
              <w:spacing w:before="40" w:after="40"/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надбавки,процентов оклада</w:t>
            </w:r>
          </w:p>
        </w:tc>
      </w:tr>
      <w:tr w:rsidR="00C439F0" w:rsidTr="008C60D8">
        <w:trPr>
          <w:trHeight w:val="700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C439F0" w:rsidRDefault="00C439F0" w:rsidP="008C60D8">
            <w:pPr>
              <w:spacing w:before="40" w:after="40"/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439F0" w:rsidRDefault="00C439F0" w:rsidP="008C60D8">
            <w:pPr>
              <w:spacing w:before="40" w:after="40"/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безопасного и безаварийного движения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439F0" w:rsidRDefault="00C439F0" w:rsidP="008C60D8">
            <w:pPr>
              <w:spacing w:before="40" w:after="40"/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70%</w:t>
            </w:r>
          </w:p>
        </w:tc>
      </w:tr>
      <w:tr w:rsidR="00C439F0" w:rsidTr="008C60D8">
        <w:trPr>
          <w:trHeight w:val="780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439F0" w:rsidRDefault="00C439F0" w:rsidP="008C60D8">
            <w:pPr>
              <w:spacing w:before="40" w:after="40"/>
              <w:ind w:right="567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439F0" w:rsidRDefault="00C439F0" w:rsidP="008C60D8">
            <w:pPr>
              <w:spacing w:before="40" w:after="40"/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автомобиля в     технически исправном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439F0" w:rsidRDefault="00C439F0" w:rsidP="008C60D8">
            <w:pPr>
              <w:spacing w:before="40" w:after="40"/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70%</w:t>
            </w:r>
          </w:p>
        </w:tc>
      </w:tr>
      <w:tr w:rsidR="00C439F0" w:rsidTr="008C60D8">
        <w:trPr>
          <w:trHeight w:val="1400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C439F0" w:rsidRDefault="00C439F0" w:rsidP="008C60D8">
            <w:pPr>
              <w:spacing w:before="40" w:after="40"/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439F0" w:rsidRDefault="00C439F0" w:rsidP="008C60D8">
            <w:pPr>
              <w:spacing w:before="40" w:after="40"/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и качественное выполнение всего комплекса работ в соответствии с </w:t>
            </w:r>
            <w:r>
              <w:rPr>
                <w:sz w:val="28"/>
                <w:szCs w:val="28"/>
              </w:rPr>
              <w:lastRenderedPageBreak/>
              <w:t>установленными характеристиками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439F0" w:rsidRDefault="00C439F0" w:rsidP="008C60D8">
            <w:pPr>
              <w:spacing w:before="40" w:after="40"/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 70%</w:t>
            </w:r>
          </w:p>
        </w:tc>
      </w:tr>
      <w:tr w:rsidR="00C439F0" w:rsidTr="008C60D8">
        <w:trPr>
          <w:trHeight w:val="1400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439F0" w:rsidRDefault="00C439F0" w:rsidP="008C60D8">
            <w:pPr>
              <w:spacing w:before="40" w:after="40"/>
              <w:ind w:right="567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439F0" w:rsidRDefault="00C439F0" w:rsidP="008C60D8">
            <w:pPr>
              <w:spacing w:before="40" w:after="40"/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санитарно-эпидемиологического нормирования и проведение уборок на высоком уровне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439F0" w:rsidRDefault="00C439F0" w:rsidP="008C60D8">
            <w:pPr>
              <w:spacing w:before="40" w:after="40"/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70%</w:t>
            </w:r>
          </w:p>
        </w:tc>
      </w:tr>
    </w:tbl>
    <w:p w:rsidR="00C439F0" w:rsidRDefault="00C439F0" w:rsidP="00C439F0">
      <w:pPr>
        <w:ind w:right="567"/>
        <w:rPr>
          <w:sz w:val="28"/>
          <w:szCs w:val="28"/>
        </w:rPr>
      </w:pPr>
      <w:r>
        <w:rPr>
          <w:sz w:val="28"/>
          <w:szCs w:val="28"/>
        </w:rPr>
        <w:br/>
        <w:t>2.Постановление администрации Половинского сельсовета Краснозерского района Новосибирской области  № 101а от  31.10. 2022  «О внесении изменений в постановление администрации Половинского сельсовета Краснозерского района Новосибирской области от 01.08.2008  № 41 «Об утверждении положения об оплате труда рабочих в администрации Половинского сельсовета» признать утратившим силу.</w:t>
      </w:r>
    </w:p>
    <w:p w:rsidR="00C439F0" w:rsidRDefault="00C439F0" w:rsidP="00C439F0">
      <w:pPr>
        <w:spacing w:after="40"/>
        <w:ind w:right="567"/>
        <w:rPr>
          <w:sz w:val="28"/>
          <w:szCs w:val="28"/>
        </w:rPr>
      </w:pPr>
      <w:r>
        <w:rPr>
          <w:sz w:val="28"/>
          <w:szCs w:val="28"/>
        </w:rPr>
        <w:t>3.Опубликовать настоящее постановление в периодическом печатном издании «Бюллетень органов местного самоуправления Половинского сельсовета» и на официальном сайте администрации Половинского сельсовета Краснозерского района Новосибирской области.</w:t>
      </w:r>
    </w:p>
    <w:p w:rsidR="00C439F0" w:rsidRDefault="00C439F0" w:rsidP="00C439F0">
      <w:pPr>
        <w:spacing w:after="40"/>
        <w:ind w:right="567"/>
        <w:rPr>
          <w:sz w:val="28"/>
          <w:szCs w:val="28"/>
        </w:rPr>
      </w:pPr>
    </w:p>
    <w:p w:rsidR="00C439F0" w:rsidRDefault="00C439F0" w:rsidP="00C439F0">
      <w:pPr>
        <w:spacing w:after="40"/>
        <w:ind w:right="567"/>
        <w:rPr>
          <w:sz w:val="28"/>
          <w:szCs w:val="28"/>
        </w:rPr>
      </w:pPr>
    </w:p>
    <w:p w:rsidR="00C439F0" w:rsidRDefault="00C439F0" w:rsidP="00C439F0">
      <w:pPr>
        <w:spacing w:after="40"/>
        <w:ind w:right="567"/>
        <w:rPr>
          <w:sz w:val="28"/>
          <w:szCs w:val="28"/>
        </w:rPr>
      </w:pPr>
      <w:r>
        <w:rPr>
          <w:sz w:val="28"/>
          <w:szCs w:val="28"/>
        </w:rPr>
        <w:t>Глава Половинского сельсовета</w:t>
      </w:r>
      <w:r>
        <w:rPr>
          <w:sz w:val="28"/>
          <w:szCs w:val="28"/>
        </w:rPr>
        <w:br/>
        <w:t>Краснозерского района</w:t>
      </w:r>
      <w:r>
        <w:rPr>
          <w:sz w:val="28"/>
          <w:szCs w:val="28"/>
        </w:rPr>
        <w:br/>
        <w:t>Новосибирской области                                                             Е.А.Дронова</w:t>
      </w:r>
    </w:p>
    <w:p w:rsidR="00C439F0" w:rsidRDefault="00C439F0" w:rsidP="00C439F0">
      <w:pPr>
        <w:rPr>
          <w:sz w:val="28"/>
          <w:szCs w:val="28"/>
        </w:rPr>
      </w:pPr>
    </w:p>
    <w:p w:rsidR="00C439F0" w:rsidRDefault="00C439F0" w:rsidP="00C439F0">
      <w:pPr>
        <w:rPr>
          <w:sz w:val="28"/>
          <w:szCs w:val="28"/>
        </w:rPr>
      </w:pPr>
    </w:p>
    <w:p w:rsidR="00C439F0" w:rsidRDefault="00C439F0" w:rsidP="00C439F0">
      <w:pPr>
        <w:rPr>
          <w:sz w:val="28"/>
          <w:szCs w:val="28"/>
        </w:rPr>
      </w:pPr>
    </w:p>
    <w:p w:rsidR="00C439F0" w:rsidRDefault="00C439F0" w:rsidP="00C439F0">
      <w:pPr>
        <w:rPr>
          <w:sz w:val="28"/>
          <w:szCs w:val="28"/>
        </w:rPr>
      </w:pPr>
    </w:p>
    <w:p w:rsidR="00C439F0" w:rsidRDefault="00C439F0" w:rsidP="00C439F0">
      <w:pPr>
        <w:rPr>
          <w:sz w:val="28"/>
          <w:szCs w:val="28"/>
        </w:rPr>
      </w:pPr>
    </w:p>
    <w:p w:rsidR="00C439F0" w:rsidRDefault="00C439F0" w:rsidP="00C439F0">
      <w:pPr>
        <w:rPr>
          <w:sz w:val="28"/>
          <w:szCs w:val="28"/>
        </w:rPr>
      </w:pPr>
    </w:p>
    <w:p w:rsidR="00C439F0" w:rsidRDefault="00C439F0" w:rsidP="00C439F0">
      <w:pPr>
        <w:rPr>
          <w:sz w:val="28"/>
          <w:szCs w:val="28"/>
        </w:rPr>
      </w:pPr>
    </w:p>
    <w:p w:rsidR="00C439F0" w:rsidRDefault="00C439F0" w:rsidP="00C439F0">
      <w:pPr>
        <w:rPr>
          <w:sz w:val="28"/>
          <w:szCs w:val="28"/>
        </w:rPr>
      </w:pPr>
    </w:p>
    <w:p w:rsidR="00C439F0" w:rsidRDefault="00C439F0" w:rsidP="00C439F0">
      <w:pPr>
        <w:rPr>
          <w:sz w:val="28"/>
          <w:szCs w:val="28"/>
        </w:rPr>
      </w:pPr>
    </w:p>
    <w:p w:rsidR="00C439F0" w:rsidRPr="00C439F0" w:rsidRDefault="00C439F0" w:rsidP="00C439F0">
      <w:pPr>
        <w:rPr>
          <w:sz w:val="20"/>
          <w:szCs w:val="20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sz w:val="20"/>
          <w:szCs w:val="20"/>
        </w:rPr>
        <w:br/>
      </w:r>
      <w:r w:rsidRPr="00C439F0">
        <w:rPr>
          <w:sz w:val="20"/>
          <w:szCs w:val="20"/>
        </w:rPr>
        <w:t>В.Г.Курдюкова</w:t>
      </w:r>
      <w:r w:rsidRPr="00C439F0">
        <w:rPr>
          <w:sz w:val="20"/>
          <w:szCs w:val="20"/>
        </w:rPr>
        <w:br/>
        <w:t>69-112</w:t>
      </w:r>
      <w:r w:rsidRPr="00C439F0">
        <w:rPr>
          <w:sz w:val="20"/>
          <w:szCs w:val="20"/>
        </w:rPr>
        <w:br/>
      </w:r>
    </w:p>
    <w:p w:rsidR="00C439F0" w:rsidRDefault="00C439F0" w:rsidP="00C439F0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>
        <w:rPr>
          <w:sz w:val="28"/>
          <w:szCs w:val="28"/>
        </w:rPr>
        <w:br/>
      </w:r>
    </w:p>
    <w:p w:rsidR="00C439F0" w:rsidRDefault="00C439F0" w:rsidP="00C439F0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C439F0" w:rsidRDefault="00C439F0" w:rsidP="00C439F0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C439F0" w:rsidRPr="005356FF" w:rsidRDefault="00C439F0" w:rsidP="00C439F0">
      <w:pPr>
        <w:rPr>
          <w:sz w:val="32"/>
          <w:szCs w:val="32"/>
        </w:rPr>
      </w:pPr>
    </w:p>
    <w:p w:rsidR="00C439F0" w:rsidRDefault="00C439F0" w:rsidP="00C439F0"/>
    <w:p w:rsidR="004F0C1D" w:rsidRDefault="004F0C1D"/>
    <w:sectPr w:rsidR="004F0C1D" w:rsidSect="004F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39F0"/>
    <w:rsid w:val="004F0C1D"/>
    <w:rsid w:val="00C4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360</Words>
  <Characters>2056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2022-11-14T03:34:00Z</dcterms:created>
  <dcterms:modified xsi:type="dcterms:W3CDTF">2022-11-14T03:37:00Z</dcterms:modified>
</cp:coreProperties>
</file>