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восьмой внеочередной  сессии</w:t>
      </w:r>
    </w:p>
    <w:p w:rsidR="00A00B67" w:rsidRDefault="00A00B67" w:rsidP="00A0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B67" w:rsidRDefault="00A00B67" w:rsidP="00A00B67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08.11.2022                                  с. Половинное            </w:t>
      </w:r>
      <w:r w:rsidR="00574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№140</w:t>
      </w:r>
    </w:p>
    <w:p w:rsidR="00A00B67" w:rsidRDefault="00A00B67" w:rsidP="00A00B67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B67" w:rsidRDefault="00A00B67" w:rsidP="00A00B67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B67" w:rsidRDefault="00A00B67" w:rsidP="00A00B67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СЕЛЬСКОГО ПОСЕЛЕНИЯ ПОЛОВИНСКОГО СЕЛЬСОВЕТА КРАСНОЗЕРСКОГО МУНИЦИПАЛЬНОГО РАЙОНА НОВОВОСИБИРСКОЙ ОБЛАСТИ</w:t>
      </w:r>
    </w:p>
    <w:p w:rsidR="00A00B67" w:rsidRDefault="00A00B67" w:rsidP="00A0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B67" w:rsidRDefault="00A00B67" w:rsidP="00A00B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Половинского сельсовета Краснозерского района Новосибирской области</w:t>
      </w:r>
    </w:p>
    <w:p w:rsidR="00A00B67" w:rsidRDefault="00A00B67" w:rsidP="00A00B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00B67" w:rsidRDefault="00A00B67" w:rsidP="00A00B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Половинского сельсовета Краснозерского муниципального района Новосибирской области следующие изменения: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b/>
          <w:sz w:val="28"/>
          <w:szCs w:val="28"/>
        </w:rPr>
        <w:t>Статья 7. Местный референдум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в части 4 слова «избирательная комиссия Половинского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в абзаце 2 части 4 слова «избирательную комиссию Половинского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1.3.2 в части 5 слова «избирательная комиссия Половинского сельсовета Краснозерского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 в части 6 слова «избирательная комиссия Половинского сельсовета Краснозерского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 в части 7 слова «избирательной комиссии Половинского сельсовета Краснозерского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 в части 9 слова «(обнародованию)» исключить. 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</w:t>
      </w:r>
      <w:r>
        <w:rPr>
          <w:rFonts w:ascii="Times New Roman" w:hAnsi="Times New Roman"/>
          <w:b/>
          <w:sz w:val="28"/>
          <w:szCs w:val="28"/>
        </w:rPr>
        <w:t xml:space="preserve">татью 33. Избирательная комиссия Половинского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признать утратившей силу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 Статья 34. Муниципальный контроль</w:t>
      </w:r>
    </w:p>
    <w:p w:rsidR="00A00B67" w:rsidRDefault="00A00B67" w:rsidP="00A00B6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Половинского сельсовета объектов соответствующего вида контроля»</w:t>
      </w:r>
    </w:p>
    <w:p w:rsidR="00A00B67" w:rsidRDefault="00A00B67" w:rsidP="00A00B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Половинского сельсовета Краснозерского</w:t>
      </w:r>
      <w:r w:rsidR="00590C0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0B67" w:rsidRDefault="00A00B67" w:rsidP="00A00B6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Половинского сельсовета Краснозерского района Новосибирской области опубликовать муниципальный правовой акт Половинского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00B67" w:rsidRDefault="00A00B67" w:rsidP="00A00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Половинского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00B67" w:rsidRDefault="00A00B67" w:rsidP="00A0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Половинского сельсовета».</w:t>
      </w:r>
    </w:p>
    <w:p w:rsidR="004160FB" w:rsidRDefault="004160FB" w:rsidP="00A0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 </w:t>
      </w: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Е.А.Дронова</w:t>
      </w:r>
    </w:p>
    <w:p w:rsidR="00A00B67" w:rsidRDefault="00A00B67" w:rsidP="00A0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A00B67" w:rsidRDefault="00A00B67" w:rsidP="00A0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A00B67" w:rsidRDefault="00A00B67" w:rsidP="00A00B6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В.М.Попов</w:t>
      </w:r>
    </w:p>
    <w:p w:rsidR="00A00B67" w:rsidRDefault="00A00B67" w:rsidP="00A00B67"/>
    <w:p w:rsidR="00696FC2" w:rsidRDefault="00696FC2"/>
    <w:sectPr w:rsidR="00696FC2" w:rsidSect="0009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B67"/>
    <w:rsid w:val="00094F49"/>
    <w:rsid w:val="004160FB"/>
    <w:rsid w:val="004602C5"/>
    <w:rsid w:val="0057410C"/>
    <w:rsid w:val="00590C07"/>
    <w:rsid w:val="00696FC2"/>
    <w:rsid w:val="00A00B67"/>
    <w:rsid w:val="00C92875"/>
    <w:rsid w:val="00EA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2022-11-10T02:17:00Z</cp:lastPrinted>
  <dcterms:created xsi:type="dcterms:W3CDTF">2022-11-03T03:03:00Z</dcterms:created>
  <dcterms:modified xsi:type="dcterms:W3CDTF">2022-11-10T02:31:00Z</dcterms:modified>
</cp:coreProperties>
</file>