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C1" w:rsidRDefault="007D3BC1"/>
    <w:p w:rsidR="007D3BC1" w:rsidRPr="007D3BC1" w:rsidRDefault="007D3BC1" w:rsidP="007D3BC1">
      <w:pPr>
        <w:tabs>
          <w:tab w:val="left" w:pos="7035"/>
        </w:tabs>
      </w:pPr>
      <w:r>
        <w:tab/>
        <w:t>ПРОЕКТ</w:t>
      </w:r>
    </w:p>
    <w:p w:rsidR="007D3BC1" w:rsidRPr="007D3BC1" w:rsidRDefault="007D3BC1" w:rsidP="007D3BC1"/>
    <w:p w:rsidR="007D3BC1" w:rsidRPr="007D3BC1" w:rsidRDefault="007D3BC1" w:rsidP="007D3BC1"/>
    <w:p w:rsidR="007D3BC1" w:rsidRPr="007D3BC1" w:rsidRDefault="007D3BC1" w:rsidP="007D3BC1"/>
    <w:p w:rsidR="007D3BC1" w:rsidRDefault="007D3BC1" w:rsidP="007D3BC1"/>
    <w:p w:rsidR="007D3BC1" w:rsidRPr="000C41A8" w:rsidRDefault="007D3BC1" w:rsidP="007D3BC1">
      <w:pPr>
        <w:jc w:val="center"/>
        <w:rPr>
          <w:b/>
          <w:sz w:val="28"/>
          <w:szCs w:val="28"/>
        </w:rPr>
      </w:pPr>
      <w:r w:rsidRPr="000C41A8">
        <w:rPr>
          <w:b/>
          <w:sz w:val="28"/>
          <w:szCs w:val="28"/>
        </w:rPr>
        <w:t xml:space="preserve">АДМИНИСТРАЦИЯ ПОЛОВИНСКОГО СЕЛЬСОВЕТА </w:t>
      </w:r>
    </w:p>
    <w:p w:rsidR="007D3BC1" w:rsidRPr="000C41A8" w:rsidRDefault="007D3BC1" w:rsidP="007D3BC1">
      <w:pPr>
        <w:jc w:val="center"/>
        <w:rPr>
          <w:b/>
          <w:sz w:val="28"/>
          <w:szCs w:val="28"/>
        </w:rPr>
      </w:pPr>
      <w:r w:rsidRPr="000C41A8">
        <w:rPr>
          <w:b/>
          <w:sz w:val="28"/>
          <w:szCs w:val="28"/>
        </w:rPr>
        <w:t>КРАСНОЗЕРСКОГО РАЙОНА НОВОСИБИРСКОЙ  ОБЛАСТИ</w:t>
      </w:r>
    </w:p>
    <w:p w:rsidR="007D3BC1" w:rsidRPr="000C41A8" w:rsidRDefault="007D3BC1" w:rsidP="007D3BC1">
      <w:pPr>
        <w:pStyle w:val="a3"/>
        <w:spacing w:before="0" w:beforeAutospacing="0" w:after="0" w:afterAutospacing="0"/>
        <w:jc w:val="center"/>
        <w:rPr>
          <w:sz w:val="28"/>
          <w:szCs w:val="28"/>
        </w:rPr>
      </w:pPr>
    </w:p>
    <w:p w:rsidR="007D3BC1" w:rsidRPr="000C41A8" w:rsidRDefault="007D3BC1" w:rsidP="007D3BC1">
      <w:pPr>
        <w:pStyle w:val="a3"/>
        <w:spacing w:before="0" w:beforeAutospacing="0" w:after="0" w:afterAutospacing="0"/>
        <w:jc w:val="center"/>
        <w:rPr>
          <w:sz w:val="28"/>
          <w:szCs w:val="28"/>
        </w:rPr>
      </w:pPr>
      <w:r w:rsidRPr="000C41A8">
        <w:rPr>
          <w:sz w:val="28"/>
          <w:szCs w:val="28"/>
        </w:rPr>
        <w:t>ПОСТАНОВЛЕНИЕ</w:t>
      </w:r>
    </w:p>
    <w:p w:rsidR="007D3BC1" w:rsidRPr="000C41A8" w:rsidRDefault="007D3BC1" w:rsidP="007D3BC1">
      <w:pPr>
        <w:rPr>
          <w:sz w:val="28"/>
          <w:szCs w:val="28"/>
        </w:rPr>
      </w:pPr>
      <w:r>
        <w:rPr>
          <w:sz w:val="28"/>
          <w:szCs w:val="28"/>
        </w:rPr>
        <w:t>О</w:t>
      </w:r>
      <w:r w:rsidRPr="000C41A8">
        <w:rPr>
          <w:sz w:val="28"/>
          <w:szCs w:val="28"/>
        </w:rPr>
        <w:t xml:space="preserve">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C41A8">
        <w:rPr>
          <w:sz w:val="28"/>
          <w:szCs w:val="28"/>
        </w:rPr>
        <w:t>№</w:t>
      </w:r>
      <w:r>
        <w:rPr>
          <w:sz w:val="28"/>
          <w:szCs w:val="28"/>
        </w:rPr>
        <w:t xml:space="preserve"> </w:t>
      </w:r>
    </w:p>
    <w:p w:rsidR="007D3BC1" w:rsidRPr="000C41A8" w:rsidRDefault="007D3BC1" w:rsidP="007D3BC1">
      <w:pPr>
        <w:pStyle w:val="a3"/>
        <w:spacing w:before="0" w:beforeAutospacing="0" w:after="0" w:afterAutospacing="0"/>
        <w:jc w:val="both"/>
        <w:rPr>
          <w:sz w:val="28"/>
          <w:szCs w:val="28"/>
        </w:rPr>
      </w:pPr>
    </w:p>
    <w:p w:rsidR="007D3BC1" w:rsidRPr="000C41A8" w:rsidRDefault="007D3BC1" w:rsidP="007D3BC1">
      <w:pPr>
        <w:shd w:val="clear" w:color="auto" w:fill="FFFFFF"/>
        <w:autoSpaceDE w:val="0"/>
        <w:ind w:right="3825"/>
        <w:jc w:val="both"/>
        <w:rPr>
          <w:sz w:val="28"/>
          <w:szCs w:val="28"/>
        </w:rPr>
      </w:pPr>
      <w:r w:rsidRPr="000C41A8">
        <w:rPr>
          <w:sz w:val="28"/>
          <w:szCs w:val="28"/>
        </w:rPr>
        <w:t>Об утверждении Правил  разработки и утверждения административных регламентов предоставления муниципальных услуг администрацией Половинского сельсовета Краснозерского района Новосибирской области</w:t>
      </w:r>
    </w:p>
    <w:p w:rsidR="007D3BC1" w:rsidRPr="000C41A8" w:rsidRDefault="007D3BC1" w:rsidP="007D3BC1">
      <w:pPr>
        <w:ind w:right="2541"/>
        <w:jc w:val="both"/>
        <w:rPr>
          <w:sz w:val="28"/>
          <w:szCs w:val="28"/>
        </w:rPr>
      </w:pPr>
    </w:p>
    <w:p w:rsidR="007D3BC1" w:rsidRPr="000C41A8" w:rsidRDefault="007D3BC1" w:rsidP="007D3BC1">
      <w:pPr>
        <w:ind w:right="2541"/>
        <w:jc w:val="both"/>
        <w:rPr>
          <w:sz w:val="28"/>
          <w:szCs w:val="28"/>
        </w:rPr>
      </w:pPr>
    </w:p>
    <w:p w:rsidR="007D3BC1" w:rsidRPr="000C41A8" w:rsidRDefault="007D3BC1" w:rsidP="007D3BC1">
      <w:pPr>
        <w:shd w:val="clear" w:color="auto" w:fill="FFFFFF"/>
        <w:autoSpaceDE w:val="0"/>
        <w:ind w:firstLine="851"/>
        <w:jc w:val="both"/>
        <w:rPr>
          <w:sz w:val="28"/>
          <w:szCs w:val="28"/>
        </w:rPr>
      </w:pPr>
      <w:proofErr w:type="gramStart"/>
      <w:r w:rsidRPr="000C41A8">
        <w:rPr>
          <w:sz w:val="28"/>
          <w:szCs w:val="28"/>
        </w:rPr>
        <w:t xml:space="preserve">В соответствии с </w:t>
      </w:r>
      <w:hyperlink r:id="rId7" w:history="1">
        <w:r w:rsidRPr="000C41A8">
          <w:rPr>
            <w:rStyle w:val="a4"/>
            <w:sz w:val="28"/>
            <w:szCs w:val="28"/>
          </w:rPr>
          <w:t>Федеральным законом</w:t>
        </w:r>
      </w:hyperlink>
      <w:r w:rsidRPr="000C41A8">
        <w:rPr>
          <w:sz w:val="28"/>
          <w:szCs w:val="28"/>
        </w:rPr>
        <w:t xml:space="preserve"> от 27.07.2010 № 210-ФЗ «Об организации предоставления государственных и муниципальных услуг», </w:t>
      </w:r>
      <w:hyperlink r:id="rId8" w:history="1">
        <w:r w:rsidRPr="000C41A8">
          <w:rPr>
            <w:rStyle w:val="a4"/>
            <w:sz w:val="28"/>
            <w:szCs w:val="28"/>
          </w:rPr>
          <w:t>постановлением</w:t>
        </w:r>
      </w:hyperlink>
      <w:r w:rsidRPr="000C41A8">
        <w:rPr>
          <w:sz w:val="28"/>
          <w:szCs w:val="28"/>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w:t>
      </w:r>
      <w:proofErr w:type="spellStart"/>
      <w:r w:rsidRPr="000C41A8">
        <w:rPr>
          <w:sz w:val="28"/>
          <w:szCs w:val="28"/>
        </w:rPr>
        <w:t>Федераци</w:t>
      </w:r>
      <w:proofErr w:type="spellEnd"/>
      <w:r w:rsidRPr="000C41A8">
        <w:rPr>
          <w:sz w:val="28"/>
          <w:szCs w:val="28"/>
        </w:rPr>
        <w:t xml:space="preserve">», руководствуясь </w:t>
      </w:r>
      <w:hyperlink r:id="rId9" w:history="1">
        <w:r w:rsidRPr="000C41A8">
          <w:rPr>
            <w:rStyle w:val="a4"/>
            <w:sz w:val="28"/>
            <w:szCs w:val="28"/>
          </w:rPr>
          <w:t>Уставом</w:t>
        </w:r>
      </w:hyperlink>
      <w:r w:rsidRPr="000C41A8">
        <w:rPr>
          <w:sz w:val="28"/>
          <w:szCs w:val="28"/>
        </w:rPr>
        <w:t xml:space="preserve"> Половинского сельсовета Краснозерского</w:t>
      </w:r>
      <w:proofErr w:type="gramEnd"/>
      <w:r w:rsidRPr="000C41A8">
        <w:rPr>
          <w:sz w:val="28"/>
          <w:szCs w:val="28"/>
        </w:rPr>
        <w:t xml:space="preserve"> района Новосибирской области, администрация Половинского сельсовета Краснозерского района Новосибирской области</w:t>
      </w:r>
    </w:p>
    <w:p w:rsidR="007D3BC1" w:rsidRPr="000C41A8" w:rsidRDefault="007D3BC1" w:rsidP="007D3BC1">
      <w:pPr>
        <w:shd w:val="clear" w:color="auto" w:fill="FFFFFF"/>
        <w:autoSpaceDE w:val="0"/>
        <w:ind w:firstLine="851"/>
        <w:jc w:val="both"/>
        <w:rPr>
          <w:sz w:val="28"/>
          <w:szCs w:val="28"/>
        </w:rPr>
      </w:pPr>
    </w:p>
    <w:p w:rsidR="007D3BC1" w:rsidRPr="000C41A8" w:rsidRDefault="007D3BC1" w:rsidP="007D3BC1">
      <w:pPr>
        <w:shd w:val="clear" w:color="auto" w:fill="FFFFFF"/>
        <w:autoSpaceDE w:val="0"/>
        <w:ind w:firstLine="851"/>
        <w:jc w:val="both"/>
        <w:rPr>
          <w:sz w:val="28"/>
          <w:szCs w:val="28"/>
        </w:rPr>
      </w:pPr>
      <w:r w:rsidRPr="000C41A8">
        <w:rPr>
          <w:sz w:val="28"/>
          <w:szCs w:val="28"/>
        </w:rPr>
        <w:t>ПОСТАНОВЛЯЕТ:</w:t>
      </w:r>
    </w:p>
    <w:p w:rsidR="007D3BC1" w:rsidRPr="000C41A8" w:rsidRDefault="007D3BC1" w:rsidP="007D3BC1">
      <w:pPr>
        <w:shd w:val="clear" w:color="auto" w:fill="FFFFFF"/>
        <w:autoSpaceDE w:val="0"/>
        <w:ind w:firstLine="851"/>
        <w:jc w:val="both"/>
        <w:rPr>
          <w:sz w:val="28"/>
          <w:szCs w:val="28"/>
        </w:rPr>
      </w:pPr>
      <w:r w:rsidRPr="000C41A8">
        <w:rPr>
          <w:sz w:val="28"/>
          <w:szCs w:val="28"/>
        </w:rPr>
        <w:t>1. Утвердить прилагаемый порядок разработки и утверждения административных регламентов предоставления муниципальных услуг администрацией Половинского сельсовета Краснозерского района Новосибирской области.</w:t>
      </w:r>
    </w:p>
    <w:p w:rsidR="007D3BC1" w:rsidRPr="000C41A8" w:rsidRDefault="007D3BC1" w:rsidP="007D3BC1">
      <w:pPr>
        <w:shd w:val="clear" w:color="auto" w:fill="FFFFFF"/>
        <w:autoSpaceDE w:val="0"/>
        <w:ind w:firstLine="851"/>
        <w:jc w:val="both"/>
        <w:rPr>
          <w:sz w:val="28"/>
          <w:szCs w:val="28"/>
        </w:rPr>
      </w:pPr>
      <w:r w:rsidRPr="000C41A8">
        <w:rPr>
          <w:sz w:val="28"/>
          <w:szCs w:val="28"/>
        </w:rPr>
        <w:t>2.   Признать утратившими силу:</w:t>
      </w:r>
    </w:p>
    <w:p w:rsidR="007D3BC1" w:rsidRPr="000C41A8" w:rsidRDefault="007D3BC1" w:rsidP="007D3BC1">
      <w:pPr>
        <w:shd w:val="clear" w:color="auto" w:fill="FFFFFF"/>
        <w:autoSpaceDE w:val="0"/>
        <w:ind w:firstLine="851"/>
        <w:jc w:val="both"/>
        <w:rPr>
          <w:sz w:val="28"/>
          <w:szCs w:val="28"/>
        </w:rPr>
      </w:pPr>
      <w:r w:rsidRPr="000C41A8">
        <w:rPr>
          <w:sz w:val="28"/>
          <w:szCs w:val="28"/>
        </w:rPr>
        <w:t>1) постановление администрации Половинского сельсовета Краснозерского района Новосибирской области от 27.12.2010 № 105 «Об утверждении порядка разработки и утверждения административных регламентов предоставления муниципальных услуг администрацией Половинского сельсовета Краснозерского района Новосибирской области»</w:t>
      </w:r>
    </w:p>
    <w:p w:rsidR="007D3BC1" w:rsidRPr="000C41A8" w:rsidRDefault="007D3BC1" w:rsidP="007D3BC1">
      <w:pPr>
        <w:ind w:firstLine="708"/>
        <w:jc w:val="both"/>
        <w:rPr>
          <w:sz w:val="28"/>
          <w:szCs w:val="28"/>
        </w:rPr>
      </w:pPr>
      <w:r w:rsidRPr="000C41A8">
        <w:rPr>
          <w:color w:val="000000"/>
          <w:sz w:val="28"/>
          <w:szCs w:val="28"/>
        </w:rPr>
        <w:t xml:space="preserve">  2) постановление администрации Половинского сельсовета Краснозерского района Новосибирской области от 29.11.2012 №104 «Об изменении в постановление администрации Половинского сельсовета </w:t>
      </w:r>
      <w:r w:rsidRPr="000C41A8">
        <w:rPr>
          <w:color w:val="000000"/>
          <w:sz w:val="28"/>
          <w:szCs w:val="28"/>
        </w:rPr>
        <w:lastRenderedPageBreak/>
        <w:t xml:space="preserve">Краснозерского Новосибирской области от 27.12.2010 №105 «Об утверждении Порядка разработки и утверждения администрацией Половинского сельсовета Краснозерского </w:t>
      </w:r>
      <w:proofErr w:type="gramStart"/>
      <w:r w:rsidRPr="000C41A8">
        <w:rPr>
          <w:color w:val="000000"/>
          <w:sz w:val="28"/>
          <w:szCs w:val="28"/>
        </w:rPr>
        <w:t>района Новосибирской области административных регламентов предоставления муниципальных услуг</w:t>
      </w:r>
      <w:proofErr w:type="gramEnd"/>
      <w:r w:rsidRPr="000C41A8">
        <w:rPr>
          <w:color w:val="000000"/>
          <w:sz w:val="28"/>
          <w:szCs w:val="28"/>
        </w:rPr>
        <w:t>».</w:t>
      </w:r>
      <w:r w:rsidRPr="000C41A8">
        <w:rPr>
          <w:sz w:val="28"/>
          <w:szCs w:val="28"/>
        </w:rPr>
        <w:t xml:space="preserve"> </w:t>
      </w:r>
    </w:p>
    <w:p w:rsidR="007D3BC1" w:rsidRPr="000C41A8" w:rsidRDefault="007D3BC1" w:rsidP="007D3BC1">
      <w:pPr>
        <w:ind w:firstLine="708"/>
        <w:jc w:val="both"/>
        <w:rPr>
          <w:color w:val="000000"/>
          <w:sz w:val="28"/>
          <w:szCs w:val="28"/>
        </w:rPr>
      </w:pPr>
      <w:r w:rsidRPr="000C41A8">
        <w:rPr>
          <w:color w:val="000000"/>
          <w:sz w:val="28"/>
          <w:szCs w:val="28"/>
        </w:rPr>
        <w:t xml:space="preserve">   3.   </w:t>
      </w:r>
      <w:r w:rsidRPr="000C41A8">
        <w:rPr>
          <w:sz w:val="28"/>
          <w:szCs w:val="28"/>
          <w:lang w:eastAsia="zh-CN"/>
        </w:rPr>
        <w:t>Настоящее постановление опубликовать в периодическом печатном издании «Бюллетень органов местного самоуправления» и разместить на сайте Половинского сельсовета Краснозерского района Новосибирской области</w:t>
      </w:r>
      <w:r w:rsidRPr="000C41A8">
        <w:rPr>
          <w:color w:val="000000"/>
          <w:sz w:val="28"/>
          <w:szCs w:val="28"/>
        </w:rPr>
        <w:t>.</w:t>
      </w:r>
    </w:p>
    <w:p w:rsidR="007D3BC1" w:rsidRDefault="007D3BC1" w:rsidP="007D3BC1">
      <w:pPr>
        <w:ind w:firstLine="708"/>
        <w:jc w:val="both"/>
        <w:rPr>
          <w:color w:val="000000"/>
          <w:sz w:val="28"/>
          <w:szCs w:val="28"/>
        </w:rPr>
      </w:pPr>
      <w:r w:rsidRPr="000C41A8">
        <w:rPr>
          <w:color w:val="000000"/>
          <w:sz w:val="28"/>
          <w:szCs w:val="28"/>
        </w:rPr>
        <w:t xml:space="preserve">   </w:t>
      </w:r>
    </w:p>
    <w:p w:rsidR="007D3BC1" w:rsidRPr="000C41A8" w:rsidRDefault="007D3BC1" w:rsidP="007D3BC1">
      <w:pPr>
        <w:ind w:firstLine="708"/>
        <w:jc w:val="both"/>
        <w:rPr>
          <w:color w:val="000000"/>
          <w:sz w:val="28"/>
          <w:szCs w:val="28"/>
        </w:rPr>
      </w:pPr>
      <w:r w:rsidRPr="000C41A8">
        <w:rPr>
          <w:color w:val="000000"/>
          <w:sz w:val="28"/>
          <w:szCs w:val="28"/>
        </w:rPr>
        <w:t xml:space="preserve">4.    </w:t>
      </w:r>
      <w:proofErr w:type="gramStart"/>
      <w:r w:rsidRPr="000C41A8">
        <w:rPr>
          <w:color w:val="000000"/>
          <w:sz w:val="28"/>
          <w:szCs w:val="28"/>
        </w:rPr>
        <w:t>Контроль за</w:t>
      </w:r>
      <w:proofErr w:type="gramEnd"/>
      <w:r w:rsidRPr="000C41A8">
        <w:rPr>
          <w:color w:val="000000"/>
          <w:sz w:val="28"/>
          <w:szCs w:val="28"/>
        </w:rPr>
        <w:t xml:space="preserve"> исполнением постановления оставляю за собой.</w:t>
      </w:r>
    </w:p>
    <w:p w:rsidR="007D3BC1" w:rsidRPr="000C41A8" w:rsidRDefault="007D3BC1" w:rsidP="007D3BC1">
      <w:pPr>
        <w:rPr>
          <w:color w:val="000000"/>
          <w:sz w:val="28"/>
          <w:szCs w:val="28"/>
        </w:rPr>
      </w:pPr>
    </w:p>
    <w:p w:rsidR="007D3BC1" w:rsidRPr="000C41A8" w:rsidRDefault="007D3BC1" w:rsidP="007D3BC1">
      <w:pPr>
        <w:rPr>
          <w:color w:val="000000"/>
          <w:sz w:val="28"/>
          <w:szCs w:val="28"/>
        </w:rPr>
      </w:pPr>
    </w:p>
    <w:p w:rsidR="007D3BC1" w:rsidRPr="000C41A8" w:rsidRDefault="007D3BC1" w:rsidP="007D3BC1">
      <w:pPr>
        <w:rPr>
          <w:sz w:val="28"/>
          <w:szCs w:val="28"/>
        </w:rPr>
      </w:pPr>
      <w:r w:rsidRPr="000C41A8">
        <w:rPr>
          <w:sz w:val="28"/>
          <w:szCs w:val="28"/>
        </w:rPr>
        <w:t>Глава Половинского сельсовета                                                                          Краснозерского района</w:t>
      </w:r>
    </w:p>
    <w:p w:rsidR="007D3BC1" w:rsidRPr="000C41A8" w:rsidRDefault="007D3BC1" w:rsidP="007D3BC1">
      <w:pPr>
        <w:rPr>
          <w:sz w:val="28"/>
          <w:szCs w:val="28"/>
        </w:rPr>
      </w:pPr>
      <w:r w:rsidRPr="000C41A8">
        <w:rPr>
          <w:sz w:val="28"/>
          <w:szCs w:val="28"/>
        </w:rPr>
        <w:t>Новосибирской области</w:t>
      </w:r>
      <w:r w:rsidRPr="000C41A8">
        <w:rPr>
          <w:sz w:val="28"/>
          <w:szCs w:val="28"/>
        </w:rPr>
        <w:tab/>
      </w:r>
      <w:r w:rsidRPr="000C41A8">
        <w:rPr>
          <w:sz w:val="28"/>
          <w:szCs w:val="28"/>
        </w:rPr>
        <w:tab/>
      </w:r>
      <w:r w:rsidRPr="000C41A8">
        <w:rPr>
          <w:sz w:val="28"/>
          <w:szCs w:val="28"/>
        </w:rPr>
        <w:tab/>
      </w:r>
      <w:r w:rsidRPr="000C41A8">
        <w:rPr>
          <w:sz w:val="28"/>
          <w:szCs w:val="28"/>
        </w:rPr>
        <w:tab/>
      </w:r>
      <w:r w:rsidRPr="000C41A8">
        <w:rPr>
          <w:sz w:val="28"/>
          <w:szCs w:val="28"/>
        </w:rPr>
        <w:tab/>
      </w:r>
      <w:r w:rsidRPr="000C41A8">
        <w:rPr>
          <w:sz w:val="28"/>
          <w:szCs w:val="28"/>
        </w:rPr>
        <w:tab/>
        <w:t>Е.А. Дронова</w:t>
      </w:r>
      <w:r w:rsidRPr="000C41A8">
        <w:rPr>
          <w:color w:val="000000"/>
          <w:sz w:val="28"/>
          <w:szCs w:val="28"/>
        </w:rPr>
        <w:t xml:space="preserve">                                                                                  </w:t>
      </w:r>
    </w:p>
    <w:p w:rsidR="007D3BC1" w:rsidRPr="00EC388D"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8"/>
          <w:szCs w:val="28"/>
        </w:rPr>
      </w:pPr>
    </w:p>
    <w:p w:rsidR="007D3BC1" w:rsidRDefault="007D3BC1" w:rsidP="007D3BC1">
      <w:pPr>
        <w:shd w:val="clear" w:color="auto" w:fill="FFFFFF"/>
        <w:autoSpaceDE w:val="0"/>
        <w:jc w:val="both"/>
        <w:rPr>
          <w:sz w:val="22"/>
          <w:szCs w:val="22"/>
        </w:rPr>
      </w:pPr>
    </w:p>
    <w:p w:rsidR="007D3BC1" w:rsidRDefault="007D3BC1" w:rsidP="007D3BC1">
      <w:pPr>
        <w:shd w:val="clear" w:color="auto" w:fill="FFFFFF"/>
        <w:autoSpaceDE w:val="0"/>
        <w:jc w:val="both"/>
        <w:rPr>
          <w:sz w:val="22"/>
          <w:szCs w:val="22"/>
        </w:rPr>
      </w:pPr>
    </w:p>
    <w:p w:rsidR="007D3BC1" w:rsidRDefault="007D3BC1" w:rsidP="007D3BC1">
      <w:pPr>
        <w:shd w:val="clear" w:color="auto" w:fill="FFFFFF"/>
        <w:autoSpaceDE w:val="0"/>
        <w:jc w:val="both"/>
        <w:rPr>
          <w:sz w:val="22"/>
          <w:szCs w:val="22"/>
        </w:rPr>
      </w:pPr>
    </w:p>
    <w:p w:rsidR="007D3BC1" w:rsidRDefault="007D3BC1" w:rsidP="007D3BC1">
      <w:pPr>
        <w:shd w:val="clear" w:color="auto" w:fill="FFFFFF"/>
        <w:autoSpaceDE w:val="0"/>
        <w:jc w:val="both"/>
        <w:rPr>
          <w:sz w:val="22"/>
          <w:szCs w:val="22"/>
        </w:rPr>
      </w:pPr>
    </w:p>
    <w:p w:rsidR="007D3BC1" w:rsidRDefault="007D3BC1" w:rsidP="007D3BC1">
      <w:pPr>
        <w:shd w:val="clear" w:color="auto" w:fill="FFFFFF"/>
        <w:autoSpaceDE w:val="0"/>
        <w:jc w:val="both"/>
        <w:rPr>
          <w:sz w:val="22"/>
          <w:szCs w:val="22"/>
        </w:rPr>
      </w:pPr>
    </w:p>
    <w:p w:rsidR="007D3BC1" w:rsidRDefault="007D3BC1" w:rsidP="007D3BC1">
      <w:pPr>
        <w:shd w:val="clear" w:color="auto" w:fill="FFFFFF"/>
        <w:autoSpaceDE w:val="0"/>
        <w:jc w:val="both"/>
        <w:rPr>
          <w:sz w:val="22"/>
          <w:szCs w:val="22"/>
        </w:rPr>
      </w:pPr>
    </w:p>
    <w:p w:rsidR="007D3BC1" w:rsidRDefault="007D3BC1" w:rsidP="007D3BC1">
      <w:pPr>
        <w:shd w:val="clear" w:color="auto" w:fill="FFFFFF"/>
        <w:autoSpaceDE w:val="0"/>
        <w:jc w:val="both"/>
        <w:rPr>
          <w:sz w:val="22"/>
          <w:szCs w:val="22"/>
        </w:rPr>
      </w:pPr>
    </w:p>
    <w:p w:rsidR="007D3BC1" w:rsidRDefault="007D3BC1" w:rsidP="007D3BC1">
      <w:pPr>
        <w:shd w:val="clear" w:color="auto" w:fill="FFFFFF"/>
        <w:autoSpaceDE w:val="0"/>
        <w:jc w:val="both"/>
        <w:rPr>
          <w:sz w:val="22"/>
          <w:szCs w:val="22"/>
        </w:rPr>
      </w:pPr>
      <w:r>
        <w:rPr>
          <w:sz w:val="22"/>
          <w:szCs w:val="22"/>
        </w:rPr>
        <w:t xml:space="preserve"> </w:t>
      </w:r>
    </w:p>
    <w:p w:rsidR="007D3BC1" w:rsidRPr="004A6B95" w:rsidRDefault="007D3BC1" w:rsidP="007D3BC1">
      <w:pPr>
        <w:shd w:val="clear" w:color="auto" w:fill="FFFFFF"/>
        <w:autoSpaceDE w:val="0"/>
        <w:jc w:val="both"/>
        <w:rPr>
          <w:sz w:val="20"/>
          <w:szCs w:val="20"/>
        </w:rPr>
      </w:pPr>
      <w:r w:rsidRPr="004A6B95">
        <w:rPr>
          <w:sz w:val="20"/>
          <w:szCs w:val="20"/>
        </w:rPr>
        <w:t>А.И.</w:t>
      </w:r>
      <w:r>
        <w:rPr>
          <w:sz w:val="20"/>
          <w:szCs w:val="20"/>
        </w:rPr>
        <w:t xml:space="preserve"> </w:t>
      </w:r>
      <w:proofErr w:type="spellStart"/>
      <w:r w:rsidRPr="004A6B95">
        <w:rPr>
          <w:sz w:val="20"/>
          <w:szCs w:val="20"/>
        </w:rPr>
        <w:t>Сагель</w:t>
      </w:r>
      <w:proofErr w:type="spellEnd"/>
    </w:p>
    <w:p w:rsidR="007D3BC1" w:rsidRPr="004A6B95" w:rsidRDefault="007D3BC1" w:rsidP="007D3BC1">
      <w:pPr>
        <w:shd w:val="clear" w:color="auto" w:fill="FFFFFF"/>
        <w:autoSpaceDE w:val="0"/>
        <w:jc w:val="both"/>
        <w:rPr>
          <w:sz w:val="20"/>
          <w:szCs w:val="20"/>
        </w:rPr>
      </w:pPr>
      <w:r w:rsidRPr="004A6B95">
        <w:rPr>
          <w:sz w:val="20"/>
          <w:szCs w:val="20"/>
        </w:rPr>
        <w:t>69-149</w:t>
      </w:r>
    </w:p>
    <w:p w:rsidR="007D3BC1" w:rsidRDefault="007D3BC1" w:rsidP="007D3BC1">
      <w:pPr>
        <w:jc w:val="right"/>
        <w:rPr>
          <w:sz w:val="28"/>
          <w:szCs w:val="28"/>
        </w:rPr>
      </w:pPr>
      <w:r>
        <w:rPr>
          <w:sz w:val="28"/>
          <w:szCs w:val="28"/>
        </w:rPr>
        <w:tab/>
      </w:r>
    </w:p>
    <w:p w:rsidR="007D3BC1" w:rsidRDefault="007D3BC1" w:rsidP="007D3BC1">
      <w:pPr>
        <w:jc w:val="right"/>
        <w:rPr>
          <w:sz w:val="28"/>
          <w:szCs w:val="28"/>
        </w:rPr>
      </w:pPr>
    </w:p>
    <w:p w:rsidR="007D3BC1" w:rsidRDefault="007D3BC1" w:rsidP="007D3BC1">
      <w:pPr>
        <w:jc w:val="right"/>
        <w:rPr>
          <w:sz w:val="28"/>
          <w:szCs w:val="28"/>
        </w:rPr>
      </w:pPr>
    </w:p>
    <w:p w:rsidR="007D3BC1" w:rsidRDefault="007D3BC1" w:rsidP="007D3BC1">
      <w:pPr>
        <w:jc w:val="right"/>
        <w:rPr>
          <w:sz w:val="28"/>
          <w:szCs w:val="28"/>
        </w:rPr>
      </w:pPr>
    </w:p>
    <w:p w:rsidR="007D3BC1" w:rsidRPr="000234C4" w:rsidRDefault="007D3BC1" w:rsidP="007D3BC1">
      <w:pPr>
        <w:jc w:val="right"/>
        <w:rPr>
          <w:sz w:val="28"/>
          <w:szCs w:val="28"/>
        </w:rPr>
      </w:pPr>
      <w:r w:rsidRPr="000234C4">
        <w:rPr>
          <w:sz w:val="28"/>
          <w:szCs w:val="28"/>
        </w:rPr>
        <w:t>Приложение</w:t>
      </w:r>
    </w:p>
    <w:p w:rsidR="007D3BC1" w:rsidRPr="000234C4" w:rsidRDefault="007D3BC1" w:rsidP="007D3BC1">
      <w:pPr>
        <w:jc w:val="right"/>
        <w:rPr>
          <w:sz w:val="28"/>
          <w:szCs w:val="28"/>
        </w:rPr>
      </w:pPr>
      <w:r w:rsidRPr="000234C4">
        <w:rPr>
          <w:sz w:val="28"/>
          <w:szCs w:val="28"/>
        </w:rPr>
        <w:t>к постановлению администрации</w:t>
      </w:r>
    </w:p>
    <w:p w:rsidR="007D3BC1" w:rsidRPr="000234C4" w:rsidRDefault="007D3BC1" w:rsidP="007D3BC1">
      <w:pPr>
        <w:jc w:val="right"/>
        <w:rPr>
          <w:sz w:val="28"/>
          <w:szCs w:val="28"/>
        </w:rPr>
      </w:pPr>
      <w:r w:rsidRPr="000234C4">
        <w:rPr>
          <w:sz w:val="28"/>
          <w:szCs w:val="28"/>
        </w:rPr>
        <w:t xml:space="preserve">Половинского сельсовета Краснозерского района </w:t>
      </w:r>
    </w:p>
    <w:p w:rsidR="007D3BC1" w:rsidRPr="000234C4" w:rsidRDefault="007D3BC1" w:rsidP="007D3BC1">
      <w:pPr>
        <w:jc w:val="right"/>
        <w:rPr>
          <w:sz w:val="28"/>
          <w:szCs w:val="28"/>
        </w:rPr>
      </w:pPr>
      <w:r w:rsidRPr="000234C4">
        <w:rPr>
          <w:sz w:val="28"/>
          <w:szCs w:val="28"/>
        </w:rPr>
        <w:t>Новосибирской области</w:t>
      </w:r>
    </w:p>
    <w:p w:rsidR="007D3BC1" w:rsidRPr="000234C4" w:rsidRDefault="007D3BC1" w:rsidP="007D3BC1">
      <w:pPr>
        <w:jc w:val="both"/>
        <w:rPr>
          <w:sz w:val="28"/>
          <w:szCs w:val="28"/>
        </w:rPr>
      </w:pPr>
      <w:r w:rsidRPr="000234C4">
        <w:rPr>
          <w:sz w:val="28"/>
          <w:szCs w:val="28"/>
        </w:rPr>
        <w:t xml:space="preserve">                                                                             </w:t>
      </w:r>
      <w:r>
        <w:rPr>
          <w:sz w:val="28"/>
          <w:szCs w:val="28"/>
        </w:rPr>
        <w:t xml:space="preserve">                           от        </w:t>
      </w:r>
      <w:r w:rsidRPr="000234C4">
        <w:rPr>
          <w:sz w:val="28"/>
          <w:szCs w:val="28"/>
        </w:rPr>
        <w:t xml:space="preserve"> № </w:t>
      </w:r>
    </w:p>
    <w:p w:rsidR="007D3BC1" w:rsidRPr="000234C4" w:rsidRDefault="007D3BC1" w:rsidP="007D3BC1">
      <w:pPr>
        <w:tabs>
          <w:tab w:val="left" w:pos="7200"/>
        </w:tabs>
        <w:jc w:val="both"/>
        <w:rPr>
          <w:sz w:val="28"/>
          <w:szCs w:val="28"/>
        </w:rPr>
      </w:pPr>
    </w:p>
    <w:p w:rsidR="007D3BC1" w:rsidRPr="000234C4" w:rsidRDefault="007D3BC1" w:rsidP="007D3BC1">
      <w:pPr>
        <w:jc w:val="both"/>
        <w:rPr>
          <w:sz w:val="28"/>
          <w:szCs w:val="28"/>
        </w:rPr>
      </w:pPr>
    </w:p>
    <w:p w:rsidR="007D3BC1" w:rsidRPr="000234C4" w:rsidRDefault="007D3BC1" w:rsidP="007D3BC1">
      <w:pPr>
        <w:jc w:val="both"/>
        <w:rPr>
          <w:sz w:val="28"/>
          <w:szCs w:val="28"/>
        </w:rPr>
      </w:pPr>
    </w:p>
    <w:p w:rsidR="007D3BC1" w:rsidRPr="000234C4" w:rsidRDefault="007D3BC1" w:rsidP="007D3BC1">
      <w:pPr>
        <w:shd w:val="clear" w:color="auto" w:fill="FFFFFF"/>
        <w:autoSpaceDE w:val="0"/>
        <w:jc w:val="center"/>
        <w:rPr>
          <w:b/>
          <w:sz w:val="28"/>
          <w:szCs w:val="28"/>
        </w:rPr>
      </w:pPr>
      <w:r w:rsidRPr="000234C4">
        <w:rPr>
          <w:b/>
          <w:sz w:val="28"/>
          <w:szCs w:val="28"/>
        </w:rPr>
        <w:t>Правила</w:t>
      </w:r>
    </w:p>
    <w:p w:rsidR="007D3BC1" w:rsidRPr="000234C4" w:rsidRDefault="007D3BC1" w:rsidP="007D3BC1">
      <w:pPr>
        <w:shd w:val="clear" w:color="auto" w:fill="FFFFFF"/>
        <w:autoSpaceDE w:val="0"/>
        <w:jc w:val="center"/>
        <w:rPr>
          <w:b/>
          <w:sz w:val="28"/>
          <w:szCs w:val="28"/>
        </w:rPr>
      </w:pPr>
      <w:r w:rsidRPr="000234C4">
        <w:rPr>
          <w:b/>
          <w:sz w:val="28"/>
          <w:szCs w:val="28"/>
        </w:rPr>
        <w:t>разработки и утверждения административных регламентов предоставления муниципальных услуг администрацией Половинского сельсовета Краснозерского района Новосибирской области</w:t>
      </w:r>
    </w:p>
    <w:p w:rsidR="007D3BC1" w:rsidRPr="000234C4" w:rsidRDefault="007D3BC1" w:rsidP="007D3BC1">
      <w:pPr>
        <w:pStyle w:val="1"/>
        <w:spacing w:before="0"/>
        <w:jc w:val="center"/>
        <w:rPr>
          <w:rFonts w:ascii="Times New Roman" w:hAnsi="Times New Roman"/>
          <w:color w:val="auto"/>
        </w:rPr>
      </w:pPr>
      <w:r w:rsidRPr="000234C4">
        <w:rPr>
          <w:rFonts w:ascii="Times New Roman" w:hAnsi="Times New Roman"/>
          <w:color w:val="auto"/>
        </w:rPr>
        <w:br/>
      </w:r>
    </w:p>
    <w:p w:rsidR="007D3BC1" w:rsidRPr="000234C4" w:rsidRDefault="007D3BC1" w:rsidP="007D3BC1">
      <w:pPr>
        <w:pStyle w:val="1"/>
        <w:spacing w:before="0"/>
        <w:jc w:val="center"/>
        <w:rPr>
          <w:rFonts w:ascii="Times New Roman" w:hAnsi="Times New Roman"/>
          <w:color w:val="auto"/>
        </w:rPr>
      </w:pPr>
      <w:r w:rsidRPr="000234C4">
        <w:rPr>
          <w:rFonts w:ascii="Times New Roman" w:hAnsi="Times New Roman"/>
          <w:color w:val="auto"/>
          <w:lang w:val="en-US"/>
        </w:rPr>
        <w:t>I</w:t>
      </w:r>
      <w:r w:rsidRPr="000234C4">
        <w:rPr>
          <w:rFonts w:ascii="Times New Roman" w:hAnsi="Times New Roman"/>
          <w:color w:val="auto"/>
        </w:rPr>
        <w:t>. Общие положения</w:t>
      </w:r>
    </w:p>
    <w:p w:rsidR="007D3BC1" w:rsidRPr="000234C4" w:rsidRDefault="007D3BC1" w:rsidP="007D3BC1">
      <w:pPr>
        <w:jc w:val="both"/>
        <w:rPr>
          <w:sz w:val="28"/>
          <w:szCs w:val="28"/>
        </w:rPr>
      </w:pPr>
    </w:p>
    <w:p w:rsidR="007D3BC1" w:rsidRPr="000234C4" w:rsidRDefault="007D3BC1" w:rsidP="007D3BC1">
      <w:pPr>
        <w:pStyle w:val="a6"/>
        <w:numPr>
          <w:ilvl w:val="1"/>
          <w:numId w:val="1"/>
        </w:numPr>
        <w:shd w:val="clear" w:color="auto" w:fill="FFFFFF"/>
        <w:autoSpaceDE w:val="0"/>
        <w:ind w:left="0" w:firstLine="851"/>
        <w:jc w:val="both"/>
        <w:rPr>
          <w:sz w:val="28"/>
          <w:szCs w:val="28"/>
        </w:rPr>
      </w:pPr>
      <w:r w:rsidRPr="000234C4">
        <w:rPr>
          <w:sz w:val="28"/>
          <w:szCs w:val="28"/>
        </w:rPr>
        <w:t xml:space="preserve">Настоящие Правила устанавливают порядок разработки и утверждения административных регламентов предоставления муниципальных  услуг  (далее – Правила) </w:t>
      </w:r>
      <w:r w:rsidRPr="000234C4">
        <w:rPr>
          <w:sz w:val="28"/>
          <w:szCs w:val="28"/>
          <w:lang w:eastAsia="en-US"/>
        </w:rPr>
        <w:t xml:space="preserve">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r w:rsidRPr="000234C4">
        <w:rPr>
          <w:sz w:val="28"/>
          <w:szCs w:val="28"/>
        </w:rPr>
        <w:t xml:space="preserve"> </w:t>
      </w:r>
      <w:bookmarkStart w:id="0" w:name="Par45"/>
      <w:bookmarkEnd w:id="0"/>
    </w:p>
    <w:p w:rsidR="007D3BC1" w:rsidRPr="000234C4" w:rsidRDefault="007D3BC1" w:rsidP="007D3BC1">
      <w:pPr>
        <w:pStyle w:val="a6"/>
        <w:numPr>
          <w:ilvl w:val="1"/>
          <w:numId w:val="1"/>
        </w:numPr>
        <w:shd w:val="clear" w:color="auto" w:fill="FFFFFF"/>
        <w:autoSpaceDE w:val="0"/>
        <w:ind w:left="0" w:firstLine="851"/>
        <w:jc w:val="both"/>
        <w:rPr>
          <w:sz w:val="28"/>
          <w:szCs w:val="28"/>
        </w:rPr>
      </w:pPr>
      <w:r w:rsidRPr="000234C4">
        <w:rPr>
          <w:sz w:val="28"/>
          <w:szCs w:val="28"/>
        </w:rPr>
        <w:t>Административные регламенты разрабатываютс</w:t>
      </w:r>
      <w:r w:rsidRPr="000234C4">
        <w:rPr>
          <w:sz w:val="28"/>
          <w:szCs w:val="28"/>
          <w:lang w:eastAsia="en-US"/>
        </w:rPr>
        <w:t xml:space="preserve">я структурными подразделениями администрации </w:t>
      </w:r>
      <w:r w:rsidRPr="000234C4">
        <w:rPr>
          <w:sz w:val="28"/>
          <w:szCs w:val="28"/>
        </w:rPr>
        <w:t>Половинского</w:t>
      </w:r>
      <w:r w:rsidRPr="000234C4">
        <w:rPr>
          <w:sz w:val="28"/>
          <w:szCs w:val="28"/>
          <w:lang w:eastAsia="en-US"/>
        </w:rPr>
        <w:t xml:space="preserve"> сельсовета Краснозерского района Новосибирской области и муниципальными учреждениями </w:t>
      </w:r>
      <w:r w:rsidRPr="000234C4">
        <w:rPr>
          <w:sz w:val="28"/>
          <w:szCs w:val="28"/>
        </w:rPr>
        <w:t>Половинского</w:t>
      </w:r>
      <w:r w:rsidRPr="000234C4">
        <w:rPr>
          <w:sz w:val="28"/>
          <w:szCs w:val="28"/>
          <w:lang w:eastAsia="en-US"/>
        </w:rPr>
        <w:t xml:space="preserve"> сельсовета Краснозерского района Новосибирской области,</w:t>
      </w:r>
      <w:r w:rsidRPr="000234C4">
        <w:rPr>
          <w:sz w:val="28"/>
          <w:szCs w:val="28"/>
        </w:rPr>
        <w:t xml:space="preserve"> предоставляющими муниципальные услуг</w:t>
      </w:r>
      <w:r w:rsidRPr="000234C4">
        <w:rPr>
          <w:sz w:val="28"/>
          <w:szCs w:val="28"/>
          <w:lang w:eastAsia="en-US"/>
        </w:rPr>
        <w:t xml:space="preserve">и (далее – администрация/учреждение, предоставляющие муниципальные услуги). </w:t>
      </w:r>
    </w:p>
    <w:p w:rsidR="007D3BC1" w:rsidRPr="000234C4" w:rsidRDefault="007D3BC1" w:rsidP="007D3BC1">
      <w:pPr>
        <w:pStyle w:val="a6"/>
        <w:numPr>
          <w:ilvl w:val="1"/>
          <w:numId w:val="1"/>
        </w:numPr>
        <w:shd w:val="clear" w:color="auto" w:fill="FFFFFF"/>
        <w:autoSpaceDE w:val="0"/>
        <w:ind w:left="0" w:firstLine="851"/>
        <w:jc w:val="both"/>
        <w:rPr>
          <w:sz w:val="28"/>
          <w:szCs w:val="28"/>
        </w:rPr>
      </w:pPr>
      <w:proofErr w:type="gramStart"/>
      <w:r w:rsidRPr="000234C4">
        <w:rPr>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нормативно-правовыми актами Новосибирской области, муниципальными нормативными актами Половинского сельсовета Краснозерского района,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w:t>
      </w:r>
      <w:proofErr w:type="gramEnd"/>
      <w:r w:rsidRPr="000234C4">
        <w:rPr>
          <w:sz w:val="28"/>
          <w:szCs w:val="28"/>
        </w:rPr>
        <w:t>)» (далее - реестр услуг).</w:t>
      </w:r>
    </w:p>
    <w:p w:rsidR="007D3BC1" w:rsidRPr="000234C4" w:rsidRDefault="007D3BC1" w:rsidP="007D3BC1">
      <w:pPr>
        <w:pStyle w:val="a6"/>
        <w:numPr>
          <w:ilvl w:val="1"/>
          <w:numId w:val="1"/>
        </w:numPr>
        <w:shd w:val="clear" w:color="auto" w:fill="FFFFFF"/>
        <w:autoSpaceDE w:val="0"/>
        <w:ind w:left="0" w:firstLine="851"/>
        <w:jc w:val="both"/>
        <w:rPr>
          <w:sz w:val="28"/>
          <w:szCs w:val="28"/>
        </w:rPr>
      </w:pPr>
      <w:r w:rsidRPr="000234C4">
        <w:rPr>
          <w:sz w:val="28"/>
          <w:szCs w:val="28"/>
        </w:rPr>
        <w:t xml:space="preserve">Разработка, согласование, проведение экспертизы и утверждение проектов административных регламентов осуществляются </w:t>
      </w:r>
      <w:r w:rsidRPr="000234C4">
        <w:rPr>
          <w:sz w:val="28"/>
          <w:szCs w:val="28"/>
          <w:lang w:eastAsia="en-US"/>
        </w:rPr>
        <w:t>администрацией/учреждениями, предоставляющими муниципальные услуги</w:t>
      </w:r>
      <w:r w:rsidRPr="000234C4">
        <w:rPr>
          <w:sz w:val="28"/>
          <w:szCs w:val="28"/>
        </w:rPr>
        <w:t xml:space="preserve"> с использованием программно-технических средств реестра услуг.</w:t>
      </w:r>
    </w:p>
    <w:p w:rsidR="007D3BC1" w:rsidRPr="000234C4" w:rsidRDefault="007D3BC1" w:rsidP="007D3BC1">
      <w:pPr>
        <w:pStyle w:val="a6"/>
        <w:numPr>
          <w:ilvl w:val="1"/>
          <w:numId w:val="1"/>
        </w:numPr>
        <w:shd w:val="clear" w:color="auto" w:fill="FFFFFF"/>
        <w:autoSpaceDE w:val="0"/>
        <w:ind w:left="0" w:firstLine="851"/>
        <w:jc w:val="both"/>
        <w:rPr>
          <w:sz w:val="28"/>
          <w:szCs w:val="28"/>
        </w:rPr>
      </w:pPr>
      <w:r w:rsidRPr="000234C4">
        <w:rPr>
          <w:sz w:val="28"/>
          <w:szCs w:val="28"/>
        </w:rPr>
        <w:t>Разработка административных регламентов включает следующие этапы:</w:t>
      </w:r>
    </w:p>
    <w:p w:rsidR="007D3BC1" w:rsidRPr="000234C4" w:rsidRDefault="007D3BC1" w:rsidP="007D3BC1">
      <w:pPr>
        <w:pStyle w:val="11"/>
        <w:numPr>
          <w:ilvl w:val="0"/>
          <w:numId w:val="4"/>
        </w:numPr>
        <w:shd w:val="clear" w:color="auto" w:fill="auto"/>
        <w:tabs>
          <w:tab w:val="left" w:pos="1169"/>
        </w:tabs>
        <w:spacing w:before="0" w:line="317" w:lineRule="exact"/>
        <w:ind w:left="60" w:right="40" w:firstLine="760"/>
        <w:rPr>
          <w:sz w:val="28"/>
          <w:szCs w:val="28"/>
        </w:rPr>
      </w:pPr>
      <w:r w:rsidRPr="000234C4">
        <w:rPr>
          <w:sz w:val="28"/>
          <w:szCs w:val="28"/>
        </w:rPr>
        <w:t>внесение в реестр услуг администрацией/учреждением, предоставляющим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7D3BC1" w:rsidRPr="000234C4" w:rsidRDefault="007D3BC1" w:rsidP="007D3BC1">
      <w:pPr>
        <w:pStyle w:val="11"/>
        <w:numPr>
          <w:ilvl w:val="0"/>
          <w:numId w:val="4"/>
        </w:numPr>
        <w:shd w:val="clear" w:color="auto" w:fill="auto"/>
        <w:tabs>
          <w:tab w:val="left" w:pos="1082"/>
        </w:tabs>
        <w:spacing w:before="0" w:line="317" w:lineRule="exact"/>
        <w:ind w:left="40" w:right="40" w:firstLine="740"/>
        <w:rPr>
          <w:sz w:val="28"/>
          <w:szCs w:val="28"/>
        </w:rPr>
      </w:pPr>
      <w:r w:rsidRPr="000234C4">
        <w:rPr>
          <w:sz w:val="28"/>
          <w:szCs w:val="28"/>
        </w:rPr>
        <w:t xml:space="preserve">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от 27 июля </w:t>
      </w:r>
      <w:smartTag w:uri="urn:schemas-microsoft-com:office:smarttags" w:element="metricconverter">
        <w:smartTagPr>
          <w:attr w:name="ProductID" w:val="2010 г"/>
        </w:smartTagPr>
        <w:r w:rsidRPr="000234C4">
          <w:rPr>
            <w:sz w:val="28"/>
            <w:szCs w:val="28"/>
          </w:rPr>
          <w:t>2010 г</w:t>
        </w:r>
      </w:smartTag>
      <w:r w:rsidRPr="000234C4">
        <w:rPr>
          <w:sz w:val="28"/>
          <w:szCs w:val="28"/>
        </w:rPr>
        <w:t>. № 210-ФЗ «Об организации предоставления государственных и муниципальных услуг»;</w:t>
      </w:r>
    </w:p>
    <w:p w:rsidR="007D3BC1" w:rsidRPr="000234C4" w:rsidRDefault="007D3BC1" w:rsidP="007D3BC1">
      <w:pPr>
        <w:pStyle w:val="11"/>
        <w:numPr>
          <w:ilvl w:val="0"/>
          <w:numId w:val="4"/>
        </w:numPr>
        <w:shd w:val="clear" w:color="auto" w:fill="auto"/>
        <w:tabs>
          <w:tab w:val="left" w:pos="1125"/>
        </w:tabs>
        <w:spacing w:before="0" w:line="317" w:lineRule="exact"/>
        <w:ind w:left="40" w:right="40" w:firstLine="740"/>
        <w:rPr>
          <w:sz w:val="28"/>
          <w:szCs w:val="28"/>
        </w:rPr>
      </w:pPr>
      <w:r w:rsidRPr="000234C4">
        <w:rPr>
          <w:sz w:val="28"/>
          <w:szCs w:val="28"/>
        </w:rPr>
        <w:t>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7D3BC1" w:rsidRPr="000234C4" w:rsidRDefault="007D3BC1" w:rsidP="007D3BC1">
      <w:pPr>
        <w:pStyle w:val="a6"/>
        <w:numPr>
          <w:ilvl w:val="1"/>
          <w:numId w:val="1"/>
        </w:numPr>
        <w:shd w:val="clear" w:color="auto" w:fill="FFFFFF"/>
        <w:autoSpaceDE w:val="0"/>
        <w:ind w:left="0" w:firstLine="851"/>
        <w:jc w:val="both"/>
        <w:rPr>
          <w:sz w:val="28"/>
          <w:szCs w:val="28"/>
        </w:rPr>
      </w:pPr>
      <w:r w:rsidRPr="000234C4">
        <w:rPr>
          <w:sz w:val="28"/>
          <w:szCs w:val="28"/>
        </w:rPr>
        <w:t>Сведения о муниципальной услуге должны быть достаточны для описания:</w:t>
      </w:r>
    </w:p>
    <w:p w:rsidR="007D3BC1" w:rsidRPr="000234C4" w:rsidRDefault="007D3BC1" w:rsidP="007D3BC1">
      <w:pPr>
        <w:pStyle w:val="ConsPlusNormal"/>
        <w:ind w:firstLine="851"/>
        <w:jc w:val="both"/>
        <w:rPr>
          <w:rFonts w:ascii="Times New Roman" w:hAnsi="Times New Roman" w:cs="Times New Roman"/>
          <w:sz w:val="28"/>
          <w:szCs w:val="28"/>
        </w:rPr>
      </w:pPr>
      <w:bookmarkStart w:id="1" w:name="P54"/>
      <w:bookmarkEnd w:id="1"/>
      <w:r w:rsidRPr="000234C4">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7D3BC1" w:rsidRPr="000234C4" w:rsidRDefault="007D3BC1" w:rsidP="007D3BC1">
      <w:pPr>
        <w:pStyle w:val="ConsPlusNormal"/>
        <w:ind w:firstLine="851"/>
        <w:jc w:val="both"/>
        <w:rPr>
          <w:rFonts w:ascii="Times New Roman" w:hAnsi="Times New Roman" w:cs="Times New Roman"/>
          <w:sz w:val="28"/>
          <w:szCs w:val="28"/>
        </w:rPr>
      </w:pPr>
      <w:proofErr w:type="gramStart"/>
      <w:r w:rsidRPr="000234C4">
        <w:rPr>
          <w:rFonts w:ascii="Times New Roman" w:hAnsi="Times New Roman" w:cs="Times New Roman"/>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Pr="000234C4">
        <w:rPr>
          <w:rFonts w:ascii="Times New Roman" w:hAnsi="Times New Roman" w:cs="Times New Roman"/>
          <w:sz w:val="28"/>
          <w:szCs w:val="28"/>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7D3BC1" w:rsidRPr="000234C4" w:rsidRDefault="007D3BC1" w:rsidP="007D3BC1">
      <w:pPr>
        <w:pStyle w:val="ConsPlusNormal"/>
        <w:numPr>
          <w:ilvl w:val="1"/>
          <w:numId w:val="1"/>
        </w:numPr>
        <w:ind w:left="0" w:firstLine="851"/>
        <w:jc w:val="both"/>
        <w:rPr>
          <w:rFonts w:ascii="Times New Roman" w:hAnsi="Times New Roman" w:cs="Times New Roman"/>
          <w:sz w:val="28"/>
          <w:szCs w:val="28"/>
        </w:rPr>
      </w:pPr>
      <w:proofErr w:type="gramStart"/>
      <w:r w:rsidRPr="000234C4">
        <w:rPr>
          <w:rFonts w:ascii="Times New Roman" w:hAnsi="Times New Roman" w:cs="Times New Roman"/>
          <w:sz w:val="28"/>
          <w:szCs w:val="28"/>
          <w:lang w:eastAsia="en-US"/>
        </w:rPr>
        <w:t>При разработке административных регламентов администрация/учреждения, предоставляющие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0234C4">
        <w:rPr>
          <w:rFonts w:ascii="Times New Roman" w:hAnsi="Times New Roman" w:cs="Times New Roman"/>
          <w:sz w:val="28"/>
          <w:szCs w:val="28"/>
          <w:lang w:eastAsia="en-US"/>
        </w:rPr>
        <w:t>проактивном</w:t>
      </w:r>
      <w:proofErr w:type="spellEnd"/>
      <w:r w:rsidRPr="000234C4">
        <w:rPr>
          <w:rFonts w:ascii="Times New Roman" w:hAnsi="Times New Roman" w:cs="Times New Roman"/>
          <w:sz w:val="28"/>
          <w:szCs w:val="28"/>
          <w:lang w:eastAsia="en-US"/>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w:t>
      </w:r>
      <w:proofErr w:type="gramEnd"/>
      <w:r w:rsidRPr="000234C4">
        <w:rPr>
          <w:rFonts w:ascii="Times New Roman" w:hAnsi="Times New Roman" w:cs="Times New Roman"/>
          <w:sz w:val="28"/>
          <w:szCs w:val="28"/>
          <w:lang w:eastAsia="en-US"/>
        </w:rPr>
        <w:t xml:space="preserve"> внедрение иных принципов предоставления муниципальных услуг, предусмотренных Федеральным законом </w:t>
      </w:r>
      <w:r w:rsidRPr="000234C4">
        <w:rPr>
          <w:rFonts w:ascii="Times New Roman" w:hAnsi="Times New Roman" w:cs="Times New Roman"/>
          <w:sz w:val="28"/>
          <w:szCs w:val="28"/>
        </w:rPr>
        <w:t xml:space="preserve">от 27 июля </w:t>
      </w:r>
      <w:smartTag w:uri="urn:schemas-microsoft-com:office:smarttags" w:element="metricconverter">
        <w:smartTagPr>
          <w:attr w:name="ProductID" w:val="2010 г"/>
        </w:smartTagPr>
        <w:r w:rsidRPr="000234C4">
          <w:rPr>
            <w:rFonts w:ascii="Times New Roman" w:hAnsi="Times New Roman" w:cs="Times New Roman"/>
            <w:sz w:val="28"/>
            <w:szCs w:val="28"/>
          </w:rPr>
          <w:t>2010 г</w:t>
        </w:r>
      </w:smartTag>
      <w:r w:rsidRPr="000234C4">
        <w:rPr>
          <w:rFonts w:ascii="Times New Roman" w:hAnsi="Times New Roman" w:cs="Times New Roman"/>
          <w:sz w:val="28"/>
          <w:szCs w:val="28"/>
        </w:rPr>
        <w:t xml:space="preserve">. № 210-ФЗ </w:t>
      </w:r>
      <w:r w:rsidRPr="000234C4">
        <w:rPr>
          <w:rFonts w:ascii="Times New Roman" w:hAnsi="Times New Roman" w:cs="Times New Roman"/>
          <w:sz w:val="28"/>
          <w:szCs w:val="28"/>
          <w:lang w:eastAsia="en-US"/>
        </w:rPr>
        <w:t>«Об организации предоставления государственных и муниципальных услуг» (далее – Федеральный закон № 210-ФЗ).</w:t>
      </w:r>
    </w:p>
    <w:p w:rsidR="007D3BC1" w:rsidRPr="000234C4" w:rsidRDefault="007D3BC1" w:rsidP="007D3BC1">
      <w:pPr>
        <w:pStyle w:val="ConsPlusNormal"/>
        <w:ind w:firstLine="851"/>
        <w:jc w:val="center"/>
        <w:rPr>
          <w:rFonts w:ascii="Times New Roman" w:hAnsi="Times New Roman" w:cs="Times New Roman"/>
          <w:sz w:val="28"/>
          <w:szCs w:val="28"/>
        </w:rPr>
      </w:pPr>
    </w:p>
    <w:p w:rsidR="007D3BC1" w:rsidRDefault="007D3BC1" w:rsidP="007D3BC1">
      <w:pPr>
        <w:pStyle w:val="ConsPlusTitle"/>
        <w:outlineLvl w:val="1"/>
        <w:rPr>
          <w:rFonts w:ascii="Times New Roman" w:hAnsi="Times New Roman" w:cs="Times New Roman"/>
          <w:sz w:val="28"/>
          <w:szCs w:val="28"/>
        </w:rPr>
      </w:pPr>
      <w:bookmarkStart w:id="2" w:name="Par60"/>
      <w:bookmarkEnd w:id="2"/>
    </w:p>
    <w:p w:rsidR="007D3BC1" w:rsidRDefault="007D3BC1" w:rsidP="007D3BC1">
      <w:pPr>
        <w:pStyle w:val="ConsPlusTitle"/>
        <w:outlineLvl w:val="1"/>
        <w:rPr>
          <w:rFonts w:ascii="Times New Roman" w:hAnsi="Times New Roman" w:cs="Times New Roman"/>
          <w:sz w:val="28"/>
          <w:szCs w:val="28"/>
        </w:rPr>
      </w:pPr>
    </w:p>
    <w:p w:rsidR="007D3BC1" w:rsidRPr="000234C4" w:rsidRDefault="007D3BC1" w:rsidP="007D3BC1">
      <w:pPr>
        <w:pStyle w:val="ConsPlusTitle"/>
        <w:outlineLvl w:val="1"/>
        <w:rPr>
          <w:rFonts w:ascii="Times New Roman" w:hAnsi="Times New Roman" w:cs="Times New Roman"/>
          <w:sz w:val="28"/>
          <w:szCs w:val="28"/>
        </w:rPr>
      </w:pPr>
    </w:p>
    <w:p w:rsidR="007D3BC1" w:rsidRPr="000234C4" w:rsidRDefault="007D3BC1" w:rsidP="007D3BC1">
      <w:pPr>
        <w:pStyle w:val="ConsPlusTitle"/>
        <w:ind w:firstLine="851"/>
        <w:jc w:val="center"/>
        <w:outlineLvl w:val="1"/>
        <w:rPr>
          <w:rFonts w:ascii="Times New Roman" w:hAnsi="Times New Roman" w:cs="Times New Roman"/>
          <w:sz w:val="28"/>
          <w:szCs w:val="28"/>
        </w:rPr>
      </w:pPr>
      <w:r w:rsidRPr="000234C4">
        <w:rPr>
          <w:rFonts w:ascii="Times New Roman" w:hAnsi="Times New Roman" w:cs="Times New Roman"/>
          <w:sz w:val="28"/>
          <w:szCs w:val="28"/>
        </w:rPr>
        <w:t>II. Требования к структуре</w:t>
      </w:r>
    </w:p>
    <w:p w:rsidR="007D3BC1" w:rsidRPr="000234C4" w:rsidRDefault="007D3BC1" w:rsidP="007D3BC1">
      <w:pPr>
        <w:pStyle w:val="ConsPlusTitle"/>
        <w:ind w:firstLine="851"/>
        <w:jc w:val="center"/>
        <w:rPr>
          <w:rFonts w:ascii="Times New Roman" w:hAnsi="Times New Roman" w:cs="Times New Roman"/>
          <w:sz w:val="28"/>
          <w:szCs w:val="28"/>
        </w:rPr>
      </w:pPr>
      <w:r w:rsidRPr="000234C4">
        <w:rPr>
          <w:rFonts w:ascii="Times New Roman" w:hAnsi="Times New Roman" w:cs="Times New Roman"/>
          <w:sz w:val="28"/>
          <w:szCs w:val="28"/>
        </w:rPr>
        <w:t>и содержанию административных регламентов</w:t>
      </w:r>
    </w:p>
    <w:p w:rsidR="007D3BC1" w:rsidRPr="000234C4" w:rsidRDefault="007D3BC1" w:rsidP="007D3BC1">
      <w:pPr>
        <w:pStyle w:val="ConsPlusNormal"/>
        <w:ind w:firstLine="851"/>
        <w:jc w:val="both"/>
        <w:rPr>
          <w:rFonts w:ascii="Times New Roman" w:hAnsi="Times New Roman" w:cs="Times New Roman"/>
          <w:sz w:val="28"/>
          <w:szCs w:val="28"/>
        </w:rPr>
      </w:pPr>
    </w:p>
    <w:p w:rsidR="007D3BC1" w:rsidRPr="000234C4" w:rsidRDefault="007D3BC1" w:rsidP="007D3BC1">
      <w:pPr>
        <w:pStyle w:val="a6"/>
        <w:numPr>
          <w:ilvl w:val="1"/>
          <w:numId w:val="2"/>
        </w:numPr>
        <w:autoSpaceDE w:val="0"/>
        <w:autoSpaceDN w:val="0"/>
        <w:adjustRightInd w:val="0"/>
        <w:ind w:left="0" w:firstLine="851"/>
        <w:jc w:val="both"/>
        <w:rPr>
          <w:sz w:val="28"/>
          <w:szCs w:val="28"/>
        </w:rPr>
      </w:pPr>
      <w:bookmarkStart w:id="3" w:name="Par91"/>
      <w:bookmarkEnd w:id="3"/>
      <w:r w:rsidRPr="000234C4">
        <w:rPr>
          <w:sz w:val="28"/>
          <w:szCs w:val="28"/>
        </w:rPr>
        <w:t xml:space="preserve">Наименование административного регламента определяется администрацией/учреждением, предоставляющим муниципальную услугу, которым предусмотрена соответствующая муниципальная услуга. </w:t>
      </w:r>
    </w:p>
    <w:p w:rsidR="007D3BC1" w:rsidRPr="000234C4" w:rsidRDefault="007D3BC1" w:rsidP="007D3BC1">
      <w:pPr>
        <w:pStyle w:val="ConsPlusNormal"/>
        <w:numPr>
          <w:ilvl w:val="1"/>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lang w:eastAsia="en-US"/>
        </w:rPr>
        <w:t>Административный регламент должен содержать следующие разделы:</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общие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б) стандарт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в) состав, последовательность и сроки выполнения административных процедур;</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г) формы </w:t>
      </w:r>
      <w:proofErr w:type="gramStart"/>
      <w:r w:rsidRPr="000234C4">
        <w:rPr>
          <w:rFonts w:ascii="Times New Roman" w:hAnsi="Times New Roman" w:cs="Times New Roman"/>
          <w:sz w:val="28"/>
          <w:szCs w:val="28"/>
        </w:rPr>
        <w:t>контроля за</w:t>
      </w:r>
      <w:proofErr w:type="gramEnd"/>
      <w:r w:rsidRPr="000234C4">
        <w:rPr>
          <w:rFonts w:ascii="Times New Roman" w:hAnsi="Times New Roman" w:cs="Times New Roman"/>
          <w:sz w:val="28"/>
          <w:szCs w:val="28"/>
        </w:rPr>
        <w:t xml:space="preserve"> исполнением административного регламента;</w:t>
      </w:r>
    </w:p>
    <w:p w:rsidR="007D3BC1" w:rsidRPr="000234C4" w:rsidRDefault="007D3BC1" w:rsidP="007D3BC1">
      <w:pPr>
        <w:pStyle w:val="ConsPlusNormal"/>
        <w:ind w:firstLine="851"/>
        <w:jc w:val="both"/>
        <w:rPr>
          <w:rFonts w:ascii="Times New Roman" w:hAnsi="Times New Roman" w:cs="Times New Roman"/>
          <w:sz w:val="28"/>
          <w:szCs w:val="28"/>
        </w:rPr>
      </w:pPr>
      <w:proofErr w:type="spellStart"/>
      <w:r w:rsidRPr="000234C4">
        <w:rPr>
          <w:rFonts w:ascii="Times New Roman" w:hAnsi="Times New Roman" w:cs="Times New Roman"/>
          <w:sz w:val="28"/>
          <w:szCs w:val="28"/>
        </w:rPr>
        <w:t>д</w:t>
      </w:r>
      <w:proofErr w:type="spellEnd"/>
      <w:r w:rsidRPr="000234C4">
        <w:rPr>
          <w:rFonts w:ascii="Times New Roman" w:hAnsi="Times New Roman" w:cs="Times New Roman"/>
          <w:sz w:val="28"/>
          <w:szCs w:val="28"/>
        </w:rPr>
        <w:t xml:space="preserve">) досудебный (внесудебный) порядок обжалования решений и действий (бездействия) </w:t>
      </w:r>
      <w:r w:rsidRPr="000234C4">
        <w:rPr>
          <w:rFonts w:ascii="Times New Roman" w:hAnsi="Times New Roman" w:cs="Times New Roman"/>
          <w:sz w:val="28"/>
          <w:szCs w:val="28"/>
          <w:lang w:eastAsia="en-US"/>
        </w:rPr>
        <w:t>администрации/учреждения</w:t>
      </w:r>
      <w:r w:rsidRPr="000234C4">
        <w:rPr>
          <w:rFonts w:ascii="Times New Roman" w:hAnsi="Times New Roman" w:cs="Times New Roman"/>
          <w:sz w:val="28"/>
          <w:szCs w:val="28"/>
        </w:rPr>
        <w:t xml:space="preserve">, предоставляющего муниципальную услугу, многофункционального центра, организаций, указанных в </w:t>
      </w:r>
      <w:hyperlink r:id="rId10" w:history="1">
        <w:r w:rsidRPr="000234C4">
          <w:rPr>
            <w:rFonts w:ascii="Times New Roman" w:hAnsi="Times New Roman" w:cs="Times New Roman"/>
            <w:sz w:val="28"/>
            <w:szCs w:val="28"/>
          </w:rPr>
          <w:t>части 1.1 статьи 16</w:t>
        </w:r>
      </w:hyperlink>
      <w:r w:rsidRPr="000234C4">
        <w:rPr>
          <w:rFonts w:ascii="Times New Roman" w:hAnsi="Times New Roman" w:cs="Times New Roman"/>
          <w:sz w:val="28"/>
          <w:szCs w:val="28"/>
        </w:rPr>
        <w:t> </w:t>
      </w:r>
      <w:r w:rsidRPr="000234C4">
        <w:rPr>
          <w:rFonts w:ascii="Times New Roman" w:hAnsi="Times New Roman" w:cs="Times New Roman"/>
          <w:sz w:val="28"/>
          <w:szCs w:val="28"/>
          <w:lang w:eastAsia="en-US"/>
        </w:rPr>
        <w:t>Федерального закона № 210-ФЗ</w:t>
      </w:r>
      <w:r w:rsidRPr="000234C4">
        <w:rPr>
          <w:rFonts w:ascii="Times New Roman" w:hAnsi="Times New Roman" w:cs="Times New Roman"/>
          <w:sz w:val="28"/>
          <w:szCs w:val="28"/>
        </w:rPr>
        <w:t>, а также их должностных лиц, муниципальных служащих, работников.</w:t>
      </w:r>
    </w:p>
    <w:p w:rsidR="007D3BC1" w:rsidRPr="000234C4" w:rsidRDefault="007D3BC1" w:rsidP="007D3BC1">
      <w:pPr>
        <w:pStyle w:val="a6"/>
        <w:numPr>
          <w:ilvl w:val="2"/>
          <w:numId w:val="2"/>
        </w:numPr>
        <w:autoSpaceDE w:val="0"/>
        <w:autoSpaceDN w:val="0"/>
        <w:adjustRightInd w:val="0"/>
        <w:spacing w:after="200"/>
        <w:ind w:left="0" w:firstLine="851"/>
        <w:jc w:val="both"/>
        <w:rPr>
          <w:sz w:val="28"/>
          <w:szCs w:val="28"/>
          <w:lang w:eastAsia="en-US"/>
        </w:rPr>
      </w:pPr>
      <w:r w:rsidRPr="000234C4">
        <w:rPr>
          <w:sz w:val="28"/>
          <w:szCs w:val="28"/>
          <w:lang w:eastAsia="en-US"/>
        </w:rPr>
        <w:t xml:space="preserve">Раздел «Общие положения» </w:t>
      </w:r>
      <w:r w:rsidRPr="000234C4">
        <w:rPr>
          <w:sz w:val="28"/>
          <w:szCs w:val="28"/>
        </w:rPr>
        <w:t>состоит из следующих подразделов</w:t>
      </w:r>
      <w:r w:rsidRPr="000234C4">
        <w:rPr>
          <w:sz w:val="28"/>
          <w:szCs w:val="28"/>
          <w:lang w:eastAsia="en-US"/>
        </w:rPr>
        <w:t>:</w:t>
      </w:r>
    </w:p>
    <w:p w:rsidR="007D3BC1" w:rsidRPr="000234C4" w:rsidRDefault="007D3BC1" w:rsidP="007D3BC1">
      <w:pPr>
        <w:pStyle w:val="a6"/>
        <w:autoSpaceDE w:val="0"/>
        <w:autoSpaceDN w:val="0"/>
        <w:adjustRightInd w:val="0"/>
        <w:spacing w:after="200"/>
        <w:ind w:left="0" w:firstLine="851"/>
        <w:jc w:val="both"/>
        <w:rPr>
          <w:sz w:val="28"/>
          <w:szCs w:val="28"/>
          <w:lang w:eastAsia="en-US"/>
        </w:rPr>
      </w:pPr>
      <w:r w:rsidRPr="000234C4">
        <w:rPr>
          <w:sz w:val="28"/>
          <w:szCs w:val="28"/>
          <w:lang w:eastAsia="en-US"/>
        </w:rPr>
        <w:t>а)  предмет регулирования административного регламента;</w:t>
      </w:r>
    </w:p>
    <w:p w:rsidR="007D3BC1" w:rsidRPr="000234C4" w:rsidRDefault="007D3BC1" w:rsidP="007D3BC1">
      <w:pPr>
        <w:pStyle w:val="a6"/>
        <w:autoSpaceDE w:val="0"/>
        <w:autoSpaceDN w:val="0"/>
        <w:adjustRightInd w:val="0"/>
        <w:spacing w:after="200"/>
        <w:ind w:left="0" w:firstLine="851"/>
        <w:jc w:val="both"/>
        <w:rPr>
          <w:sz w:val="28"/>
          <w:szCs w:val="28"/>
          <w:lang w:eastAsia="en-US"/>
        </w:rPr>
      </w:pPr>
      <w:r w:rsidRPr="000234C4">
        <w:rPr>
          <w:sz w:val="28"/>
          <w:szCs w:val="28"/>
          <w:lang w:eastAsia="en-US"/>
        </w:rPr>
        <w:t xml:space="preserve">б) круг заявителей; </w:t>
      </w:r>
    </w:p>
    <w:p w:rsidR="007D3BC1" w:rsidRPr="000234C4" w:rsidRDefault="007D3BC1" w:rsidP="007D3BC1">
      <w:pPr>
        <w:pStyle w:val="a6"/>
        <w:autoSpaceDE w:val="0"/>
        <w:autoSpaceDN w:val="0"/>
        <w:adjustRightInd w:val="0"/>
        <w:spacing w:after="200"/>
        <w:ind w:left="0" w:firstLine="851"/>
        <w:jc w:val="both"/>
        <w:rPr>
          <w:sz w:val="28"/>
          <w:szCs w:val="28"/>
          <w:lang w:eastAsia="en-US"/>
        </w:rPr>
      </w:pPr>
      <w:r w:rsidRPr="000234C4">
        <w:rPr>
          <w:sz w:val="28"/>
          <w:szCs w:val="28"/>
          <w:lang w:eastAsia="en-US"/>
        </w:rPr>
        <w:t xml:space="preserve">в) </w:t>
      </w:r>
      <w:r w:rsidRPr="000234C4">
        <w:rPr>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0234C4">
        <w:rPr>
          <w:sz w:val="28"/>
          <w:szCs w:val="28"/>
          <w:lang w:eastAsia="en-US"/>
        </w:rPr>
        <w:t>администрацией/учреждением</w:t>
      </w:r>
      <w:r w:rsidRPr="000234C4">
        <w:rPr>
          <w:sz w:val="28"/>
          <w:szCs w:val="28"/>
        </w:rPr>
        <w:t>, предоставляющим услугу (далее - профилирование), а также результата, за предоставлением которого обратился заявитель.</w:t>
      </w:r>
    </w:p>
    <w:p w:rsidR="007D3BC1" w:rsidRPr="000234C4" w:rsidRDefault="007D3BC1" w:rsidP="007D3BC1">
      <w:pPr>
        <w:pStyle w:val="a6"/>
        <w:numPr>
          <w:ilvl w:val="2"/>
          <w:numId w:val="2"/>
        </w:numPr>
        <w:autoSpaceDE w:val="0"/>
        <w:autoSpaceDN w:val="0"/>
        <w:adjustRightInd w:val="0"/>
        <w:ind w:left="0" w:firstLine="851"/>
        <w:jc w:val="both"/>
        <w:rPr>
          <w:sz w:val="28"/>
          <w:szCs w:val="28"/>
          <w:lang w:eastAsia="en-US"/>
        </w:rPr>
      </w:pPr>
      <w:r w:rsidRPr="000234C4">
        <w:rPr>
          <w:sz w:val="28"/>
          <w:szCs w:val="28"/>
          <w:lang w:eastAsia="en-US"/>
        </w:rPr>
        <w:t xml:space="preserve">Раздел «Стандарт предоставления муниципальной услуги» </w:t>
      </w:r>
      <w:r w:rsidRPr="000234C4">
        <w:rPr>
          <w:sz w:val="28"/>
          <w:szCs w:val="28"/>
        </w:rPr>
        <w:t>состоит из следующих подразделов</w:t>
      </w:r>
      <w:r w:rsidRPr="000234C4">
        <w:rPr>
          <w:sz w:val="28"/>
          <w:szCs w:val="28"/>
          <w:lang w:eastAsia="en-US"/>
        </w:rPr>
        <w:t>:</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наименование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б) наименование структурного подразделения </w:t>
      </w:r>
      <w:r w:rsidRPr="000234C4">
        <w:rPr>
          <w:rFonts w:ascii="Times New Roman" w:hAnsi="Times New Roman" w:cs="Times New Roman"/>
          <w:sz w:val="28"/>
          <w:szCs w:val="28"/>
          <w:lang w:eastAsia="en-US"/>
        </w:rPr>
        <w:t>администрации/учреждения</w:t>
      </w:r>
      <w:r w:rsidRPr="000234C4">
        <w:rPr>
          <w:rFonts w:ascii="Times New Roman" w:hAnsi="Times New Roman" w:cs="Times New Roman"/>
          <w:sz w:val="28"/>
          <w:szCs w:val="28"/>
        </w:rPr>
        <w:t>, предоставляющего муниципальную услугу;</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в) результат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г) срок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proofErr w:type="spellStart"/>
      <w:r w:rsidRPr="000234C4">
        <w:rPr>
          <w:rFonts w:ascii="Times New Roman" w:hAnsi="Times New Roman" w:cs="Times New Roman"/>
          <w:sz w:val="28"/>
          <w:szCs w:val="28"/>
        </w:rPr>
        <w:t>д</w:t>
      </w:r>
      <w:proofErr w:type="spellEnd"/>
      <w:r w:rsidRPr="000234C4">
        <w:rPr>
          <w:rFonts w:ascii="Times New Roman" w:hAnsi="Times New Roman" w:cs="Times New Roman"/>
          <w:sz w:val="28"/>
          <w:szCs w:val="28"/>
        </w:rPr>
        <w:t>) правовые основания для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proofErr w:type="spellStart"/>
      <w:r w:rsidRPr="000234C4">
        <w:rPr>
          <w:rFonts w:ascii="Times New Roman" w:hAnsi="Times New Roman" w:cs="Times New Roman"/>
          <w:sz w:val="28"/>
          <w:szCs w:val="28"/>
        </w:rPr>
        <w:t>з</w:t>
      </w:r>
      <w:proofErr w:type="spellEnd"/>
      <w:r w:rsidRPr="000234C4">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л) срок регистрации запроса заявителя о предоставлении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м) требования к помещениям, в которых предоставляются муниципальные услуги;</w:t>
      </w:r>
    </w:p>
    <w:p w:rsidR="007D3BC1" w:rsidRPr="000234C4" w:rsidRDefault="007D3BC1" w:rsidP="007D3BC1">
      <w:pPr>
        <w:pStyle w:val="ConsPlusNormal"/>
        <w:ind w:firstLine="851"/>
        <w:jc w:val="both"/>
        <w:rPr>
          <w:rFonts w:ascii="Times New Roman" w:hAnsi="Times New Roman" w:cs="Times New Roman"/>
          <w:sz w:val="28"/>
          <w:szCs w:val="28"/>
        </w:rPr>
      </w:pPr>
      <w:proofErr w:type="spellStart"/>
      <w:r w:rsidRPr="000234C4">
        <w:rPr>
          <w:rFonts w:ascii="Times New Roman" w:hAnsi="Times New Roman" w:cs="Times New Roman"/>
          <w:sz w:val="28"/>
          <w:szCs w:val="28"/>
        </w:rPr>
        <w:t>н</w:t>
      </w:r>
      <w:proofErr w:type="spellEnd"/>
      <w:r w:rsidRPr="000234C4">
        <w:rPr>
          <w:rFonts w:ascii="Times New Roman" w:hAnsi="Times New Roman" w:cs="Times New Roman"/>
          <w:sz w:val="28"/>
          <w:szCs w:val="28"/>
        </w:rPr>
        <w:t>) показатели доступности и качества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lang w:eastAsia="en-US"/>
        </w:rPr>
      </w:pPr>
      <w:r w:rsidRPr="000234C4">
        <w:rPr>
          <w:rFonts w:ascii="Times New Roman" w:hAnsi="Times New Roman" w:cs="Times New Roman"/>
          <w:sz w:val="28"/>
          <w:szCs w:val="28"/>
          <w:lang w:eastAsia="en-US"/>
        </w:rPr>
        <w:t>Подраздел «Наименование структурного подразделения администрации/учреждения, предоставляющего муниципальную услугу» должен содержать:</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lang w:eastAsia="en-US"/>
        </w:rPr>
        <w:t xml:space="preserve"> </w:t>
      </w:r>
      <w:r w:rsidRPr="000234C4">
        <w:rPr>
          <w:rFonts w:ascii="Times New Roman" w:hAnsi="Times New Roman" w:cs="Times New Roman"/>
          <w:sz w:val="28"/>
          <w:szCs w:val="28"/>
        </w:rPr>
        <w:t xml:space="preserve">а) полное наименование </w:t>
      </w:r>
      <w:r w:rsidRPr="000234C4">
        <w:rPr>
          <w:rFonts w:ascii="Times New Roman" w:hAnsi="Times New Roman" w:cs="Times New Roman"/>
          <w:sz w:val="28"/>
          <w:szCs w:val="28"/>
          <w:lang w:eastAsia="en-US"/>
        </w:rPr>
        <w:t>структурного подразделения администрации/учреждения</w:t>
      </w:r>
      <w:r w:rsidRPr="000234C4">
        <w:rPr>
          <w:rFonts w:ascii="Times New Roman" w:hAnsi="Times New Roman" w:cs="Times New Roman"/>
          <w:sz w:val="28"/>
          <w:szCs w:val="28"/>
        </w:rPr>
        <w:t>, предоставляющего муниципальную услугу</w:t>
      </w:r>
      <w:r w:rsidRPr="000234C4">
        <w:rPr>
          <w:rStyle w:val="a9"/>
          <w:rFonts w:ascii="Times New Roman" w:hAnsi="Times New Roman"/>
          <w:sz w:val="28"/>
          <w:szCs w:val="28"/>
        </w:rPr>
        <w:footnoteReference w:id="1"/>
      </w:r>
      <w:r w:rsidRPr="000234C4">
        <w:rPr>
          <w:rFonts w:ascii="Times New Roman" w:hAnsi="Times New Roman" w:cs="Times New Roman"/>
          <w:sz w:val="28"/>
          <w:szCs w:val="28"/>
        </w:rPr>
        <w:t>;</w:t>
      </w:r>
    </w:p>
    <w:p w:rsidR="007D3BC1" w:rsidRPr="000234C4" w:rsidRDefault="007D3BC1" w:rsidP="007D3BC1">
      <w:pPr>
        <w:pStyle w:val="ConsPlusNormal"/>
        <w:ind w:firstLine="851"/>
        <w:jc w:val="both"/>
        <w:rPr>
          <w:rFonts w:ascii="Times New Roman" w:hAnsi="Times New Roman" w:cs="Times New Roman"/>
          <w:sz w:val="28"/>
          <w:szCs w:val="28"/>
          <w:lang w:eastAsia="en-US"/>
        </w:rPr>
      </w:pPr>
      <w:r w:rsidRPr="000234C4">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r w:rsidRPr="000234C4">
        <w:rPr>
          <w:rFonts w:ascii="Times New Roman" w:hAnsi="Times New Roman" w:cs="Times New Roman"/>
          <w:sz w:val="28"/>
          <w:szCs w:val="28"/>
          <w:lang w:eastAsia="en-US"/>
        </w:rPr>
        <w:t>.</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lang w:eastAsia="en-US"/>
        </w:rPr>
        <w:t>Подраздел «Результат предоставления муниципальной услуги»</w:t>
      </w:r>
      <w:r w:rsidRPr="000234C4">
        <w:rPr>
          <w:rFonts w:ascii="Times New Roman" w:hAnsi="Times New Roman" w:cs="Times New Roman"/>
          <w:sz w:val="28"/>
          <w:szCs w:val="28"/>
        </w:rPr>
        <w:t xml:space="preserve"> должен включать следующие положения:</w:t>
      </w:r>
      <w:r w:rsidRPr="000234C4">
        <w:rPr>
          <w:rStyle w:val="a9"/>
          <w:rFonts w:ascii="Times New Roman" w:hAnsi="Times New Roman"/>
          <w:sz w:val="28"/>
          <w:szCs w:val="28"/>
        </w:rPr>
        <w:footnoteReference w:id="2"/>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а) наименование результата (результатов)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б) наименование и состав реквизитов документа, содержащего решение о предоставлении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 на основании которого заявителю предоставляется результат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в) состав реестровой записи о результате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 является реестровая запись);</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г) наименование информационной системы, в которой фиксируется факт получения заявителем результата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w:t>
      </w:r>
    </w:p>
    <w:p w:rsidR="007D3BC1" w:rsidRPr="000234C4" w:rsidRDefault="007D3BC1" w:rsidP="007D3BC1">
      <w:pPr>
        <w:pStyle w:val="ConsPlusNormal"/>
        <w:ind w:firstLine="851"/>
        <w:jc w:val="both"/>
        <w:rPr>
          <w:rFonts w:ascii="Times New Roman" w:hAnsi="Times New Roman" w:cs="Times New Roman"/>
          <w:sz w:val="28"/>
          <w:szCs w:val="28"/>
        </w:rPr>
      </w:pPr>
      <w:proofErr w:type="spellStart"/>
      <w:r w:rsidRPr="000234C4">
        <w:rPr>
          <w:rFonts w:ascii="Times New Roman" w:hAnsi="Times New Roman" w:cs="Times New Roman"/>
          <w:sz w:val="28"/>
          <w:szCs w:val="28"/>
        </w:rPr>
        <w:t>д</w:t>
      </w:r>
      <w:proofErr w:type="spellEnd"/>
      <w:r w:rsidRPr="000234C4">
        <w:rPr>
          <w:rFonts w:ascii="Times New Roman" w:hAnsi="Times New Roman" w:cs="Times New Roman"/>
          <w:sz w:val="28"/>
          <w:szCs w:val="28"/>
        </w:rPr>
        <w:t xml:space="preserve">) способ получения результата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w:t>
      </w:r>
      <w:r w:rsidRPr="000234C4">
        <w:rPr>
          <w:rFonts w:ascii="Times New Roman" w:hAnsi="Times New Roman" w:cs="Times New Roman"/>
          <w:sz w:val="28"/>
          <w:szCs w:val="28"/>
          <w:lang w:eastAsia="en-US"/>
        </w:rPr>
        <w:t>.</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lang w:eastAsia="en-US"/>
        </w:rPr>
        <w:t>Подраздел «Срок предоставления муниципальной услуги»</w:t>
      </w:r>
      <w:r w:rsidRPr="000234C4">
        <w:rPr>
          <w:rFonts w:ascii="Times New Roman" w:hAnsi="Times New Roman" w:cs="Times New Roman"/>
          <w:sz w:val="28"/>
          <w:szCs w:val="28"/>
        </w:rPr>
        <w:t xml:space="preserve"> должен включать сведения о максимальном сроке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 который исчисляется со дня регистрации запроса и документов и (или) информации, необходимых для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в </w:t>
      </w:r>
      <w:r w:rsidRPr="000234C4">
        <w:rPr>
          <w:rFonts w:ascii="Times New Roman" w:hAnsi="Times New Roman" w:cs="Times New Roman"/>
          <w:sz w:val="28"/>
          <w:szCs w:val="28"/>
          <w:lang w:eastAsia="en-US"/>
        </w:rPr>
        <w:t>администрации/учреждении</w:t>
      </w:r>
      <w:r w:rsidRPr="000234C4">
        <w:rPr>
          <w:rFonts w:ascii="Times New Roman" w:hAnsi="Times New Roman" w:cs="Times New Roman"/>
          <w:sz w:val="28"/>
          <w:szCs w:val="28"/>
        </w:rPr>
        <w:t xml:space="preserve">, предоставляющим </w:t>
      </w:r>
      <w:r w:rsidRPr="000234C4">
        <w:rPr>
          <w:rFonts w:ascii="Times New Roman" w:hAnsi="Times New Roman" w:cs="Times New Roman"/>
          <w:sz w:val="28"/>
          <w:szCs w:val="28"/>
          <w:lang w:eastAsia="en-US"/>
        </w:rPr>
        <w:t>муниципальную</w:t>
      </w:r>
      <w:r w:rsidRPr="000234C4">
        <w:rPr>
          <w:rFonts w:ascii="Times New Roman" w:hAnsi="Times New Roman" w:cs="Times New Roman"/>
          <w:sz w:val="28"/>
          <w:szCs w:val="28"/>
        </w:rPr>
        <w:t xml:space="preserve"> услугу, в том числе в случае, если запрос и документы и (или) информация, необходимые для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 поданы заявителем посредством почтового отправления в </w:t>
      </w:r>
      <w:r w:rsidRPr="000234C4">
        <w:rPr>
          <w:rFonts w:ascii="Times New Roman" w:hAnsi="Times New Roman" w:cs="Times New Roman"/>
          <w:sz w:val="28"/>
          <w:szCs w:val="28"/>
          <w:lang w:eastAsia="en-US"/>
        </w:rPr>
        <w:t>администрацию/учреждение</w:t>
      </w:r>
      <w:r w:rsidRPr="000234C4">
        <w:rPr>
          <w:rFonts w:ascii="Times New Roman" w:hAnsi="Times New Roman" w:cs="Times New Roman"/>
          <w:sz w:val="28"/>
          <w:szCs w:val="28"/>
        </w:rPr>
        <w:t xml:space="preserve">, предоставляющим </w:t>
      </w:r>
      <w:r w:rsidRPr="000234C4">
        <w:rPr>
          <w:rFonts w:ascii="Times New Roman" w:hAnsi="Times New Roman" w:cs="Times New Roman"/>
          <w:sz w:val="28"/>
          <w:szCs w:val="28"/>
          <w:lang w:eastAsia="en-US"/>
        </w:rPr>
        <w:t>муниципальную</w:t>
      </w:r>
      <w:r w:rsidRPr="000234C4">
        <w:rPr>
          <w:rFonts w:ascii="Times New Roman" w:hAnsi="Times New Roman" w:cs="Times New Roman"/>
          <w:sz w:val="28"/>
          <w:szCs w:val="28"/>
        </w:rPr>
        <w:t xml:space="preserve"> услугу;</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w:t>
      </w:r>
      <w:r w:rsidRPr="000234C4">
        <w:rPr>
          <w:rFonts w:ascii="Times New Roman" w:hAnsi="Times New Roman" w:cs="Times New Roman"/>
          <w:sz w:val="28"/>
          <w:szCs w:val="28"/>
          <w:lang w:eastAsia="en-US"/>
        </w:rPr>
        <w:t>администрации/учреждения</w:t>
      </w:r>
      <w:r w:rsidRPr="000234C4">
        <w:rPr>
          <w:rFonts w:ascii="Times New Roman" w:hAnsi="Times New Roman" w:cs="Times New Roman"/>
          <w:sz w:val="28"/>
          <w:szCs w:val="28"/>
        </w:rPr>
        <w:t xml:space="preserve">, </w:t>
      </w:r>
      <w:proofErr w:type="gramStart"/>
      <w:r w:rsidRPr="000234C4">
        <w:rPr>
          <w:rFonts w:ascii="Times New Roman" w:hAnsi="Times New Roman" w:cs="Times New Roman"/>
          <w:sz w:val="28"/>
          <w:szCs w:val="28"/>
        </w:rPr>
        <w:t>предоставляющим</w:t>
      </w:r>
      <w:proofErr w:type="gramEnd"/>
      <w:r w:rsidRPr="000234C4">
        <w:rPr>
          <w:rFonts w:ascii="Times New Roman" w:hAnsi="Times New Roman" w:cs="Times New Roman"/>
          <w:sz w:val="28"/>
          <w:szCs w:val="28"/>
        </w:rPr>
        <w:t xml:space="preserve"> </w:t>
      </w:r>
      <w:r w:rsidRPr="000234C4">
        <w:rPr>
          <w:rFonts w:ascii="Times New Roman" w:hAnsi="Times New Roman" w:cs="Times New Roman"/>
          <w:sz w:val="28"/>
          <w:szCs w:val="28"/>
          <w:lang w:eastAsia="en-US"/>
        </w:rPr>
        <w:t>муниципальную</w:t>
      </w:r>
      <w:r w:rsidRPr="000234C4">
        <w:rPr>
          <w:rFonts w:ascii="Times New Roman" w:hAnsi="Times New Roman" w:cs="Times New Roman"/>
          <w:sz w:val="28"/>
          <w:szCs w:val="28"/>
        </w:rPr>
        <w:t xml:space="preserve"> услугу;</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в многофункциональном центре в случае, если запрос и документы и (или) информация, необходимые для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 поданы заявителем в многофункциональном центре.</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Максимальный срок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7D3BC1" w:rsidRPr="000234C4" w:rsidRDefault="007D3BC1" w:rsidP="007D3BC1">
      <w:pPr>
        <w:pStyle w:val="a6"/>
        <w:numPr>
          <w:ilvl w:val="3"/>
          <w:numId w:val="2"/>
        </w:numPr>
        <w:autoSpaceDE w:val="0"/>
        <w:autoSpaceDN w:val="0"/>
        <w:adjustRightInd w:val="0"/>
        <w:ind w:left="0" w:firstLine="851"/>
        <w:jc w:val="both"/>
        <w:rPr>
          <w:sz w:val="28"/>
          <w:szCs w:val="28"/>
          <w:lang w:eastAsia="en-US"/>
        </w:rPr>
      </w:pPr>
      <w:proofErr w:type="gramStart"/>
      <w:r w:rsidRPr="000234C4">
        <w:rPr>
          <w:sz w:val="28"/>
          <w:szCs w:val="28"/>
          <w:lang w:eastAsia="en-US"/>
        </w:rPr>
        <w:t>Подраздел «Правовые основания для предоставления муниципальной услуги»</w:t>
      </w:r>
      <w:r w:rsidRPr="000234C4">
        <w:rPr>
          <w:sz w:val="28"/>
          <w:szCs w:val="28"/>
        </w:rPr>
        <w:t xml:space="preserve"> должен включать сведения о размещении на официальном сайте </w:t>
      </w:r>
      <w:r w:rsidRPr="000234C4">
        <w:rPr>
          <w:sz w:val="28"/>
          <w:szCs w:val="28"/>
          <w:lang w:eastAsia="en-US"/>
        </w:rPr>
        <w:t>администрации/учреждения</w:t>
      </w:r>
      <w:r w:rsidRPr="000234C4">
        <w:rPr>
          <w:sz w:val="28"/>
          <w:szCs w:val="28"/>
        </w:rPr>
        <w:t xml:space="preserve">, предоставляющим </w:t>
      </w:r>
      <w:r w:rsidRPr="000234C4">
        <w:rPr>
          <w:sz w:val="28"/>
          <w:szCs w:val="28"/>
          <w:lang w:eastAsia="en-US"/>
        </w:rPr>
        <w:t>муниципальную</w:t>
      </w:r>
      <w:r w:rsidRPr="000234C4">
        <w:rPr>
          <w:sz w:val="28"/>
          <w:szCs w:val="28"/>
        </w:rPr>
        <w:t xml:space="preserve"> услуг, а также на Едином портале государственных и муниципальных услуг перечня нормативных правовых актов, регулирующих предоставление </w:t>
      </w:r>
      <w:r w:rsidRPr="000234C4">
        <w:rPr>
          <w:sz w:val="28"/>
          <w:szCs w:val="28"/>
          <w:lang w:eastAsia="en-US"/>
        </w:rPr>
        <w:t>муниципальной</w:t>
      </w:r>
      <w:r w:rsidRPr="000234C4">
        <w:rPr>
          <w:sz w:val="28"/>
          <w:szCs w:val="28"/>
        </w:rPr>
        <w:t xml:space="preserve"> услуги, информации о порядке досудебного (внесудебного) обжалования решений и действий (бездействия) органов, предоставляющих </w:t>
      </w:r>
      <w:r w:rsidRPr="000234C4">
        <w:rPr>
          <w:sz w:val="28"/>
          <w:szCs w:val="28"/>
          <w:lang w:eastAsia="en-US"/>
        </w:rPr>
        <w:t>муниципальные</w:t>
      </w:r>
      <w:r w:rsidRPr="000234C4">
        <w:rPr>
          <w:sz w:val="28"/>
          <w:szCs w:val="28"/>
        </w:rPr>
        <w:t xml:space="preserve"> услуги, а также их должностных лиц, муниципальных служащих, работников</w:t>
      </w:r>
      <w:r w:rsidRPr="000234C4">
        <w:rPr>
          <w:sz w:val="28"/>
          <w:szCs w:val="28"/>
          <w:lang w:eastAsia="en-US"/>
        </w:rPr>
        <w:t>.</w:t>
      </w:r>
      <w:proofErr w:type="gramEnd"/>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proofErr w:type="gramStart"/>
      <w:r w:rsidRPr="000234C4">
        <w:rPr>
          <w:rFonts w:ascii="Times New Roman" w:hAnsi="Times New Roman" w:cs="Times New Roman"/>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w:t>
      </w:r>
      <w:r>
        <w:rPr>
          <w:rFonts w:ascii="Times New Roman" w:hAnsi="Times New Roman" w:cs="Times New Roman"/>
          <w:sz w:val="28"/>
          <w:szCs w:val="28"/>
        </w:rPr>
        <w:t>о</w:t>
      </w:r>
      <w:r w:rsidRPr="000234C4">
        <w:rPr>
          <w:rFonts w:ascii="Times New Roman" w:hAnsi="Times New Roman" w:cs="Times New Roman"/>
          <w:sz w:val="28"/>
          <w:szCs w:val="28"/>
        </w:rPr>
        <w:t>ставить самостоятельно, и документы, которые заявитель вправе пред</w:t>
      </w:r>
      <w:r>
        <w:rPr>
          <w:rFonts w:ascii="Times New Roman" w:hAnsi="Times New Roman" w:cs="Times New Roman"/>
          <w:sz w:val="28"/>
          <w:szCs w:val="28"/>
        </w:rPr>
        <w:t>о</w:t>
      </w:r>
      <w:r w:rsidRPr="000234C4">
        <w:rPr>
          <w:rFonts w:ascii="Times New Roman" w:hAnsi="Times New Roman" w:cs="Times New Roman"/>
          <w:sz w:val="28"/>
          <w:szCs w:val="28"/>
        </w:rPr>
        <w:t>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0234C4">
        <w:rPr>
          <w:rFonts w:ascii="Times New Roman" w:hAnsi="Times New Roman" w:cs="Times New Roman"/>
          <w:sz w:val="28"/>
          <w:szCs w:val="28"/>
        </w:rPr>
        <w:t xml:space="preserve"> следующие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состав и способы подачи запроса о предоставлении муниципальной услуги, который должен содержать:</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б) полное наименование структурного подразделения </w:t>
      </w:r>
      <w:r w:rsidRPr="000234C4">
        <w:rPr>
          <w:rFonts w:ascii="Times New Roman" w:hAnsi="Times New Roman" w:cs="Times New Roman"/>
          <w:sz w:val="28"/>
          <w:szCs w:val="28"/>
          <w:lang w:eastAsia="en-US"/>
        </w:rPr>
        <w:t>администрации/учреждения</w:t>
      </w:r>
      <w:r w:rsidRPr="000234C4">
        <w:rPr>
          <w:rFonts w:ascii="Times New Roman" w:hAnsi="Times New Roman" w:cs="Times New Roman"/>
          <w:sz w:val="28"/>
          <w:szCs w:val="28"/>
        </w:rPr>
        <w:t xml:space="preserve">, предоставляющего </w:t>
      </w:r>
      <w:r w:rsidRPr="000234C4">
        <w:rPr>
          <w:rFonts w:ascii="Times New Roman" w:hAnsi="Times New Roman" w:cs="Times New Roman"/>
          <w:sz w:val="28"/>
          <w:szCs w:val="28"/>
          <w:lang w:eastAsia="en-US"/>
        </w:rPr>
        <w:t>муниципальную</w:t>
      </w:r>
      <w:r w:rsidRPr="000234C4">
        <w:rPr>
          <w:rFonts w:ascii="Times New Roman" w:hAnsi="Times New Roman" w:cs="Times New Roman"/>
          <w:sz w:val="28"/>
          <w:szCs w:val="28"/>
        </w:rPr>
        <w:t xml:space="preserve"> услугу;</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в) сведения, позволяющие идентифицировать заявителя, содержащиеся в документах, предусмотренных законодательством Российской Федерации;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7D3BC1" w:rsidRPr="000234C4" w:rsidRDefault="007D3BC1" w:rsidP="007D3BC1">
      <w:pPr>
        <w:pStyle w:val="ConsPlusNormal"/>
        <w:ind w:firstLine="851"/>
        <w:jc w:val="both"/>
        <w:rPr>
          <w:rFonts w:ascii="Times New Roman" w:hAnsi="Times New Roman" w:cs="Times New Roman"/>
          <w:sz w:val="28"/>
          <w:szCs w:val="28"/>
        </w:rPr>
      </w:pPr>
      <w:proofErr w:type="spellStart"/>
      <w:r w:rsidRPr="000234C4">
        <w:rPr>
          <w:rFonts w:ascii="Times New Roman" w:hAnsi="Times New Roman" w:cs="Times New Roman"/>
          <w:sz w:val="28"/>
          <w:szCs w:val="28"/>
        </w:rPr>
        <w:t>д</w:t>
      </w:r>
      <w:proofErr w:type="spellEnd"/>
      <w:r w:rsidRPr="000234C4">
        <w:rPr>
          <w:rFonts w:ascii="Times New Roman" w:hAnsi="Times New Roman" w:cs="Times New Roman"/>
          <w:sz w:val="28"/>
          <w:szCs w:val="28"/>
        </w:rPr>
        <w:t>) дополнительные сведения, необходимые для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е) перечень прилагаемых к запросу документов и (или) информации;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D3BC1" w:rsidRPr="000234C4" w:rsidRDefault="007D3BC1" w:rsidP="007D3BC1">
      <w:pPr>
        <w:pStyle w:val="ConsPlusNormal"/>
        <w:ind w:firstLine="851"/>
        <w:jc w:val="both"/>
        <w:rPr>
          <w:rFonts w:ascii="Times New Roman" w:hAnsi="Times New Roman" w:cs="Times New Roman"/>
          <w:sz w:val="28"/>
          <w:szCs w:val="28"/>
        </w:rPr>
      </w:pPr>
      <w:proofErr w:type="spellStart"/>
      <w:r w:rsidRPr="000234C4">
        <w:rPr>
          <w:rFonts w:ascii="Times New Roman" w:hAnsi="Times New Roman" w:cs="Times New Roman"/>
          <w:sz w:val="28"/>
          <w:szCs w:val="28"/>
        </w:rPr>
        <w:t>з</w:t>
      </w:r>
      <w:proofErr w:type="spellEnd"/>
      <w:r w:rsidRPr="000234C4">
        <w:rPr>
          <w:rFonts w:ascii="Times New Roman" w:hAnsi="Times New Roman" w:cs="Times New Roman"/>
          <w:sz w:val="28"/>
          <w:szCs w:val="28"/>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Исчерпывающий перечень документов, указанных в подпунктах «ж» и «</w:t>
      </w:r>
      <w:proofErr w:type="spellStart"/>
      <w:r w:rsidRPr="000234C4">
        <w:rPr>
          <w:rFonts w:ascii="Times New Roman" w:hAnsi="Times New Roman" w:cs="Times New Roman"/>
          <w:sz w:val="28"/>
          <w:szCs w:val="28"/>
        </w:rPr>
        <w:t>з</w:t>
      </w:r>
      <w:proofErr w:type="spellEnd"/>
      <w:r w:rsidRPr="000234C4">
        <w:rPr>
          <w:rFonts w:ascii="Times New Roman" w:hAnsi="Times New Roman" w:cs="Times New Roman"/>
          <w:sz w:val="28"/>
          <w:szCs w:val="28"/>
        </w:rPr>
        <w:t xml:space="preserve">» настоящего пункта, приводится для каждого варианта предоставления </w:t>
      </w:r>
      <w:r w:rsidRPr="000234C4">
        <w:rPr>
          <w:rFonts w:ascii="Times New Roman" w:hAnsi="Times New Roman" w:cs="Times New Roman"/>
          <w:sz w:val="28"/>
          <w:szCs w:val="28"/>
          <w:lang w:eastAsia="en-US"/>
        </w:rPr>
        <w:t>муниципальной</w:t>
      </w:r>
      <w:r w:rsidRPr="000234C4">
        <w:rPr>
          <w:rFonts w:ascii="Times New Roman" w:hAnsi="Times New Roman" w:cs="Times New Roman"/>
          <w:sz w:val="28"/>
          <w:szCs w:val="28"/>
        </w:rPr>
        <w:t xml:space="preserve"> услуги в содержащих описания таких вариантов положениях административного регламента.</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б) исчерпывающий перечень оснований для отказа в предоставлении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Для каждого основания, включенного в перечни, указанные в </w:t>
      </w:r>
      <w:hyperlink w:anchor="P118" w:history="1">
        <w:r w:rsidRPr="000234C4">
          <w:rPr>
            <w:rFonts w:ascii="Times New Roman" w:hAnsi="Times New Roman" w:cs="Times New Roman"/>
            <w:sz w:val="28"/>
            <w:szCs w:val="28"/>
          </w:rPr>
          <w:t>подпунктах «а»</w:t>
        </w:r>
      </w:hyperlink>
      <w:r w:rsidRPr="000234C4">
        <w:rPr>
          <w:rFonts w:ascii="Times New Roman" w:hAnsi="Times New Roman" w:cs="Times New Roman"/>
          <w:sz w:val="28"/>
          <w:szCs w:val="28"/>
        </w:rPr>
        <w:t xml:space="preserve"> и </w:t>
      </w:r>
      <w:hyperlink w:anchor="P119" w:history="1">
        <w:r w:rsidRPr="000234C4">
          <w:rPr>
            <w:rFonts w:ascii="Times New Roman" w:hAnsi="Times New Roman" w:cs="Times New Roman"/>
            <w:sz w:val="28"/>
            <w:szCs w:val="28"/>
          </w:rPr>
          <w:t>«б»</w:t>
        </w:r>
      </w:hyperlink>
      <w:r w:rsidRPr="000234C4">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Исчерпывающий перечень оснований, предусмотренных в </w:t>
      </w:r>
      <w:hyperlink w:anchor="P118" w:history="1">
        <w:r w:rsidRPr="000234C4">
          <w:rPr>
            <w:rFonts w:ascii="Times New Roman" w:hAnsi="Times New Roman" w:cs="Times New Roman"/>
            <w:sz w:val="28"/>
            <w:szCs w:val="28"/>
          </w:rPr>
          <w:t>подпунктах «а»</w:t>
        </w:r>
      </w:hyperlink>
      <w:r w:rsidRPr="000234C4">
        <w:rPr>
          <w:rFonts w:ascii="Times New Roman" w:hAnsi="Times New Roman" w:cs="Times New Roman"/>
          <w:sz w:val="28"/>
          <w:szCs w:val="28"/>
        </w:rPr>
        <w:t xml:space="preserve"> и </w:t>
      </w:r>
      <w:hyperlink w:anchor="P119" w:history="1">
        <w:r w:rsidRPr="000234C4">
          <w:rPr>
            <w:rFonts w:ascii="Times New Roman" w:hAnsi="Times New Roman" w:cs="Times New Roman"/>
            <w:sz w:val="28"/>
            <w:szCs w:val="28"/>
          </w:rPr>
          <w:t>«б»</w:t>
        </w:r>
      </w:hyperlink>
      <w:r w:rsidRPr="000234C4">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proofErr w:type="gramStart"/>
      <w:r w:rsidRPr="000234C4">
        <w:rPr>
          <w:rFonts w:ascii="Times New Roman" w:hAnsi="Times New Roman" w:cs="Times New Roman"/>
          <w:sz w:val="28"/>
          <w:szCs w:val="28"/>
          <w:lang w:eastAsia="en-US"/>
        </w:rPr>
        <w:t>В п</w:t>
      </w:r>
      <w:r w:rsidRPr="000234C4">
        <w:rPr>
          <w:rFonts w:ascii="Times New Roman" w:hAnsi="Times New Roman" w:cs="Times New Roman"/>
          <w:sz w:val="28"/>
          <w:szCs w:val="28"/>
        </w:rPr>
        <w:t>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0234C4">
        <w:rPr>
          <w:rFonts w:ascii="Times New Roman" w:hAnsi="Times New Roman" w:cs="Times New Roman"/>
          <w:sz w:val="28"/>
          <w:szCs w:val="28"/>
        </w:rPr>
        <w:t xml:space="preserve"> с законодательством Российской Федерации о социальной защите инвалидов.</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proofErr w:type="gramStart"/>
      <w:r w:rsidRPr="000234C4">
        <w:rPr>
          <w:rFonts w:ascii="Times New Roman" w:hAnsi="Times New Roman" w:cs="Times New Roman"/>
          <w:sz w:val="28"/>
          <w:szCs w:val="28"/>
        </w:rPr>
        <w:t>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0234C4">
        <w:rPr>
          <w:rFonts w:ascii="Times New Roman" w:hAnsi="Times New Roman" w:cs="Times New Roman"/>
          <w:sz w:val="28"/>
          <w:szCs w:val="28"/>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Подраздел «Иные требования к предоставлению муниципальной услуги» включает следующие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б) размер платы за предоставление указанных в </w:t>
      </w:r>
      <w:hyperlink w:anchor="P128" w:history="1">
        <w:r w:rsidRPr="000234C4">
          <w:rPr>
            <w:rFonts w:ascii="Times New Roman" w:hAnsi="Times New Roman" w:cs="Times New Roman"/>
            <w:sz w:val="28"/>
            <w:szCs w:val="28"/>
          </w:rPr>
          <w:t>подпункте «а»</w:t>
        </w:r>
      </w:hyperlink>
      <w:r w:rsidRPr="000234C4">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proofErr w:type="gramStart"/>
      <w:r w:rsidRPr="000234C4">
        <w:rPr>
          <w:rFonts w:ascii="Times New Roman" w:hAnsi="Times New Roman" w:cs="Times New Roman"/>
          <w:sz w:val="28"/>
          <w:szCs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w:t>
      </w:r>
      <w:proofErr w:type="gramEnd"/>
      <w:r w:rsidRPr="000234C4">
        <w:rPr>
          <w:rFonts w:ascii="Times New Roman" w:hAnsi="Times New Roman" w:cs="Times New Roman"/>
          <w:sz w:val="28"/>
          <w:szCs w:val="28"/>
        </w:rPr>
        <w:t xml:space="preserve">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7D3BC1" w:rsidRPr="000234C4" w:rsidRDefault="007D3BC1" w:rsidP="007D3BC1">
      <w:pPr>
        <w:pStyle w:val="ConsPlusNormal"/>
        <w:numPr>
          <w:ilvl w:val="2"/>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lang w:eastAsia="en-US"/>
        </w:rPr>
        <w:t>Раздел «</w:t>
      </w:r>
      <w:r w:rsidRPr="000234C4">
        <w:rPr>
          <w:rFonts w:ascii="Times New Roman" w:hAnsi="Times New Roman" w:cs="Times New Roman"/>
          <w:sz w:val="28"/>
          <w:szCs w:val="28"/>
        </w:rPr>
        <w:t>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D3BC1" w:rsidRPr="000234C4" w:rsidRDefault="007D3BC1" w:rsidP="007D3BC1">
      <w:pPr>
        <w:pStyle w:val="ConsPlusNormal"/>
        <w:ind w:firstLine="851"/>
        <w:jc w:val="both"/>
        <w:rPr>
          <w:rFonts w:ascii="Times New Roman" w:hAnsi="Times New Roman" w:cs="Times New Roman"/>
          <w:sz w:val="28"/>
          <w:szCs w:val="28"/>
        </w:rPr>
      </w:pPr>
      <w:bookmarkStart w:id="4" w:name="P132"/>
      <w:bookmarkEnd w:id="4"/>
      <w:proofErr w:type="gramStart"/>
      <w:r w:rsidRPr="000234C4">
        <w:rPr>
          <w:rFonts w:ascii="Times New Roman" w:hAnsi="Times New Roman" w:cs="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0234C4">
        <w:rPr>
          <w:rFonts w:ascii="Times New Roman" w:hAnsi="Times New Roman" w:cs="Times New Roman"/>
          <w:sz w:val="28"/>
          <w:szCs w:val="28"/>
        </w:rPr>
        <w:t xml:space="preserve"> оставления запроса заявителя о предоставлении муниципальной услуги без рассмотрения (при необходимости);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б) описание административной процедуры профилирования заявителя;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в) подразделы, содержащие описание вариантов предоставления муниципальной услуги.</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0234C4">
          <w:rPr>
            <w:rFonts w:ascii="Times New Roman" w:hAnsi="Times New Roman" w:cs="Times New Roman"/>
            <w:sz w:val="28"/>
            <w:szCs w:val="28"/>
          </w:rPr>
          <w:t>подпунктом «а» раздела</w:t>
        </w:r>
      </w:hyperlink>
      <w:r w:rsidRPr="000234C4">
        <w:rPr>
          <w:rFonts w:ascii="Times New Roman" w:hAnsi="Times New Roman" w:cs="Times New Roman"/>
          <w:sz w:val="28"/>
          <w:szCs w:val="28"/>
        </w:rPr>
        <w:t xml:space="preserve">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в) наличие (отсутствие) возможности подачи запроса представителем заявителя;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7D3BC1" w:rsidRPr="000234C4" w:rsidRDefault="007D3BC1" w:rsidP="007D3BC1">
      <w:pPr>
        <w:pStyle w:val="ConsPlusNormal"/>
        <w:ind w:firstLine="851"/>
        <w:jc w:val="both"/>
        <w:rPr>
          <w:rFonts w:ascii="Times New Roman" w:hAnsi="Times New Roman" w:cs="Times New Roman"/>
          <w:sz w:val="28"/>
          <w:szCs w:val="28"/>
        </w:rPr>
      </w:pPr>
      <w:proofErr w:type="spellStart"/>
      <w:r w:rsidRPr="000234C4">
        <w:rPr>
          <w:rFonts w:ascii="Times New Roman" w:hAnsi="Times New Roman" w:cs="Times New Roman"/>
          <w:sz w:val="28"/>
          <w:szCs w:val="28"/>
        </w:rPr>
        <w:t>д</w:t>
      </w:r>
      <w:proofErr w:type="spellEnd"/>
      <w:r w:rsidRPr="000234C4">
        <w:rPr>
          <w:rFonts w:ascii="Times New Roman" w:hAnsi="Times New Roman" w:cs="Times New Roman"/>
          <w:sz w:val="28"/>
          <w:szCs w:val="28"/>
        </w:rPr>
        <w:t>)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е) возможность (невозможность) приема </w:t>
      </w:r>
      <w:r w:rsidRPr="000234C4">
        <w:rPr>
          <w:rFonts w:ascii="Times New Roman" w:hAnsi="Times New Roman" w:cs="Times New Roman"/>
          <w:sz w:val="28"/>
          <w:szCs w:val="28"/>
          <w:lang w:eastAsia="en-US"/>
        </w:rPr>
        <w:t>администрацией/учреждением</w:t>
      </w:r>
      <w:r w:rsidRPr="000234C4">
        <w:rPr>
          <w:rFonts w:ascii="Times New Roman" w:hAnsi="Times New Roman" w:cs="Times New Roman"/>
          <w:sz w:val="28"/>
          <w:szCs w:val="28"/>
        </w:rPr>
        <w:t>,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D3BC1" w:rsidRPr="000234C4" w:rsidRDefault="007D3BC1" w:rsidP="007D3BC1">
      <w:pPr>
        <w:pStyle w:val="ConsPlusNormal"/>
        <w:ind w:firstLine="851"/>
        <w:jc w:val="both"/>
        <w:rPr>
          <w:rFonts w:ascii="Times New Roman" w:hAnsi="Times New Roman" w:cs="Times New Roman"/>
          <w:sz w:val="28"/>
          <w:szCs w:val="28"/>
          <w:lang w:eastAsia="en-US"/>
        </w:rPr>
      </w:pPr>
      <w:r w:rsidRPr="000234C4">
        <w:rPr>
          <w:rFonts w:ascii="Times New Roman" w:hAnsi="Times New Roman" w:cs="Times New Roman"/>
          <w:sz w:val="28"/>
          <w:szCs w:val="28"/>
        </w:rPr>
        <w:t xml:space="preserve">ж) срок регистрации запроса и документов и (или) информации, необходимых для предоставления муниципальной услуги, в </w:t>
      </w:r>
      <w:r w:rsidRPr="000234C4">
        <w:rPr>
          <w:rFonts w:ascii="Times New Roman" w:hAnsi="Times New Roman" w:cs="Times New Roman"/>
          <w:sz w:val="28"/>
          <w:szCs w:val="28"/>
          <w:lang w:eastAsia="en-US"/>
        </w:rPr>
        <w:t>администрации/учреждении</w:t>
      </w:r>
      <w:r w:rsidRPr="000234C4">
        <w:rPr>
          <w:rFonts w:ascii="Times New Roman" w:hAnsi="Times New Roman" w:cs="Times New Roman"/>
          <w:sz w:val="28"/>
          <w:szCs w:val="28"/>
        </w:rPr>
        <w:t xml:space="preserve">, </w:t>
      </w:r>
      <w:proofErr w:type="gramStart"/>
      <w:r w:rsidRPr="000234C4">
        <w:rPr>
          <w:rFonts w:ascii="Times New Roman" w:hAnsi="Times New Roman" w:cs="Times New Roman"/>
          <w:sz w:val="28"/>
          <w:szCs w:val="28"/>
        </w:rPr>
        <w:t>предоставляющим</w:t>
      </w:r>
      <w:proofErr w:type="gramEnd"/>
      <w:r w:rsidRPr="000234C4">
        <w:rPr>
          <w:rFonts w:ascii="Times New Roman" w:hAnsi="Times New Roman" w:cs="Times New Roman"/>
          <w:sz w:val="28"/>
          <w:szCs w:val="28"/>
        </w:rPr>
        <w:t xml:space="preserve"> </w:t>
      </w:r>
      <w:r w:rsidRPr="000234C4">
        <w:rPr>
          <w:rFonts w:ascii="Times New Roman" w:hAnsi="Times New Roman" w:cs="Times New Roman"/>
          <w:sz w:val="28"/>
          <w:szCs w:val="28"/>
          <w:lang w:eastAsia="en-US"/>
        </w:rPr>
        <w:t>муниципальную</w:t>
      </w:r>
      <w:r w:rsidRPr="000234C4">
        <w:rPr>
          <w:rFonts w:ascii="Times New Roman" w:hAnsi="Times New Roman" w:cs="Times New Roman"/>
          <w:sz w:val="28"/>
          <w:szCs w:val="28"/>
        </w:rPr>
        <w:t xml:space="preserve"> услугу, или в многофункциональном центре.</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направляемые в запросе сведения;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запрашиваемые в запросе сведения с указанием их цели использования;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основание для информационного запроса, срок его направления;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срок, в течение которого результат запроса должен поступить в </w:t>
      </w:r>
      <w:r w:rsidRPr="000234C4">
        <w:rPr>
          <w:rFonts w:ascii="Times New Roman" w:hAnsi="Times New Roman" w:cs="Times New Roman"/>
          <w:sz w:val="28"/>
          <w:szCs w:val="28"/>
          <w:lang w:eastAsia="en-US"/>
        </w:rPr>
        <w:t>администрацию/учреждение</w:t>
      </w:r>
      <w:r w:rsidRPr="000234C4">
        <w:rPr>
          <w:rFonts w:ascii="Times New Roman" w:hAnsi="Times New Roman" w:cs="Times New Roman"/>
          <w:sz w:val="28"/>
          <w:szCs w:val="28"/>
        </w:rPr>
        <w:t xml:space="preserve">, предоставляющее </w:t>
      </w:r>
      <w:r w:rsidRPr="000234C4">
        <w:rPr>
          <w:rFonts w:ascii="Times New Roman" w:hAnsi="Times New Roman" w:cs="Times New Roman"/>
          <w:sz w:val="28"/>
          <w:szCs w:val="28"/>
          <w:lang w:eastAsia="en-US"/>
        </w:rPr>
        <w:t>муниципальную</w:t>
      </w:r>
      <w:r w:rsidRPr="000234C4">
        <w:rPr>
          <w:rFonts w:ascii="Times New Roman" w:hAnsi="Times New Roman" w:cs="Times New Roman"/>
          <w:sz w:val="28"/>
          <w:szCs w:val="28"/>
        </w:rPr>
        <w:t xml:space="preserve"> услугу.</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lang w:eastAsia="en-US"/>
        </w:rPr>
        <w:t>администрация/учреждение</w:t>
      </w:r>
      <w:r w:rsidRPr="000234C4">
        <w:rPr>
          <w:rFonts w:ascii="Times New Roman" w:hAnsi="Times New Roman" w:cs="Times New Roman"/>
          <w:sz w:val="28"/>
          <w:szCs w:val="28"/>
        </w:rPr>
        <w:t xml:space="preserve">, предоставляющее </w:t>
      </w:r>
      <w:r w:rsidRPr="000234C4">
        <w:rPr>
          <w:rFonts w:ascii="Times New Roman" w:hAnsi="Times New Roman" w:cs="Times New Roman"/>
          <w:sz w:val="28"/>
          <w:szCs w:val="28"/>
          <w:lang w:eastAsia="en-US"/>
        </w:rPr>
        <w:t>муниципальную</w:t>
      </w:r>
      <w:r w:rsidRPr="000234C4">
        <w:rPr>
          <w:rFonts w:ascii="Times New Roman" w:hAnsi="Times New Roman" w:cs="Times New Roman"/>
          <w:sz w:val="28"/>
          <w:szCs w:val="28"/>
        </w:rPr>
        <w:t xml:space="preserve">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данных </w:t>
      </w:r>
      <w:r w:rsidRPr="000234C4">
        <w:rPr>
          <w:rFonts w:ascii="Times New Roman" w:hAnsi="Times New Roman" w:cs="Times New Roman"/>
          <w:sz w:val="28"/>
          <w:szCs w:val="28"/>
          <w:lang w:eastAsia="en-US"/>
        </w:rPr>
        <w:t>администрации/учреждения</w:t>
      </w:r>
      <w:r w:rsidRPr="000234C4">
        <w:rPr>
          <w:rFonts w:ascii="Times New Roman" w:hAnsi="Times New Roman" w:cs="Times New Roman"/>
          <w:sz w:val="28"/>
          <w:szCs w:val="28"/>
        </w:rPr>
        <w:t>,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Административная процедура приостановления предоставления муниципальной услуги включаются следующие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в) перечень оснований для возобновления предоставления муниципальной услуги.</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0234C4">
        <w:rPr>
          <w:rFonts w:ascii="Times New Roman" w:hAnsi="Times New Roman" w:cs="Times New Roman"/>
          <w:sz w:val="28"/>
          <w:szCs w:val="28"/>
        </w:rPr>
        <w:t>с даты получения</w:t>
      </w:r>
      <w:proofErr w:type="gramEnd"/>
      <w:r w:rsidRPr="000234C4">
        <w:rPr>
          <w:rFonts w:ascii="Times New Roman" w:hAnsi="Times New Roman" w:cs="Times New Roman"/>
          <w:sz w:val="28"/>
          <w:szCs w:val="28"/>
        </w:rPr>
        <w:t xml:space="preserve"> органом, предоставляющим муниципальную услугу, всех сведений, необходимых для принятия решения.</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Административная процедура предоставления результата муниципальной услуги включаются следующие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способы предоставления результата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в) возможность (невозможность) предоставления </w:t>
      </w:r>
      <w:r w:rsidRPr="000234C4">
        <w:rPr>
          <w:rFonts w:ascii="Times New Roman" w:hAnsi="Times New Roman" w:cs="Times New Roman"/>
          <w:sz w:val="28"/>
          <w:szCs w:val="28"/>
          <w:lang w:eastAsia="en-US"/>
        </w:rPr>
        <w:t>администрацией/учреждением</w:t>
      </w:r>
      <w:r w:rsidRPr="000234C4">
        <w:rPr>
          <w:rFonts w:ascii="Times New Roman" w:hAnsi="Times New Roman" w:cs="Times New Roman"/>
          <w:sz w:val="28"/>
          <w:szCs w:val="28"/>
        </w:rPr>
        <w:t>,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Административная процедура получения дополнительных сведений от заявителя включает следующие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б) срок, необходимый для получения таких документов и (или) информации;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7D3BC1" w:rsidRPr="000234C4" w:rsidRDefault="007D3BC1" w:rsidP="007D3BC1">
      <w:pPr>
        <w:pStyle w:val="ConsPlusNormal"/>
        <w:numPr>
          <w:ilvl w:val="3"/>
          <w:numId w:val="2"/>
        </w:numPr>
        <w:ind w:left="0" w:firstLine="851"/>
        <w:jc w:val="both"/>
        <w:rPr>
          <w:rFonts w:ascii="Times New Roman" w:hAnsi="Times New Roman" w:cs="Times New Roman"/>
          <w:sz w:val="28"/>
          <w:szCs w:val="28"/>
        </w:rPr>
      </w:pPr>
      <w:r w:rsidRPr="000234C4">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Pr="000234C4">
        <w:rPr>
          <w:rFonts w:ascii="Times New Roman" w:hAnsi="Times New Roman" w:cs="Times New Roman"/>
          <w:sz w:val="28"/>
          <w:szCs w:val="28"/>
        </w:rPr>
        <w:t>проактивном</w:t>
      </w:r>
      <w:proofErr w:type="spellEnd"/>
      <w:r w:rsidRPr="000234C4">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0234C4">
        <w:rPr>
          <w:rFonts w:ascii="Times New Roman" w:hAnsi="Times New Roman" w:cs="Times New Roman"/>
          <w:sz w:val="28"/>
          <w:szCs w:val="28"/>
        </w:rPr>
        <w:t>проактивном</w:t>
      </w:r>
      <w:proofErr w:type="spellEnd"/>
      <w:r w:rsidRPr="000234C4">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w:t>
      </w:r>
      <w:r w:rsidRPr="000234C4">
        <w:rPr>
          <w:rFonts w:ascii="Times New Roman" w:hAnsi="Times New Roman" w:cs="Times New Roman"/>
          <w:sz w:val="28"/>
          <w:szCs w:val="28"/>
          <w:lang w:eastAsia="en-US"/>
        </w:rPr>
        <w:t>администрацией/учреждением</w:t>
      </w:r>
      <w:r w:rsidRPr="000234C4">
        <w:rPr>
          <w:rFonts w:ascii="Times New Roman" w:hAnsi="Times New Roman" w:cs="Times New Roman"/>
          <w:sz w:val="28"/>
          <w:szCs w:val="28"/>
        </w:rPr>
        <w:t xml:space="preserve">, предоставляющим муниципальную услугу, мероприятий в соответствии с </w:t>
      </w:r>
      <w:hyperlink r:id="rId11" w:history="1">
        <w:r w:rsidRPr="000234C4">
          <w:rPr>
            <w:rFonts w:ascii="Times New Roman" w:hAnsi="Times New Roman" w:cs="Times New Roman"/>
            <w:sz w:val="28"/>
            <w:szCs w:val="28"/>
          </w:rPr>
          <w:t>пунктом 1 части 1 статьи 7.3</w:t>
        </w:r>
      </w:hyperlink>
      <w:r w:rsidRPr="000234C4">
        <w:rPr>
          <w:rFonts w:ascii="Times New Roman" w:hAnsi="Times New Roman" w:cs="Times New Roman"/>
          <w:sz w:val="28"/>
          <w:szCs w:val="28"/>
        </w:rPr>
        <w:t xml:space="preserve"> </w:t>
      </w:r>
      <w:r w:rsidRPr="000234C4">
        <w:rPr>
          <w:rFonts w:ascii="Times New Roman" w:hAnsi="Times New Roman" w:cs="Times New Roman"/>
          <w:sz w:val="28"/>
          <w:szCs w:val="28"/>
          <w:lang w:eastAsia="en-US"/>
        </w:rPr>
        <w:t>Федерального закона № 210-ФЗ</w:t>
      </w:r>
      <w:r w:rsidRPr="000234C4">
        <w:rPr>
          <w:rFonts w:ascii="Times New Roman" w:hAnsi="Times New Roman" w:cs="Times New Roman"/>
          <w:sz w:val="28"/>
          <w:szCs w:val="28"/>
        </w:rPr>
        <w:t>.</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б) сведения о юридическом факте, поступление которых в информационную систему </w:t>
      </w:r>
      <w:r w:rsidRPr="000234C4">
        <w:rPr>
          <w:rFonts w:ascii="Times New Roman" w:hAnsi="Times New Roman" w:cs="Times New Roman"/>
          <w:sz w:val="28"/>
          <w:szCs w:val="28"/>
          <w:lang w:eastAsia="en-US"/>
        </w:rPr>
        <w:t>администрации/учреждения</w:t>
      </w:r>
      <w:r w:rsidRPr="000234C4">
        <w:rPr>
          <w:rFonts w:ascii="Times New Roman" w:hAnsi="Times New Roman" w:cs="Times New Roman"/>
          <w:sz w:val="28"/>
          <w:szCs w:val="28"/>
        </w:rPr>
        <w:t>,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0234C4">
        <w:rPr>
          <w:rFonts w:ascii="Times New Roman" w:hAnsi="Times New Roman" w:cs="Times New Roman"/>
          <w:sz w:val="28"/>
          <w:szCs w:val="28"/>
        </w:rPr>
        <w:t>проактивном</w:t>
      </w:r>
      <w:proofErr w:type="spellEnd"/>
      <w:r w:rsidRPr="000234C4">
        <w:rPr>
          <w:rFonts w:ascii="Times New Roman" w:hAnsi="Times New Roman" w:cs="Times New Roman"/>
          <w:sz w:val="28"/>
          <w:szCs w:val="28"/>
        </w:rPr>
        <w:t>) режиме;</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P171" w:history="1">
        <w:r w:rsidRPr="000234C4">
          <w:rPr>
            <w:rFonts w:ascii="Times New Roman" w:hAnsi="Times New Roman" w:cs="Times New Roman"/>
            <w:sz w:val="28"/>
            <w:szCs w:val="28"/>
          </w:rPr>
          <w:t>подпункте «б</w:t>
        </w:r>
      </w:hyperlink>
      <w:r w:rsidRPr="000234C4">
        <w:rPr>
          <w:rFonts w:ascii="Times New Roman" w:hAnsi="Times New Roman" w:cs="Times New Roman"/>
          <w:sz w:val="28"/>
          <w:szCs w:val="28"/>
        </w:rPr>
        <w:t xml:space="preserve">» настоящего пункта, а также информационной системы </w:t>
      </w:r>
      <w:r w:rsidRPr="000234C4">
        <w:rPr>
          <w:rFonts w:ascii="Times New Roman" w:hAnsi="Times New Roman" w:cs="Times New Roman"/>
          <w:sz w:val="28"/>
          <w:szCs w:val="28"/>
          <w:lang w:eastAsia="en-US"/>
        </w:rPr>
        <w:t>администрации/учреждения</w:t>
      </w:r>
      <w:r w:rsidRPr="000234C4">
        <w:rPr>
          <w:rFonts w:ascii="Times New Roman" w:hAnsi="Times New Roman" w:cs="Times New Roman"/>
          <w:sz w:val="28"/>
          <w:szCs w:val="28"/>
        </w:rPr>
        <w:t>, предоставляющего муниципальную услугу, в которую должны поступить данные сведения;</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w:t>
      </w:r>
      <w:r w:rsidRPr="000234C4">
        <w:rPr>
          <w:rFonts w:ascii="Times New Roman" w:hAnsi="Times New Roman" w:cs="Times New Roman"/>
          <w:sz w:val="28"/>
          <w:szCs w:val="28"/>
          <w:lang w:eastAsia="en-US"/>
        </w:rPr>
        <w:t>администрацией/учреждением</w:t>
      </w:r>
      <w:r w:rsidRPr="000234C4">
        <w:rPr>
          <w:rFonts w:ascii="Times New Roman" w:hAnsi="Times New Roman" w:cs="Times New Roman"/>
          <w:sz w:val="28"/>
          <w:szCs w:val="28"/>
        </w:rPr>
        <w:t xml:space="preserve">, предоставляющим муниципальную услугу, после поступления в информационную систему данной </w:t>
      </w:r>
      <w:r w:rsidRPr="000234C4">
        <w:rPr>
          <w:rFonts w:ascii="Times New Roman" w:hAnsi="Times New Roman" w:cs="Times New Roman"/>
          <w:sz w:val="28"/>
          <w:szCs w:val="28"/>
          <w:lang w:eastAsia="en-US"/>
        </w:rPr>
        <w:t>администрации/учреждения</w:t>
      </w:r>
      <w:r w:rsidRPr="000234C4">
        <w:rPr>
          <w:rFonts w:ascii="Times New Roman" w:hAnsi="Times New Roman" w:cs="Times New Roman"/>
          <w:sz w:val="28"/>
          <w:szCs w:val="28"/>
        </w:rPr>
        <w:t xml:space="preserve">, указанных в </w:t>
      </w:r>
      <w:hyperlink w:anchor="P171" w:history="1">
        <w:r w:rsidRPr="000234C4">
          <w:rPr>
            <w:rFonts w:ascii="Times New Roman" w:hAnsi="Times New Roman" w:cs="Times New Roman"/>
            <w:sz w:val="28"/>
            <w:szCs w:val="28"/>
          </w:rPr>
          <w:t>подпункте «б</w:t>
        </w:r>
      </w:hyperlink>
      <w:r w:rsidRPr="000234C4">
        <w:rPr>
          <w:rFonts w:ascii="Times New Roman" w:hAnsi="Times New Roman" w:cs="Times New Roman"/>
          <w:sz w:val="28"/>
          <w:szCs w:val="28"/>
        </w:rPr>
        <w:t>» настоящего пункта.</w:t>
      </w:r>
    </w:p>
    <w:p w:rsidR="007D3BC1" w:rsidRPr="000234C4" w:rsidRDefault="007D3BC1" w:rsidP="007D3BC1">
      <w:pPr>
        <w:pStyle w:val="a6"/>
        <w:numPr>
          <w:ilvl w:val="2"/>
          <w:numId w:val="2"/>
        </w:numPr>
        <w:autoSpaceDE w:val="0"/>
        <w:autoSpaceDN w:val="0"/>
        <w:adjustRightInd w:val="0"/>
        <w:ind w:left="0" w:firstLine="851"/>
        <w:jc w:val="both"/>
        <w:rPr>
          <w:sz w:val="28"/>
          <w:szCs w:val="28"/>
          <w:lang w:eastAsia="en-US"/>
        </w:rPr>
      </w:pPr>
      <w:r w:rsidRPr="000234C4">
        <w:rPr>
          <w:sz w:val="28"/>
          <w:szCs w:val="28"/>
          <w:lang w:eastAsia="en-US"/>
        </w:rPr>
        <w:t xml:space="preserve">Раздел «Формы </w:t>
      </w:r>
      <w:proofErr w:type="gramStart"/>
      <w:r w:rsidRPr="000234C4">
        <w:rPr>
          <w:sz w:val="28"/>
          <w:szCs w:val="28"/>
          <w:lang w:eastAsia="en-US"/>
        </w:rPr>
        <w:t>контроля за</w:t>
      </w:r>
      <w:proofErr w:type="gramEnd"/>
      <w:r w:rsidRPr="000234C4">
        <w:rPr>
          <w:sz w:val="28"/>
          <w:szCs w:val="28"/>
          <w:lang w:eastAsia="en-US"/>
        </w:rPr>
        <w:t xml:space="preserve"> исполнением административного регламента» состоит из следующих подразделов:</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а) порядок осуществления текущего </w:t>
      </w:r>
      <w:proofErr w:type="gramStart"/>
      <w:r w:rsidRPr="000234C4">
        <w:rPr>
          <w:rFonts w:ascii="Times New Roman" w:hAnsi="Times New Roman" w:cs="Times New Roman"/>
          <w:sz w:val="28"/>
          <w:szCs w:val="28"/>
        </w:rPr>
        <w:t>контроля за</w:t>
      </w:r>
      <w:proofErr w:type="gramEnd"/>
      <w:r w:rsidRPr="000234C4">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34C4">
        <w:rPr>
          <w:rFonts w:ascii="Times New Roman" w:hAnsi="Times New Roman" w:cs="Times New Roman"/>
          <w:sz w:val="28"/>
          <w:szCs w:val="28"/>
        </w:rPr>
        <w:t>контроля за</w:t>
      </w:r>
      <w:proofErr w:type="gramEnd"/>
      <w:r w:rsidRPr="000234C4">
        <w:rPr>
          <w:rFonts w:ascii="Times New Roman" w:hAnsi="Times New Roman" w:cs="Times New Roman"/>
          <w:sz w:val="28"/>
          <w:szCs w:val="28"/>
        </w:rPr>
        <w:t xml:space="preserve"> полнотой и качеством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в) ответственность должностных лиц </w:t>
      </w:r>
      <w:r w:rsidRPr="000234C4">
        <w:rPr>
          <w:rFonts w:ascii="Times New Roman" w:hAnsi="Times New Roman" w:cs="Times New Roman"/>
          <w:sz w:val="28"/>
          <w:szCs w:val="28"/>
          <w:lang w:eastAsia="en-US"/>
        </w:rPr>
        <w:t>администрации/учреждения</w:t>
      </w:r>
      <w:r w:rsidRPr="000234C4">
        <w:rPr>
          <w:rFonts w:ascii="Times New Roman" w:hAnsi="Times New Roman" w:cs="Times New Roman"/>
          <w:sz w:val="28"/>
          <w:szCs w:val="28"/>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D3BC1" w:rsidRPr="000234C4" w:rsidRDefault="007D3BC1" w:rsidP="007D3BC1">
      <w:pPr>
        <w:pStyle w:val="ConsPlusNormal"/>
        <w:ind w:firstLine="851"/>
        <w:jc w:val="both"/>
        <w:rPr>
          <w:rFonts w:ascii="Times New Roman" w:hAnsi="Times New Roman" w:cs="Times New Roman"/>
          <w:sz w:val="28"/>
          <w:szCs w:val="28"/>
        </w:rPr>
      </w:pPr>
      <w:r w:rsidRPr="000234C4">
        <w:rPr>
          <w:rFonts w:ascii="Times New Roman" w:hAnsi="Times New Roman" w:cs="Times New Roman"/>
          <w:sz w:val="28"/>
          <w:szCs w:val="28"/>
        </w:rPr>
        <w:t xml:space="preserve">г) положения, характеризующие требования к порядку и формам </w:t>
      </w:r>
      <w:proofErr w:type="gramStart"/>
      <w:r w:rsidRPr="000234C4">
        <w:rPr>
          <w:rFonts w:ascii="Times New Roman" w:hAnsi="Times New Roman" w:cs="Times New Roman"/>
          <w:sz w:val="28"/>
          <w:szCs w:val="28"/>
        </w:rPr>
        <w:t>контроля за</w:t>
      </w:r>
      <w:proofErr w:type="gramEnd"/>
      <w:r w:rsidRPr="000234C4">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D3BC1" w:rsidRPr="000A4F0A" w:rsidRDefault="007D3BC1" w:rsidP="007D3BC1">
      <w:pPr>
        <w:pStyle w:val="a6"/>
        <w:numPr>
          <w:ilvl w:val="2"/>
          <w:numId w:val="2"/>
        </w:numPr>
        <w:autoSpaceDE w:val="0"/>
        <w:autoSpaceDN w:val="0"/>
        <w:adjustRightInd w:val="0"/>
        <w:spacing w:after="200"/>
        <w:ind w:left="0" w:firstLine="851"/>
        <w:jc w:val="both"/>
        <w:rPr>
          <w:sz w:val="28"/>
          <w:szCs w:val="28"/>
          <w:lang w:eastAsia="en-US"/>
        </w:rPr>
      </w:pPr>
      <w:proofErr w:type="gramStart"/>
      <w:r w:rsidRPr="000234C4">
        <w:rPr>
          <w:sz w:val="28"/>
          <w:szCs w:val="28"/>
        </w:rPr>
        <w:t xml:space="preserve">Раздел «Досудебный (внесудебный) порядок обжалования решений и действий (бездействия) </w:t>
      </w:r>
      <w:r w:rsidRPr="000234C4">
        <w:rPr>
          <w:sz w:val="28"/>
          <w:szCs w:val="28"/>
          <w:lang w:eastAsia="en-US"/>
        </w:rPr>
        <w:t>администрации/учреждения</w:t>
      </w:r>
      <w:r w:rsidRPr="000234C4">
        <w:rPr>
          <w:sz w:val="28"/>
          <w:szCs w:val="28"/>
        </w:rPr>
        <w:t xml:space="preserve">, предоставляющего муниципальную услугу, многофункционального центра, организаций, указанных в </w:t>
      </w:r>
      <w:hyperlink r:id="rId12" w:history="1">
        <w:r w:rsidRPr="000234C4">
          <w:rPr>
            <w:sz w:val="28"/>
            <w:szCs w:val="28"/>
          </w:rPr>
          <w:t>части 1.1 статьи 16</w:t>
        </w:r>
      </w:hyperlink>
      <w:r w:rsidRPr="000234C4">
        <w:rPr>
          <w:sz w:val="28"/>
          <w:szCs w:val="28"/>
        </w:rPr>
        <w:t> </w:t>
      </w:r>
      <w:r w:rsidRPr="000234C4">
        <w:rPr>
          <w:sz w:val="28"/>
          <w:szCs w:val="28"/>
          <w:lang w:eastAsia="en-US"/>
        </w:rPr>
        <w:t>Федерального закона № 210-ФЗ</w:t>
      </w:r>
      <w:r w:rsidRPr="000234C4">
        <w:rPr>
          <w:sz w:val="28"/>
          <w:szCs w:val="28"/>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7D3BC1" w:rsidRDefault="007D3BC1" w:rsidP="007D3BC1">
      <w:pPr>
        <w:autoSpaceDE w:val="0"/>
        <w:autoSpaceDN w:val="0"/>
        <w:adjustRightInd w:val="0"/>
        <w:spacing w:after="200"/>
        <w:ind w:firstLine="851"/>
        <w:contextualSpacing/>
        <w:jc w:val="center"/>
        <w:outlineLvl w:val="1"/>
        <w:rPr>
          <w:b/>
          <w:sz w:val="28"/>
          <w:szCs w:val="28"/>
          <w:lang w:eastAsia="en-US"/>
        </w:rPr>
      </w:pPr>
    </w:p>
    <w:p w:rsidR="007D3BC1" w:rsidRPr="000234C4" w:rsidRDefault="007D3BC1" w:rsidP="007D3BC1">
      <w:pPr>
        <w:autoSpaceDE w:val="0"/>
        <w:autoSpaceDN w:val="0"/>
        <w:adjustRightInd w:val="0"/>
        <w:spacing w:after="200"/>
        <w:ind w:firstLine="851"/>
        <w:contextualSpacing/>
        <w:jc w:val="center"/>
        <w:outlineLvl w:val="1"/>
        <w:rPr>
          <w:b/>
          <w:sz w:val="28"/>
          <w:szCs w:val="28"/>
          <w:lang w:eastAsia="en-US"/>
        </w:rPr>
      </w:pPr>
      <w:r w:rsidRPr="000234C4">
        <w:rPr>
          <w:b/>
          <w:sz w:val="28"/>
          <w:szCs w:val="28"/>
          <w:lang w:val="en-US" w:eastAsia="en-US"/>
        </w:rPr>
        <w:t>III</w:t>
      </w:r>
      <w:proofErr w:type="gramStart"/>
      <w:r w:rsidRPr="000234C4">
        <w:rPr>
          <w:b/>
          <w:sz w:val="28"/>
          <w:szCs w:val="28"/>
          <w:lang w:eastAsia="en-US"/>
        </w:rPr>
        <w:t>.  Организация</w:t>
      </w:r>
      <w:proofErr w:type="gramEnd"/>
      <w:r>
        <w:rPr>
          <w:b/>
          <w:sz w:val="28"/>
          <w:szCs w:val="28"/>
          <w:lang w:eastAsia="en-US"/>
        </w:rPr>
        <w:t>,</w:t>
      </w:r>
      <w:r w:rsidRPr="000234C4">
        <w:rPr>
          <w:b/>
          <w:sz w:val="28"/>
          <w:szCs w:val="28"/>
          <w:lang w:eastAsia="en-US"/>
        </w:rPr>
        <w:t xml:space="preserve"> разработки, согласования и утверждения</w:t>
      </w:r>
    </w:p>
    <w:p w:rsidR="007D3BC1" w:rsidRPr="000234C4" w:rsidRDefault="007D3BC1" w:rsidP="007D3BC1">
      <w:pPr>
        <w:autoSpaceDE w:val="0"/>
        <w:autoSpaceDN w:val="0"/>
        <w:adjustRightInd w:val="0"/>
        <w:spacing w:after="360"/>
        <w:ind w:firstLine="851"/>
        <w:contextualSpacing/>
        <w:jc w:val="center"/>
        <w:rPr>
          <w:b/>
          <w:sz w:val="28"/>
          <w:szCs w:val="28"/>
          <w:lang w:eastAsia="en-US"/>
        </w:rPr>
      </w:pPr>
      <w:r w:rsidRPr="000234C4">
        <w:rPr>
          <w:b/>
          <w:sz w:val="28"/>
          <w:szCs w:val="28"/>
          <w:lang w:eastAsia="en-US"/>
        </w:rPr>
        <w:t>административных регламентов</w:t>
      </w:r>
    </w:p>
    <w:p w:rsidR="007D3BC1" w:rsidRPr="000234C4" w:rsidRDefault="007D3BC1" w:rsidP="007D3BC1">
      <w:pPr>
        <w:pStyle w:val="a6"/>
        <w:numPr>
          <w:ilvl w:val="1"/>
          <w:numId w:val="3"/>
        </w:numPr>
        <w:autoSpaceDE w:val="0"/>
        <w:autoSpaceDN w:val="0"/>
        <w:adjustRightInd w:val="0"/>
        <w:spacing w:after="200"/>
        <w:ind w:left="0" w:firstLine="851"/>
        <w:jc w:val="both"/>
        <w:rPr>
          <w:b/>
          <w:i/>
          <w:sz w:val="28"/>
          <w:szCs w:val="28"/>
          <w:lang w:eastAsia="en-US"/>
        </w:rPr>
      </w:pPr>
      <w:r w:rsidRPr="000234C4">
        <w:rPr>
          <w:sz w:val="28"/>
          <w:szCs w:val="28"/>
          <w:lang w:eastAsia="en-US"/>
        </w:rPr>
        <w:t xml:space="preserve">Административный регламент утверждается постановлением администрации </w:t>
      </w:r>
      <w:r>
        <w:rPr>
          <w:sz w:val="28"/>
          <w:szCs w:val="28"/>
        </w:rPr>
        <w:t>Половинского</w:t>
      </w:r>
      <w:r w:rsidRPr="000234C4">
        <w:rPr>
          <w:sz w:val="28"/>
          <w:szCs w:val="28"/>
          <w:lang w:eastAsia="en-US"/>
        </w:rPr>
        <w:t xml:space="preserve"> сельсовета Краснозерского района Новосибирской области, если иное не предусмотрено действующим законодательством. </w:t>
      </w:r>
    </w:p>
    <w:p w:rsidR="007D3BC1" w:rsidRPr="000234C4" w:rsidRDefault="007D3BC1" w:rsidP="007D3BC1">
      <w:pPr>
        <w:pStyle w:val="a6"/>
        <w:numPr>
          <w:ilvl w:val="1"/>
          <w:numId w:val="3"/>
        </w:numPr>
        <w:autoSpaceDE w:val="0"/>
        <w:autoSpaceDN w:val="0"/>
        <w:adjustRightInd w:val="0"/>
        <w:ind w:left="0" w:firstLine="851"/>
        <w:jc w:val="both"/>
        <w:rPr>
          <w:b/>
          <w:i/>
          <w:sz w:val="28"/>
          <w:szCs w:val="28"/>
          <w:lang w:eastAsia="en-US"/>
        </w:rPr>
      </w:pPr>
      <w:proofErr w:type="gramStart"/>
      <w:r w:rsidRPr="000234C4">
        <w:rPr>
          <w:sz w:val="28"/>
          <w:szCs w:val="28"/>
        </w:rPr>
        <w:t xml:space="preserve">При разработке и утверждении проектов административных регламентов применяются </w:t>
      </w:r>
      <w:hyperlink r:id="rId13" w:tooltip="Постановление Правительства РФ от 13.08.1997 N 1009 (ред. от 20.07.2021) &quot;Об утверждении Правил подготовки нормативных правовых актов федеральных органов исполнительной власти и их государственной регистрации&quot; (с изм. и доп., вступ. в силу с 01.01.2022){Консул" w:history="1">
        <w:r w:rsidRPr="000234C4">
          <w:rPr>
            <w:color w:val="0000FF"/>
            <w:sz w:val="28"/>
            <w:szCs w:val="28"/>
          </w:rPr>
          <w:t>Правила</w:t>
        </w:r>
      </w:hyperlink>
      <w:r w:rsidRPr="000234C4">
        <w:rPr>
          <w:sz w:val="28"/>
          <w:szCs w:val="28"/>
        </w:rPr>
        <w:t xml:space="preserve">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 исключением особенностей, установленных настоящими Правилами.</w:t>
      </w:r>
      <w:proofErr w:type="gramEnd"/>
    </w:p>
    <w:p w:rsidR="007D3BC1" w:rsidRPr="000234C4" w:rsidRDefault="007D3BC1" w:rsidP="007D3BC1">
      <w:pPr>
        <w:numPr>
          <w:ilvl w:val="1"/>
          <w:numId w:val="3"/>
        </w:numPr>
        <w:autoSpaceDE w:val="0"/>
        <w:autoSpaceDN w:val="0"/>
        <w:adjustRightInd w:val="0"/>
        <w:spacing w:after="200"/>
        <w:ind w:left="0" w:firstLine="851"/>
        <w:contextualSpacing/>
        <w:jc w:val="both"/>
        <w:rPr>
          <w:sz w:val="28"/>
          <w:szCs w:val="28"/>
          <w:lang w:eastAsia="en-US"/>
        </w:rPr>
      </w:pPr>
      <w:r w:rsidRPr="000234C4">
        <w:rPr>
          <w:sz w:val="28"/>
          <w:szCs w:val="28"/>
        </w:rPr>
        <w:t xml:space="preserve">Проект административного регламента формируется </w:t>
      </w:r>
      <w:r w:rsidRPr="000234C4">
        <w:rPr>
          <w:sz w:val="28"/>
          <w:szCs w:val="28"/>
          <w:lang w:eastAsia="en-US"/>
        </w:rPr>
        <w:t>администрацией/учреждением</w:t>
      </w:r>
      <w:r w:rsidRPr="000234C4">
        <w:rPr>
          <w:sz w:val="28"/>
          <w:szCs w:val="28"/>
        </w:rPr>
        <w:t xml:space="preserve">, предоставляющим муниципальные услуги, в машиночитаемом формате в электронном виде в реестре услуг. </w:t>
      </w:r>
    </w:p>
    <w:p w:rsidR="007D3BC1" w:rsidRPr="000234C4" w:rsidRDefault="007D3BC1" w:rsidP="007D3BC1">
      <w:pPr>
        <w:numPr>
          <w:ilvl w:val="1"/>
          <w:numId w:val="3"/>
        </w:numPr>
        <w:autoSpaceDE w:val="0"/>
        <w:autoSpaceDN w:val="0"/>
        <w:adjustRightInd w:val="0"/>
        <w:spacing w:after="200"/>
        <w:ind w:left="0" w:firstLine="851"/>
        <w:contextualSpacing/>
        <w:jc w:val="both"/>
        <w:rPr>
          <w:sz w:val="28"/>
          <w:szCs w:val="28"/>
          <w:lang w:eastAsia="en-US"/>
        </w:rPr>
      </w:pPr>
      <w:proofErr w:type="gramStart"/>
      <w:r w:rsidRPr="000234C4">
        <w:rPr>
          <w:sz w:val="28"/>
          <w:szCs w:val="28"/>
          <w:lang w:eastAsia="en-US"/>
        </w:rPr>
        <w:t xml:space="preserve">Проведение экспертизы проекта административного регламента осуществляется отделом правового обеспечения администрации </w:t>
      </w:r>
      <w:r>
        <w:rPr>
          <w:sz w:val="28"/>
          <w:szCs w:val="28"/>
        </w:rPr>
        <w:t>Половинского</w:t>
      </w:r>
      <w:r w:rsidRPr="000234C4">
        <w:rPr>
          <w:sz w:val="28"/>
          <w:szCs w:val="28"/>
          <w:lang w:eastAsia="en-US"/>
        </w:rPr>
        <w:t xml:space="preserve"> сельсовета Краснозерского района Новосибирской области (далее – отдел правового обеспечения) в части, отнесенной к компетенции данного структурного подразделения, и  </w:t>
      </w:r>
      <w:r w:rsidRPr="000234C4">
        <w:rPr>
          <w:sz w:val="28"/>
          <w:szCs w:val="28"/>
        </w:rPr>
        <w:t>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roofErr w:type="gramEnd"/>
    </w:p>
    <w:p w:rsidR="007D3BC1" w:rsidRPr="000234C4" w:rsidRDefault="007D3BC1" w:rsidP="007D3BC1">
      <w:pPr>
        <w:numPr>
          <w:ilvl w:val="1"/>
          <w:numId w:val="3"/>
        </w:numPr>
        <w:autoSpaceDE w:val="0"/>
        <w:autoSpaceDN w:val="0"/>
        <w:adjustRightInd w:val="0"/>
        <w:spacing w:after="200"/>
        <w:ind w:left="0" w:firstLine="851"/>
        <w:contextualSpacing/>
        <w:jc w:val="both"/>
        <w:rPr>
          <w:sz w:val="28"/>
          <w:szCs w:val="28"/>
          <w:lang w:eastAsia="en-US"/>
        </w:rPr>
      </w:pPr>
      <w:r w:rsidRPr="000234C4">
        <w:rPr>
          <w:sz w:val="28"/>
          <w:szCs w:val="28"/>
        </w:rPr>
        <w:t xml:space="preserve">Проект административного регламента рассматривается отделом правового обеспечения администрации в срок, не превышающий 5 рабочих дней </w:t>
      </w:r>
      <w:proofErr w:type="gramStart"/>
      <w:r w:rsidRPr="000234C4">
        <w:rPr>
          <w:sz w:val="28"/>
          <w:szCs w:val="28"/>
        </w:rPr>
        <w:t>с даты поступления</w:t>
      </w:r>
      <w:proofErr w:type="gramEnd"/>
      <w:r w:rsidRPr="000234C4">
        <w:rPr>
          <w:sz w:val="28"/>
          <w:szCs w:val="28"/>
        </w:rPr>
        <w:t xml:space="preserve"> его на согласование в реестре услуг.</w:t>
      </w:r>
    </w:p>
    <w:p w:rsidR="007D3BC1" w:rsidRPr="000234C4" w:rsidRDefault="007D3BC1" w:rsidP="007D3BC1">
      <w:pPr>
        <w:numPr>
          <w:ilvl w:val="1"/>
          <w:numId w:val="3"/>
        </w:numPr>
        <w:autoSpaceDE w:val="0"/>
        <w:autoSpaceDN w:val="0"/>
        <w:adjustRightInd w:val="0"/>
        <w:spacing w:after="200"/>
        <w:ind w:left="0" w:firstLine="851"/>
        <w:contextualSpacing/>
        <w:jc w:val="both"/>
        <w:rPr>
          <w:sz w:val="28"/>
          <w:szCs w:val="28"/>
          <w:lang w:eastAsia="en-US"/>
        </w:rPr>
      </w:pPr>
      <w:r w:rsidRPr="000234C4">
        <w:rPr>
          <w:sz w:val="28"/>
          <w:szCs w:val="28"/>
        </w:rPr>
        <w:t>Одновременно с началом процедуры согласования проект административного регламента размещается:</w:t>
      </w:r>
    </w:p>
    <w:p w:rsidR="007D3BC1" w:rsidRPr="000234C4" w:rsidRDefault="007D3BC1" w:rsidP="007D3BC1">
      <w:pPr>
        <w:autoSpaceDE w:val="0"/>
        <w:autoSpaceDN w:val="0"/>
        <w:adjustRightInd w:val="0"/>
        <w:spacing w:after="200"/>
        <w:ind w:firstLine="851"/>
        <w:contextualSpacing/>
        <w:jc w:val="both"/>
        <w:rPr>
          <w:sz w:val="28"/>
          <w:szCs w:val="28"/>
        </w:rPr>
      </w:pPr>
      <w:r w:rsidRPr="000234C4">
        <w:rPr>
          <w:sz w:val="28"/>
          <w:szCs w:val="28"/>
        </w:rPr>
        <w:t xml:space="preserve"> для проведения независимой </w:t>
      </w:r>
      <w:proofErr w:type="spellStart"/>
      <w:r w:rsidRPr="000234C4">
        <w:rPr>
          <w:sz w:val="28"/>
          <w:szCs w:val="28"/>
        </w:rPr>
        <w:t>антикоррупционной</w:t>
      </w:r>
      <w:proofErr w:type="spellEnd"/>
      <w:r w:rsidRPr="000234C4">
        <w:rPr>
          <w:sz w:val="28"/>
          <w:szCs w:val="28"/>
        </w:rPr>
        <w:t xml:space="preserve"> экспертизы в государственной информационной системе Новосибирской области "Электронная демократия Новосибирской области" в информационно-телекоммуникационной сети "Интернет" по адресу: </w:t>
      </w:r>
      <w:hyperlink r:id="rId14" w:history="1">
        <w:r w:rsidRPr="000234C4">
          <w:rPr>
            <w:rStyle w:val="a5"/>
            <w:sz w:val="28"/>
            <w:szCs w:val="28"/>
          </w:rPr>
          <w:t>http://dem.nso.ru</w:t>
        </w:r>
      </w:hyperlink>
      <w:r w:rsidRPr="000234C4">
        <w:rPr>
          <w:sz w:val="28"/>
          <w:szCs w:val="28"/>
        </w:rPr>
        <w:t>.</w:t>
      </w:r>
    </w:p>
    <w:p w:rsidR="007D3BC1" w:rsidRPr="000234C4" w:rsidRDefault="007D3BC1" w:rsidP="007D3BC1">
      <w:pPr>
        <w:autoSpaceDE w:val="0"/>
        <w:autoSpaceDN w:val="0"/>
        <w:adjustRightInd w:val="0"/>
        <w:spacing w:after="200"/>
        <w:ind w:firstLine="851"/>
        <w:contextualSpacing/>
        <w:jc w:val="both"/>
        <w:rPr>
          <w:sz w:val="28"/>
          <w:szCs w:val="28"/>
          <w:lang w:eastAsia="en-US"/>
        </w:rPr>
      </w:pPr>
      <w:r w:rsidRPr="000234C4">
        <w:rPr>
          <w:sz w:val="28"/>
          <w:szCs w:val="28"/>
          <w:lang w:eastAsia="en-US"/>
        </w:rPr>
        <w:t xml:space="preserve">на официальном сайте администрации </w:t>
      </w:r>
      <w:r>
        <w:rPr>
          <w:sz w:val="28"/>
          <w:szCs w:val="28"/>
        </w:rPr>
        <w:t>Половинского</w:t>
      </w:r>
      <w:r w:rsidRPr="000234C4">
        <w:rPr>
          <w:sz w:val="28"/>
          <w:szCs w:val="28"/>
          <w:lang w:eastAsia="en-US"/>
        </w:rPr>
        <w:t xml:space="preserve"> сельсовета Краснозерского района Новосибирской области 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7D3BC1" w:rsidRPr="000234C4" w:rsidRDefault="007D3BC1" w:rsidP="007D3BC1">
      <w:pPr>
        <w:autoSpaceDE w:val="0"/>
        <w:autoSpaceDN w:val="0"/>
        <w:adjustRightInd w:val="0"/>
        <w:spacing w:after="200"/>
        <w:ind w:firstLine="851"/>
        <w:contextualSpacing/>
        <w:jc w:val="both"/>
        <w:rPr>
          <w:sz w:val="28"/>
          <w:szCs w:val="28"/>
          <w:lang w:eastAsia="en-US"/>
        </w:rPr>
      </w:pPr>
      <w:r w:rsidRPr="000234C4">
        <w:rPr>
          <w:sz w:val="28"/>
          <w:szCs w:val="28"/>
          <w:lang w:eastAsia="en-US"/>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7D3BC1" w:rsidRPr="000234C4" w:rsidRDefault="007D3BC1" w:rsidP="007D3BC1">
      <w:pPr>
        <w:pStyle w:val="a6"/>
        <w:numPr>
          <w:ilvl w:val="1"/>
          <w:numId w:val="3"/>
        </w:numPr>
        <w:autoSpaceDE w:val="0"/>
        <w:autoSpaceDN w:val="0"/>
        <w:adjustRightInd w:val="0"/>
        <w:spacing w:after="200"/>
        <w:ind w:left="0" w:firstLine="851"/>
        <w:jc w:val="both"/>
        <w:rPr>
          <w:sz w:val="28"/>
          <w:szCs w:val="28"/>
          <w:lang w:eastAsia="en-US"/>
        </w:rPr>
      </w:pPr>
      <w:r w:rsidRPr="000234C4">
        <w:rPr>
          <w:sz w:val="28"/>
          <w:szCs w:val="28"/>
        </w:rPr>
        <w:t xml:space="preserve">Структурное подразделение администрации/учреждение, предоставляющие муниципальную услугу, </w:t>
      </w:r>
      <w:r w:rsidRPr="000234C4">
        <w:rPr>
          <w:sz w:val="28"/>
          <w:szCs w:val="28"/>
          <w:lang w:eastAsia="en-US"/>
        </w:rPr>
        <w:t xml:space="preserve"> рассматривает поступившие замечания и предложения к проекту административного регламента заинтересованных физических и юридических лиц. </w:t>
      </w:r>
    </w:p>
    <w:p w:rsidR="007D3BC1" w:rsidRPr="000234C4" w:rsidRDefault="007D3BC1" w:rsidP="007D3BC1">
      <w:pPr>
        <w:pStyle w:val="a6"/>
        <w:autoSpaceDE w:val="0"/>
        <w:autoSpaceDN w:val="0"/>
        <w:adjustRightInd w:val="0"/>
        <w:spacing w:after="200"/>
        <w:ind w:left="0" w:firstLine="851"/>
        <w:jc w:val="both"/>
        <w:rPr>
          <w:sz w:val="28"/>
          <w:szCs w:val="28"/>
          <w:lang w:eastAsia="en-US"/>
        </w:rPr>
      </w:pPr>
      <w:r w:rsidRPr="000234C4">
        <w:rPr>
          <w:sz w:val="28"/>
          <w:szCs w:val="28"/>
          <w:lang w:eastAsia="en-US"/>
        </w:rPr>
        <w:t xml:space="preserve">Замечания и предложения к проекту административного регламента заинтересованных физических и юридических лиц подлежат регистрации  в </w:t>
      </w:r>
      <w:r w:rsidRPr="000234C4">
        <w:rPr>
          <w:sz w:val="28"/>
          <w:szCs w:val="28"/>
        </w:rPr>
        <w:t xml:space="preserve">администрации/учреждении, </w:t>
      </w:r>
      <w:proofErr w:type="gramStart"/>
      <w:r w:rsidRPr="000234C4">
        <w:rPr>
          <w:sz w:val="28"/>
          <w:szCs w:val="28"/>
        </w:rPr>
        <w:t>предоставляющим</w:t>
      </w:r>
      <w:proofErr w:type="gramEnd"/>
      <w:r w:rsidRPr="000234C4">
        <w:rPr>
          <w:sz w:val="28"/>
          <w:szCs w:val="28"/>
        </w:rPr>
        <w:t xml:space="preserve"> муниципальную услугу, </w:t>
      </w:r>
      <w:r w:rsidRPr="000234C4">
        <w:rPr>
          <w:sz w:val="28"/>
          <w:szCs w:val="28"/>
          <w:lang w:eastAsia="en-US"/>
        </w:rPr>
        <w:t xml:space="preserve">  и обязательному рассмотрению в ходе доработки проекта административного регламента.</w:t>
      </w:r>
    </w:p>
    <w:p w:rsidR="007D3BC1" w:rsidRPr="000234C4" w:rsidRDefault="007D3BC1" w:rsidP="007D3BC1">
      <w:pPr>
        <w:pStyle w:val="a6"/>
        <w:autoSpaceDE w:val="0"/>
        <w:autoSpaceDN w:val="0"/>
        <w:adjustRightInd w:val="0"/>
        <w:ind w:left="0" w:firstLine="851"/>
        <w:jc w:val="both"/>
        <w:rPr>
          <w:sz w:val="28"/>
          <w:szCs w:val="28"/>
          <w:lang w:eastAsia="en-US"/>
        </w:rPr>
      </w:pPr>
      <w:r w:rsidRPr="000234C4">
        <w:rPr>
          <w:sz w:val="28"/>
          <w:szCs w:val="28"/>
          <w:lang w:eastAsia="en-US"/>
        </w:rPr>
        <w:t xml:space="preserve">По результатам рассмотрения представленных замечаний и предложений структурное подразделение </w:t>
      </w:r>
      <w:r w:rsidRPr="000234C4">
        <w:rPr>
          <w:sz w:val="28"/>
          <w:szCs w:val="28"/>
        </w:rPr>
        <w:t xml:space="preserve">администрации/учреждение, предоставляющие муниципальную услугу, </w:t>
      </w:r>
      <w:r w:rsidRPr="000234C4">
        <w:rPr>
          <w:sz w:val="28"/>
          <w:szCs w:val="28"/>
          <w:lang w:eastAsia="en-US"/>
        </w:rPr>
        <w:t xml:space="preserve"> готовит информацию об учете поступивших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w:t>
      </w:r>
      <w:r w:rsidRPr="000234C4">
        <w:rPr>
          <w:sz w:val="28"/>
          <w:szCs w:val="28"/>
        </w:rPr>
        <w:t>отдел правового обеспечения</w:t>
      </w:r>
    </w:p>
    <w:p w:rsidR="007D3BC1" w:rsidRPr="000234C4" w:rsidRDefault="007D3BC1" w:rsidP="007D3BC1">
      <w:pPr>
        <w:autoSpaceDE w:val="0"/>
        <w:autoSpaceDN w:val="0"/>
        <w:adjustRightInd w:val="0"/>
        <w:spacing w:after="200"/>
        <w:ind w:firstLine="851"/>
        <w:contextualSpacing/>
        <w:jc w:val="both"/>
        <w:rPr>
          <w:sz w:val="28"/>
          <w:szCs w:val="28"/>
          <w:lang w:eastAsia="en-US"/>
        </w:rPr>
      </w:pPr>
      <w:proofErr w:type="gramStart"/>
      <w:r w:rsidRPr="000234C4">
        <w:rPr>
          <w:sz w:val="28"/>
          <w:szCs w:val="28"/>
          <w:lang w:eastAsia="en-US"/>
        </w:rPr>
        <w:t xml:space="preserve">Не поступление замечаний и предложений в структурное подразделение </w:t>
      </w:r>
      <w:r w:rsidRPr="000234C4">
        <w:rPr>
          <w:sz w:val="28"/>
          <w:szCs w:val="28"/>
        </w:rPr>
        <w:t xml:space="preserve">администрацию/учреждение, предоставляющим муниципальную услугу, </w:t>
      </w:r>
      <w:r w:rsidRPr="000234C4">
        <w:rPr>
          <w:sz w:val="28"/>
          <w:szCs w:val="28"/>
          <w:lang w:eastAsia="en-US"/>
        </w:rPr>
        <w:t>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roofErr w:type="gramEnd"/>
    </w:p>
    <w:p w:rsidR="007D3BC1" w:rsidRPr="000234C4" w:rsidRDefault="007D3BC1" w:rsidP="007D3BC1">
      <w:pPr>
        <w:numPr>
          <w:ilvl w:val="1"/>
          <w:numId w:val="3"/>
        </w:numPr>
        <w:autoSpaceDE w:val="0"/>
        <w:autoSpaceDN w:val="0"/>
        <w:adjustRightInd w:val="0"/>
        <w:spacing w:after="200"/>
        <w:ind w:left="0" w:firstLine="851"/>
        <w:contextualSpacing/>
        <w:jc w:val="both"/>
        <w:rPr>
          <w:sz w:val="28"/>
          <w:szCs w:val="28"/>
          <w:lang w:eastAsia="en-US"/>
        </w:rPr>
      </w:pPr>
      <w:r w:rsidRPr="000234C4">
        <w:rPr>
          <w:sz w:val="28"/>
          <w:szCs w:val="28"/>
        </w:rPr>
        <w:t>Результатом рассмотрения проекта административного регламента отделом правового обеспечения является принятие решения о согласовании или несогласовании проекта административного регламента.</w:t>
      </w:r>
    </w:p>
    <w:p w:rsidR="007D3BC1" w:rsidRPr="000234C4" w:rsidRDefault="007D3BC1" w:rsidP="007D3BC1">
      <w:pPr>
        <w:autoSpaceDE w:val="0"/>
        <w:autoSpaceDN w:val="0"/>
        <w:adjustRightInd w:val="0"/>
        <w:spacing w:after="200"/>
        <w:ind w:firstLine="851"/>
        <w:contextualSpacing/>
        <w:jc w:val="both"/>
        <w:rPr>
          <w:sz w:val="28"/>
          <w:szCs w:val="28"/>
          <w:lang w:eastAsia="en-US"/>
        </w:rPr>
      </w:pPr>
      <w:r w:rsidRPr="000234C4">
        <w:rPr>
          <w:sz w:val="28"/>
          <w:szCs w:val="28"/>
        </w:rPr>
        <w:t>При принятии решения о согласовании проекта административного регламента специалист отдела правового обеспечения, участвующий в согласовании, проставляет отметку о согласовании проекта в листе согласования.</w:t>
      </w:r>
    </w:p>
    <w:p w:rsidR="007D3BC1" w:rsidRPr="000234C4" w:rsidRDefault="007D3BC1" w:rsidP="007D3BC1">
      <w:pPr>
        <w:autoSpaceDE w:val="0"/>
        <w:autoSpaceDN w:val="0"/>
        <w:adjustRightInd w:val="0"/>
        <w:ind w:firstLine="851"/>
        <w:contextualSpacing/>
        <w:jc w:val="both"/>
        <w:rPr>
          <w:sz w:val="28"/>
          <w:szCs w:val="28"/>
          <w:lang w:eastAsia="en-US"/>
        </w:rPr>
      </w:pPr>
      <w:r w:rsidRPr="000234C4">
        <w:rPr>
          <w:sz w:val="28"/>
          <w:szCs w:val="28"/>
        </w:rPr>
        <w:t>При принятии решения о несогласовании проекта административного регламента специалист отдела правового обеспечения,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D3BC1" w:rsidRPr="000234C4" w:rsidRDefault="007D3BC1" w:rsidP="007D3BC1">
      <w:pPr>
        <w:pStyle w:val="a6"/>
        <w:numPr>
          <w:ilvl w:val="1"/>
          <w:numId w:val="3"/>
        </w:numPr>
        <w:autoSpaceDE w:val="0"/>
        <w:autoSpaceDN w:val="0"/>
        <w:adjustRightInd w:val="0"/>
        <w:spacing w:after="200"/>
        <w:ind w:left="0" w:firstLine="851"/>
        <w:jc w:val="both"/>
        <w:rPr>
          <w:sz w:val="28"/>
          <w:szCs w:val="28"/>
          <w:lang w:eastAsia="en-US"/>
        </w:rPr>
      </w:pPr>
      <w:r w:rsidRPr="000234C4">
        <w:rPr>
          <w:sz w:val="28"/>
          <w:szCs w:val="28"/>
        </w:rPr>
        <w:t xml:space="preserve">После рассмотрения проекта административного регламента, а также поступления протоколов разногласий (при наличии) и заключений по результатам независимой </w:t>
      </w:r>
      <w:proofErr w:type="spellStart"/>
      <w:r w:rsidRPr="000234C4">
        <w:rPr>
          <w:sz w:val="28"/>
          <w:szCs w:val="28"/>
        </w:rPr>
        <w:t>антикоррупционной</w:t>
      </w:r>
      <w:proofErr w:type="spellEnd"/>
      <w:r w:rsidRPr="000234C4">
        <w:rPr>
          <w:sz w:val="28"/>
          <w:szCs w:val="28"/>
        </w:rPr>
        <w:t xml:space="preserve"> экспертизы администрация/учреждение, предоставляющие муниципальную услугу, рассматривает поступившие замечания.</w:t>
      </w:r>
    </w:p>
    <w:p w:rsidR="007D3BC1" w:rsidRPr="000234C4" w:rsidRDefault="007D3BC1" w:rsidP="007D3BC1">
      <w:pPr>
        <w:pStyle w:val="a6"/>
        <w:numPr>
          <w:ilvl w:val="1"/>
          <w:numId w:val="3"/>
        </w:numPr>
        <w:autoSpaceDE w:val="0"/>
        <w:autoSpaceDN w:val="0"/>
        <w:adjustRightInd w:val="0"/>
        <w:spacing w:after="200"/>
        <w:ind w:left="0" w:firstLine="851"/>
        <w:jc w:val="both"/>
        <w:rPr>
          <w:sz w:val="28"/>
          <w:szCs w:val="28"/>
          <w:lang w:eastAsia="en-US"/>
        </w:rPr>
      </w:pPr>
      <w:r>
        <w:rPr>
          <w:sz w:val="28"/>
          <w:szCs w:val="28"/>
        </w:rPr>
        <w:t xml:space="preserve"> </w:t>
      </w:r>
      <w:proofErr w:type="gramStart"/>
      <w:r w:rsidRPr="000234C4">
        <w:rPr>
          <w:sz w:val="28"/>
          <w:szCs w:val="28"/>
        </w:rPr>
        <w:t xml:space="preserve">В случае согласия с замечаниями, представленными отделом правового обеспечения, администрация/учреждение, предоставляющие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r:id="rId15" w:history="1">
        <w:r w:rsidRPr="000234C4">
          <w:rPr>
            <w:sz w:val="28"/>
            <w:szCs w:val="28"/>
          </w:rPr>
          <w:t>подпункте 1.5.</w:t>
        </w:r>
      </w:hyperlink>
      <w:r w:rsidRPr="000234C4">
        <w:rPr>
          <w:sz w:val="28"/>
          <w:szCs w:val="28"/>
        </w:rPr>
        <w:t xml:space="preserve">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отделу</w:t>
      </w:r>
      <w:proofErr w:type="gramEnd"/>
      <w:r w:rsidRPr="000234C4">
        <w:rPr>
          <w:sz w:val="28"/>
          <w:szCs w:val="28"/>
        </w:rPr>
        <w:t xml:space="preserve"> правового обеспечения.</w:t>
      </w:r>
    </w:p>
    <w:p w:rsidR="007D3BC1" w:rsidRPr="000234C4" w:rsidRDefault="007D3BC1" w:rsidP="007D3BC1">
      <w:pPr>
        <w:pStyle w:val="a6"/>
        <w:numPr>
          <w:ilvl w:val="1"/>
          <w:numId w:val="3"/>
        </w:numPr>
        <w:autoSpaceDE w:val="0"/>
        <w:autoSpaceDN w:val="0"/>
        <w:adjustRightInd w:val="0"/>
        <w:spacing w:after="200"/>
        <w:ind w:left="0" w:firstLine="851"/>
        <w:jc w:val="both"/>
        <w:rPr>
          <w:sz w:val="28"/>
          <w:szCs w:val="28"/>
          <w:lang w:eastAsia="en-US"/>
        </w:rPr>
      </w:pPr>
      <w:r>
        <w:rPr>
          <w:sz w:val="28"/>
          <w:szCs w:val="28"/>
        </w:rPr>
        <w:t xml:space="preserve"> </w:t>
      </w:r>
      <w:r w:rsidRPr="000234C4">
        <w:rPr>
          <w:sz w:val="28"/>
          <w:szCs w:val="28"/>
        </w:rPr>
        <w:t>При наличии возражений к замечаниям администрация/учреждение, предоставляющие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отдела правового обеспечения и направления такого протокола указанному отделу.</w:t>
      </w:r>
    </w:p>
    <w:p w:rsidR="007D3BC1" w:rsidRPr="000234C4" w:rsidRDefault="007D3BC1" w:rsidP="007D3BC1">
      <w:pPr>
        <w:pStyle w:val="a6"/>
        <w:autoSpaceDE w:val="0"/>
        <w:autoSpaceDN w:val="0"/>
        <w:adjustRightInd w:val="0"/>
        <w:spacing w:after="200"/>
        <w:ind w:left="0" w:firstLine="851"/>
        <w:jc w:val="both"/>
        <w:rPr>
          <w:sz w:val="28"/>
          <w:szCs w:val="28"/>
        </w:rPr>
      </w:pPr>
      <w:proofErr w:type="gramStart"/>
      <w:r w:rsidRPr="000234C4">
        <w:rPr>
          <w:sz w:val="28"/>
          <w:szCs w:val="28"/>
        </w:rPr>
        <w:t>В случае согласия с возражениями, представленными отделу правового обеспечения, администрацией/учреждением, предоставляющим муниципальную услугу, специалист отдела правового обеспечения,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roofErr w:type="gramEnd"/>
    </w:p>
    <w:p w:rsidR="007D3BC1" w:rsidRPr="000234C4" w:rsidRDefault="007D3BC1" w:rsidP="007D3BC1">
      <w:pPr>
        <w:pStyle w:val="a6"/>
        <w:autoSpaceDE w:val="0"/>
        <w:autoSpaceDN w:val="0"/>
        <w:adjustRightInd w:val="0"/>
        <w:spacing w:after="200"/>
        <w:ind w:left="0" w:firstLine="851"/>
        <w:jc w:val="both"/>
        <w:rPr>
          <w:sz w:val="28"/>
          <w:szCs w:val="28"/>
        </w:rPr>
      </w:pPr>
      <w:r w:rsidRPr="000234C4">
        <w:rPr>
          <w:sz w:val="28"/>
          <w:szCs w:val="28"/>
        </w:rPr>
        <w:t>В случае несогласия с возражениями, представленными администрацией/учреждением, предоставляющим муниципальную услугу, специалист отдела правового обеспечения,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D3BC1" w:rsidRPr="000234C4" w:rsidRDefault="007D3BC1" w:rsidP="007D3BC1">
      <w:pPr>
        <w:pStyle w:val="a6"/>
        <w:autoSpaceDE w:val="0"/>
        <w:autoSpaceDN w:val="0"/>
        <w:adjustRightInd w:val="0"/>
        <w:spacing w:after="200"/>
        <w:ind w:left="0" w:firstLine="851"/>
        <w:jc w:val="both"/>
        <w:rPr>
          <w:sz w:val="28"/>
          <w:szCs w:val="28"/>
        </w:rPr>
      </w:pPr>
      <w:r w:rsidRPr="000234C4">
        <w:rPr>
          <w:sz w:val="28"/>
          <w:szCs w:val="28"/>
        </w:rPr>
        <w:t xml:space="preserve">Администрация/учреждение, предоставляющие муниципальную услугу, после повторного отказа отдела правового обеспечения,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 отдел правового обеспечения. </w:t>
      </w:r>
    </w:p>
    <w:p w:rsidR="007D3BC1" w:rsidRPr="000234C4" w:rsidRDefault="007D3BC1" w:rsidP="007D3BC1">
      <w:pPr>
        <w:pStyle w:val="a6"/>
        <w:numPr>
          <w:ilvl w:val="1"/>
          <w:numId w:val="3"/>
        </w:numPr>
        <w:autoSpaceDE w:val="0"/>
        <w:autoSpaceDN w:val="0"/>
        <w:adjustRightInd w:val="0"/>
        <w:ind w:left="0" w:firstLine="851"/>
        <w:jc w:val="both"/>
        <w:rPr>
          <w:sz w:val="28"/>
          <w:szCs w:val="28"/>
        </w:rPr>
      </w:pPr>
      <w:r>
        <w:rPr>
          <w:sz w:val="28"/>
          <w:szCs w:val="28"/>
        </w:rPr>
        <w:t xml:space="preserve"> </w:t>
      </w:r>
      <w:r w:rsidRPr="000234C4">
        <w:rPr>
          <w:sz w:val="28"/>
          <w:szCs w:val="28"/>
        </w:rPr>
        <w:t xml:space="preserve">Разногласия по проекту административного регламента разрешаются в соответствии с постановлением Губернатора Новосибирской области от 26.04.2010 N 134 "О Порядке подготовки, принятия, опубликования и вступления в силу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 (далее – Порядок №134). </w:t>
      </w:r>
    </w:p>
    <w:p w:rsidR="007D3BC1" w:rsidRPr="000234C4" w:rsidRDefault="007D3BC1" w:rsidP="007D3BC1">
      <w:pPr>
        <w:pStyle w:val="a6"/>
        <w:numPr>
          <w:ilvl w:val="1"/>
          <w:numId w:val="3"/>
        </w:numPr>
        <w:autoSpaceDE w:val="0"/>
        <w:autoSpaceDN w:val="0"/>
        <w:adjustRightInd w:val="0"/>
        <w:ind w:left="0" w:firstLine="851"/>
        <w:jc w:val="both"/>
        <w:rPr>
          <w:sz w:val="28"/>
          <w:szCs w:val="28"/>
        </w:rPr>
      </w:pPr>
      <w:r>
        <w:rPr>
          <w:sz w:val="28"/>
          <w:szCs w:val="28"/>
        </w:rPr>
        <w:t xml:space="preserve"> </w:t>
      </w:r>
      <w:r w:rsidRPr="000234C4">
        <w:rPr>
          <w:sz w:val="28"/>
          <w:szCs w:val="28"/>
        </w:rPr>
        <w:t xml:space="preserve">Постановление Губернатора Новосибирской области от 26.04.2010 N 134 (ред. от 21.03.2022) "О Порядке подготовки, принятия, опубликования и вступления в силу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 </w:t>
      </w:r>
    </w:p>
    <w:p w:rsidR="007D3BC1" w:rsidRPr="000234C4" w:rsidRDefault="007D3BC1" w:rsidP="007D3BC1">
      <w:pPr>
        <w:pStyle w:val="a6"/>
        <w:numPr>
          <w:ilvl w:val="1"/>
          <w:numId w:val="3"/>
        </w:numPr>
        <w:autoSpaceDE w:val="0"/>
        <w:autoSpaceDN w:val="0"/>
        <w:adjustRightInd w:val="0"/>
        <w:spacing w:before="280" w:after="200"/>
        <w:ind w:left="0" w:firstLine="851"/>
        <w:jc w:val="both"/>
        <w:rPr>
          <w:sz w:val="28"/>
          <w:szCs w:val="28"/>
        </w:rPr>
      </w:pPr>
      <w:r>
        <w:rPr>
          <w:sz w:val="28"/>
          <w:szCs w:val="28"/>
        </w:rPr>
        <w:t xml:space="preserve"> </w:t>
      </w:r>
      <w:r w:rsidRPr="000234C4">
        <w:rPr>
          <w:sz w:val="28"/>
          <w:szCs w:val="28"/>
        </w:rPr>
        <w:t xml:space="preserve">После согласования проекта административного регламента отделом правового обеспечения, или при разрешении разногласий по проекту административного регламента администрация/учреждение, предоставляющие муниципальную услугу, направляет проект административного регламента на экспертизу в соответствии с </w:t>
      </w:r>
      <w:hyperlink r:id="rId16" w:history="1">
        <w:r w:rsidRPr="000234C4">
          <w:rPr>
            <w:sz w:val="28"/>
            <w:szCs w:val="28"/>
          </w:rPr>
          <w:t>разделом I</w:t>
        </w:r>
        <w:r w:rsidRPr="000234C4">
          <w:rPr>
            <w:sz w:val="28"/>
            <w:szCs w:val="28"/>
            <w:lang w:val="en-US"/>
          </w:rPr>
          <w:t>V</w:t>
        </w:r>
      </w:hyperlink>
      <w:r w:rsidRPr="000234C4">
        <w:rPr>
          <w:sz w:val="28"/>
          <w:szCs w:val="28"/>
        </w:rPr>
        <w:t xml:space="preserve"> настоящих правил.</w:t>
      </w:r>
    </w:p>
    <w:p w:rsidR="007D3BC1" w:rsidRPr="000234C4" w:rsidRDefault="007D3BC1" w:rsidP="007D3BC1">
      <w:pPr>
        <w:pStyle w:val="a6"/>
        <w:numPr>
          <w:ilvl w:val="1"/>
          <w:numId w:val="3"/>
        </w:numPr>
        <w:autoSpaceDE w:val="0"/>
        <w:autoSpaceDN w:val="0"/>
        <w:adjustRightInd w:val="0"/>
        <w:spacing w:before="280" w:after="200"/>
        <w:ind w:left="0" w:firstLine="851"/>
        <w:jc w:val="both"/>
        <w:rPr>
          <w:sz w:val="28"/>
          <w:szCs w:val="28"/>
        </w:rPr>
      </w:pPr>
      <w:r>
        <w:rPr>
          <w:sz w:val="28"/>
          <w:szCs w:val="28"/>
        </w:rPr>
        <w:t xml:space="preserve"> </w:t>
      </w:r>
      <w:r w:rsidRPr="000234C4">
        <w:rPr>
          <w:sz w:val="28"/>
          <w:szCs w:val="28"/>
        </w:rPr>
        <w:t xml:space="preserve">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Pr>
          <w:sz w:val="28"/>
          <w:szCs w:val="28"/>
        </w:rPr>
        <w:t>Половинского</w:t>
      </w:r>
      <w:r w:rsidRPr="000234C4">
        <w:rPr>
          <w:sz w:val="28"/>
          <w:szCs w:val="28"/>
        </w:rPr>
        <w:t xml:space="preserve"> сельсовета Краснозерского района Новосибирской области или лицом, его замещающим, после получения положительного заключения экспертизы отдела правового обеспечения, уполномоченного на проведение экспертизы проекта административного регламента, либо урегулирования разногласий по результатам экспертизы.</w:t>
      </w:r>
    </w:p>
    <w:p w:rsidR="007D3BC1" w:rsidRPr="000234C4" w:rsidRDefault="007D3BC1" w:rsidP="007D3BC1">
      <w:pPr>
        <w:pStyle w:val="a6"/>
        <w:numPr>
          <w:ilvl w:val="1"/>
          <w:numId w:val="3"/>
        </w:numPr>
        <w:autoSpaceDE w:val="0"/>
        <w:autoSpaceDN w:val="0"/>
        <w:adjustRightInd w:val="0"/>
        <w:spacing w:after="200"/>
        <w:ind w:left="0" w:firstLine="851"/>
        <w:jc w:val="both"/>
        <w:rPr>
          <w:sz w:val="28"/>
          <w:szCs w:val="28"/>
          <w:lang w:eastAsia="en-US"/>
        </w:rPr>
      </w:pPr>
      <w:r>
        <w:rPr>
          <w:sz w:val="28"/>
          <w:szCs w:val="28"/>
          <w:lang w:eastAsia="en-US"/>
        </w:rPr>
        <w:t xml:space="preserve"> </w:t>
      </w:r>
      <w:r w:rsidRPr="000234C4">
        <w:rPr>
          <w:sz w:val="28"/>
          <w:szCs w:val="28"/>
          <w:lang w:eastAsia="en-US"/>
        </w:rPr>
        <w:t xml:space="preserve">Одобренный проект административного регламента утверждается постановлением администрации </w:t>
      </w:r>
      <w:r>
        <w:rPr>
          <w:sz w:val="28"/>
          <w:szCs w:val="28"/>
        </w:rPr>
        <w:t>Половинского</w:t>
      </w:r>
      <w:r w:rsidRPr="000234C4">
        <w:rPr>
          <w:sz w:val="28"/>
          <w:szCs w:val="28"/>
          <w:lang w:eastAsia="en-US"/>
        </w:rPr>
        <w:t xml:space="preserve"> сельсовета Краснозерского района Новосибирской области.</w:t>
      </w:r>
    </w:p>
    <w:p w:rsidR="007D3BC1" w:rsidRPr="000234C4" w:rsidRDefault="007D3BC1" w:rsidP="007D3BC1">
      <w:pPr>
        <w:pStyle w:val="a6"/>
        <w:numPr>
          <w:ilvl w:val="1"/>
          <w:numId w:val="3"/>
        </w:numPr>
        <w:autoSpaceDE w:val="0"/>
        <w:autoSpaceDN w:val="0"/>
        <w:adjustRightInd w:val="0"/>
        <w:ind w:left="0" w:firstLine="851"/>
        <w:jc w:val="both"/>
        <w:rPr>
          <w:sz w:val="28"/>
          <w:szCs w:val="28"/>
          <w:lang w:eastAsia="en-US"/>
        </w:rPr>
      </w:pPr>
      <w:r>
        <w:rPr>
          <w:sz w:val="28"/>
          <w:szCs w:val="28"/>
          <w:lang w:eastAsia="en-US"/>
        </w:rPr>
        <w:t xml:space="preserve"> </w:t>
      </w:r>
      <w:r w:rsidRPr="000234C4">
        <w:rPr>
          <w:sz w:val="28"/>
          <w:szCs w:val="28"/>
          <w:lang w:eastAsia="en-US"/>
        </w:rPr>
        <w:t xml:space="preserve">Административный регламент, утвержденный постановлением администрации </w:t>
      </w:r>
      <w:r>
        <w:rPr>
          <w:sz w:val="28"/>
          <w:szCs w:val="28"/>
        </w:rPr>
        <w:t>Половинского</w:t>
      </w:r>
      <w:r w:rsidRPr="000234C4">
        <w:rPr>
          <w:sz w:val="28"/>
          <w:szCs w:val="28"/>
          <w:lang w:eastAsia="en-US"/>
        </w:rPr>
        <w:t xml:space="preserve"> сельсовета Краснозерского района Новосибирской области, подлежит опубликованию:</w:t>
      </w:r>
    </w:p>
    <w:p w:rsidR="007D3BC1" w:rsidRPr="000234C4" w:rsidRDefault="007D3BC1" w:rsidP="007D3BC1">
      <w:pPr>
        <w:widowControl w:val="0"/>
        <w:autoSpaceDE w:val="0"/>
        <w:autoSpaceDN w:val="0"/>
        <w:adjustRightInd w:val="0"/>
        <w:ind w:firstLine="851"/>
        <w:contextualSpacing/>
        <w:jc w:val="both"/>
        <w:rPr>
          <w:sz w:val="28"/>
          <w:szCs w:val="28"/>
          <w:lang w:eastAsia="en-US"/>
        </w:rPr>
      </w:pPr>
      <w:r w:rsidRPr="000234C4">
        <w:rPr>
          <w:sz w:val="28"/>
          <w:szCs w:val="28"/>
          <w:lang w:eastAsia="en-US"/>
        </w:rPr>
        <w:t xml:space="preserve">а)  в периодическом печатном издании «Бюллетень органов местного самоуправления </w:t>
      </w:r>
      <w:r>
        <w:rPr>
          <w:sz w:val="28"/>
          <w:szCs w:val="28"/>
        </w:rPr>
        <w:t>Половинского</w:t>
      </w:r>
      <w:r w:rsidRPr="000234C4">
        <w:rPr>
          <w:sz w:val="28"/>
          <w:szCs w:val="28"/>
          <w:lang w:eastAsia="en-US"/>
        </w:rPr>
        <w:t xml:space="preserve"> сельсовета Краснозерского района Новосибирской области»;</w:t>
      </w:r>
    </w:p>
    <w:p w:rsidR="007D3BC1" w:rsidRPr="000234C4" w:rsidRDefault="007D3BC1" w:rsidP="007D3BC1">
      <w:pPr>
        <w:widowControl w:val="0"/>
        <w:autoSpaceDE w:val="0"/>
        <w:autoSpaceDN w:val="0"/>
        <w:adjustRightInd w:val="0"/>
        <w:ind w:firstLine="851"/>
        <w:contextualSpacing/>
        <w:jc w:val="both"/>
        <w:rPr>
          <w:sz w:val="28"/>
          <w:szCs w:val="28"/>
          <w:lang w:eastAsia="en-US"/>
        </w:rPr>
      </w:pPr>
      <w:r w:rsidRPr="000234C4">
        <w:rPr>
          <w:sz w:val="28"/>
          <w:szCs w:val="28"/>
          <w:lang w:eastAsia="en-US"/>
        </w:rPr>
        <w:t xml:space="preserve">б) на официальном сайте администрации </w:t>
      </w:r>
      <w:r>
        <w:rPr>
          <w:sz w:val="28"/>
          <w:szCs w:val="28"/>
        </w:rPr>
        <w:t>Половинского</w:t>
      </w:r>
      <w:r w:rsidRPr="000234C4">
        <w:rPr>
          <w:sz w:val="28"/>
          <w:szCs w:val="28"/>
          <w:lang w:eastAsia="en-US"/>
        </w:rPr>
        <w:t xml:space="preserve"> сельсовета Краснозерского района Новосибирской области;</w:t>
      </w:r>
    </w:p>
    <w:p w:rsidR="007D3BC1" w:rsidRPr="000234C4" w:rsidRDefault="007D3BC1" w:rsidP="007D3BC1">
      <w:pPr>
        <w:widowControl w:val="0"/>
        <w:autoSpaceDE w:val="0"/>
        <w:autoSpaceDN w:val="0"/>
        <w:adjustRightInd w:val="0"/>
        <w:ind w:firstLine="851"/>
        <w:contextualSpacing/>
        <w:jc w:val="both"/>
        <w:rPr>
          <w:sz w:val="28"/>
          <w:szCs w:val="28"/>
        </w:rPr>
      </w:pPr>
      <w:r w:rsidRPr="000234C4">
        <w:rPr>
          <w:sz w:val="28"/>
          <w:szCs w:val="28"/>
          <w:lang w:eastAsia="en-US"/>
        </w:rPr>
        <w:t xml:space="preserve">в) в реестре муниципальных услуг </w:t>
      </w:r>
      <w:r w:rsidRPr="000234C4">
        <w:rPr>
          <w:sz w:val="28"/>
          <w:szCs w:val="28"/>
        </w:rPr>
        <w:t>с использованием реестра услуг.</w:t>
      </w:r>
    </w:p>
    <w:p w:rsidR="007D3BC1" w:rsidRPr="000234C4" w:rsidRDefault="007D3BC1" w:rsidP="007D3BC1">
      <w:pPr>
        <w:widowControl w:val="0"/>
        <w:autoSpaceDE w:val="0"/>
        <w:autoSpaceDN w:val="0"/>
        <w:adjustRightInd w:val="0"/>
        <w:ind w:firstLine="851"/>
        <w:contextualSpacing/>
        <w:jc w:val="both"/>
        <w:rPr>
          <w:sz w:val="28"/>
          <w:szCs w:val="28"/>
        </w:rPr>
      </w:pPr>
      <w:r w:rsidRPr="000234C4">
        <w:rPr>
          <w:sz w:val="28"/>
          <w:szCs w:val="28"/>
        </w:rPr>
        <w:t xml:space="preserve">Утвержденный административный регламент направляется в Управление законопроектных работ и ведения регистра Министерства юстиции Новосибирской области в установленном законодательством порядке. </w:t>
      </w:r>
    </w:p>
    <w:p w:rsidR="007D3BC1" w:rsidRPr="000234C4" w:rsidRDefault="007D3BC1" w:rsidP="007D3BC1">
      <w:pPr>
        <w:widowControl w:val="0"/>
        <w:autoSpaceDE w:val="0"/>
        <w:autoSpaceDN w:val="0"/>
        <w:adjustRightInd w:val="0"/>
        <w:ind w:firstLine="851"/>
        <w:contextualSpacing/>
        <w:jc w:val="both"/>
        <w:rPr>
          <w:sz w:val="28"/>
          <w:szCs w:val="28"/>
          <w:lang w:eastAsia="en-US"/>
        </w:rPr>
      </w:pPr>
      <w:r w:rsidRPr="000234C4">
        <w:rPr>
          <w:sz w:val="28"/>
          <w:szCs w:val="28"/>
          <w:lang w:eastAsia="en-US"/>
        </w:rPr>
        <w:t>Текст административного регламента также подлежит размещению в местах предоставления муниципальной услуги.</w:t>
      </w:r>
    </w:p>
    <w:p w:rsidR="007D3BC1" w:rsidRPr="000234C4" w:rsidRDefault="007D3BC1" w:rsidP="007D3BC1">
      <w:pPr>
        <w:pStyle w:val="a6"/>
        <w:widowControl w:val="0"/>
        <w:numPr>
          <w:ilvl w:val="1"/>
          <w:numId w:val="3"/>
        </w:numPr>
        <w:autoSpaceDE w:val="0"/>
        <w:autoSpaceDN w:val="0"/>
        <w:adjustRightInd w:val="0"/>
        <w:ind w:left="0" w:firstLine="851"/>
        <w:jc w:val="both"/>
        <w:rPr>
          <w:sz w:val="28"/>
          <w:szCs w:val="28"/>
        </w:rPr>
      </w:pPr>
      <w:r>
        <w:rPr>
          <w:sz w:val="28"/>
          <w:szCs w:val="28"/>
        </w:rPr>
        <w:t xml:space="preserve"> </w:t>
      </w:r>
      <w:r w:rsidRPr="000234C4">
        <w:rPr>
          <w:sz w:val="28"/>
          <w:szCs w:val="28"/>
        </w:rPr>
        <w:t xml:space="preserve">При наличии оснований для внесения изменений в административный регламент администрация/учреждение, предоставляющие муниципальную услугу, разрабатывает и утверждает в реестре услуг нормативный правовой акт о признании административного регламента </w:t>
      </w:r>
      <w:proofErr w:type="gramStart"/>
      <w:r w:rsidRPr="000234C4">
        <w:rPr>
          <w:sz w:val="28"/>
          <w:szCs w:val="28"/>
        </w:rPr>
        <w:t>утратившим</w:t>
      </w:r>
      <w:proofErr w:type="gramEnd"/>
      <w:r w:rsidRPr="000234C4">
        <w:rPr>
          <w:sz w:val="28"/>
          <w:szCs w:val="28"/>
        </w:rPr>
        <w:t xml:space="preserve"> силу и о принятии в соответствии с настоящими Правилами нового административного регламента. </w:t>
      </w:r>
    </w:p>
    <w:p w:rsidR="007D3BC1" w:rsidRDefault="007D3BC1" w:rsidP="007D3BC1">
      <w:pPr>
        <w:autoSpaceDE w:val="0"/>
        <w:autoSpaceDN w:val="0"/>
        <w:adjustRightInd w:val="0"/>
        <w:ind w:left="2124"/>
        <w:outlineLvl w:val="0"/>
        <w:rPr>
          <w:b/>
          <w:bCs/>
          <w:sz w:val="28"/>
          <w:szCs w:val="28"/>
        </w:rPr>
      </w:pPr>
      <w:r>
        <w:rPr>
          <w:b/>
          <w:bCs/>
          <w:sz w:val="28"/>
          <w:szCs w:val="28"/>
        </w:rPr>
        <w:t xml:space="preserve">   </w:t>
      </w:r>
    </w:p>
    <w:p w:rsidR="007D3BC1" w:rsidRPr="000234C4" w:rsidRDefault="007D3BC1" w:rsidP="007D3BC1">
      <w:pPr>
        <w:autoSpaceDE w:val="0"/>
        <w:autoSpaceDN w:val="0"/>
        <w:adjustRightInd w:val="0"/>
        <w:ind w:left="2124"/>
        <w:outlineLvl w:val="0"/>
        <w:rPr>
          <w:b/>
          <w:bCs/>
          <w:sz w:val="28"/>
          <w:szCs w:val="28"/>
        </w:rPr>
      </w:pPr>
      <w:r>
        <w:rPr>
          <w:b/>
          <w:bCs/>
          <w:sz w:val="28"/>
          <w:szCs w:val="28"/>
        </w:rPr>
        <w:t xml:space="preserve"> </w:t>
      </w:r>
      <w:r w:rsidRPr="000234C4">
        <w:rPr>
          <w:b/>
          <w:bCs/>
          <w:sz w:val="28"/>
          <w:szCs w:val="28"/>
        </w:rPr>
        <w:t>IV. Проведение экспертизы проектов</w:t>
      </w:r>
    </w:p>
    <w:p w:rsidR="007D3BC1" w:rsidRPr="000234C4" w:rsidRDefault="007D3BC1" w:rsidP="007D3BC1">
      <w:pPr>
        <w:autoSpaceDE w:val="0"/>
        <w:autoSpaceDN w:val="0"/>
        <w:adjustRightInd w:val="0"/>
        <w:jc w:val="center"/>
        <w:rPr>
          <w:b/>
          <w:bCs/>
          <w:sz w:val="28"/>
          <w:szCs w:val="28"/>
        </w:rPr>
      </w:pPr>
      <w:r w:rsidRPr="000234C4">
        <w:rPr>
          <w:b/>
          <w:bCs/>
          <w:sz w:val="28"/>
          <w:szCs w:val="28"/>
        </w:rPr>
        <w:t>административных регламентов</w:t>
      </w:r>
    </w:p>
    <w:p w:rsidR="007D3BC1" w:rsidRPr="000234C4" w:rsidRDefault="007D3BC1" w:rsidP="007D3BC1">
      <w:pPr>
        <w:autoSpaceDE w:val="0"/>
        <w:autoSpaceDN w:val="0"/>
        <w:adjustRightInd w:val="0"/>
        <w:ind w:firstLine="540"/>
        <w:jc w:val="both"/>
        <w:rPr>
          <w:sz w:val="28"/>
          <w:szCs w:val="28"/>
        </w:rPr>
      </w:pPr>
    </w:p>
    <w:p w:rsidR="007D3BC1" w:rsidRPr="000234C4" w:rsidRDefault="007D3BC1" w:rsidP="007D3BC1">
      <w:pPr>
        <w:pStyle w:val="a6"/>
        <w:numPr>
          <w:ilvl w:val="1"/>
          <w:numId w:val="5"/>
        </w:numPr>
        <w:autoSpaceDE w:val="0"/>
        <w:autoSpaceDN w:val="0"/>
        <w:adjustRightInd w:val="0"/>
        <w:ind w:left="0" w:firstLine="709"/>
        <w:jc w:val="both"/>
        <w:rPr>
          <w:sz w:val="28"/>
          <w:szCs w:val="28"/>
        </w:rPr>
      </w:pPr>
      <w:r w:rsidRPr="000234C4">
        <w:rPr>
          <w:sz w:val="28"/>
          <w:szCs w:val="28"/>
        </w:rPr>
        <w:t xml:space="preserve">Экспертиза проектов административных регламентов проводится структурным подразделением администрации </w:t>
      </w:r>
      <w:r>
        <w:rPr>
          <w:sz w:val="28"/>
          <w:szCs w:val="28"/>
        </w:rPr>
        <w:t>Половинского</w:t>
      </w:r>
      <w:r w:rsidRPr="000234C4">
        <w:rPr>
          <w:sz w:val="28"/>
          <w:szCs w:val="28"/>
        </w:rPr>
        <w:t xml:space="preserve"> сельсовета Краснозерского района Новосибирской области уполномоченным на проведение экспертизы проектов административных регламентов, в реестре услуг.</w:t>
      </w:r>
    </w:p>
    <w:p w:rsidR="007D3BC1" w:rsidRPr="000234C4" w:rsidRDefault="007D3BC1" w:rsidP="007D3BC1">
      <w:pPr>
        <w:pStyle w:val="a6"/>
        <w:numPr>
          <w:ilvl w:val="1"/>
          <w:numId w:val="5"/>
        </w:numPr>
        <w:autoSpaceDE w:val="0"/>
        <w:autoSpaceDN w:val="0"/>
        <w:adjustRightInd w:val="0"/>
        <w:ind w:left="0" w:firstLine="709"/>
        <w:jc w:val="both"/>
        <w:rPr>
          <w:sz w:val="28"/>
          <w:szCs w:val="28"/>
        </w:rPr>
      </w:pPr>
      <w:r w:rsidRPr="000234C4">
        <w:rPr>
          <w:sz w:val="28"/>
          <w:szCs w:val="28"/>
        </w:rPr>
        <w:t xml:space="preserve">Структурное подразделение администрации </w:t>
      </w:r>
      <w:r>
        <w:rPr>
          <w:sz w:val="28"/>
          <w:szCs w:val="28"/>
        </w:rPr>
        <w:t>Половинского</w:t>
      </w:r>
      <w:r w:rsidRPr="000234C4">
        <w:rPr>
          <w:sz w:val="28"/>
          <w:szCs w:val="28"/>
        </w:rPr>
        <w:t xml:space="preserve"> сельсовета Краснозерского района Новосибирской области уполномоченным на проведение экспертизы проектов административных регламентов, участвующий в согласовании, уполномоченный на проведение экспертизы проектов административных регламентов, является отдел правового обеспечения  администрации </w:t>
      </w:r>
      <w:r>
        <w:rPr>
          <w:sz w:val="28"/>
          <w:szCs w:val="28"/>
        </w:rPr>
        <w:t>Половинского</w:t>
      </w:r>
      <w:r w:rsidRPr="000234C4">
        <w:rPr>
          <w:sz w:val="28"/>
          <w:szCs w:val="28"/>
        </w:rPr>
        <w:t xml:space="preserve"> сельсовета Краснозерского района Новосибирской области.</w:t>
      </w:r>
    </w:p>
    <w:p w:rsidR="007D3BC1" w:rsidRPr="000234C4" w:rsidRDefault="007D3BC1" w:rsidP="007D3BC1">
      <w:pPr>
        <w:pStyle w:val="a6"/>
        <w:numPr>
          <w:ilvl w:val="1"/>
          <w:numId w:val="5"/>
        </w:numPr>
        <w:autoSpaceDE w:val="0"/>
        <w:autoSpaceDN w:val="0"/>
        <w:adjustRightInd w:val="0"/>
        <w:ind w:left="0" w:firstLine="709"/>
        <w:jc w:val="both"/>
        <w:rPr>
          <w:sz w:val="28"/>
          <w:szCs w:val="28"/>
        </w:rPr>
      </w:pPr>
      <w:r w:rsidRPr="000234C4">
        <w:rPr>
          <w:sz w:val="28"/>
          <w:szCs w:val="28"/>
        </w:rPr>
        <w:t>Предметом экспертизы являются:</w:t>
      </w:r>
    </w:p>
    <w:p w:rsidR="007D3BC1" w:rsidRPr="000234C4" w:rsidRDefault="007D3BC1" w:rsidP="007D3BC1">
      <w:pPr>
        <w:autoSpaceDE w:val="0"/>
        <w:autoSpaceDN w:val="0"/>
        <w:adjustRightInd w:val="0"/>
        <w:ind w:firstLine="709"/>
        <w:jc w:val="both"/>
        <w:rPr>
          <w:sz w:val="28"/>
          <w:szCs w:val="28"/>
        </w:rPr>
      </w:pPr>
      <w:r w:rsidRPr="000234C4">
        <w:rPr>
          <w:sz w:val="28"/>
          <w:szCs w:val="28"/>
        </w:rPr>
        <w:t>1) соответствие проектов административных регламентов требованиям пунктов 1.3 и 1.</w:t>
      </w:r>
      <w:hyperlink r:id="rId17" w:history="1">
        <w:r w:rsidRPr="000234C4">
          <w:rPr>
            <w:sz w:val="28"/>
            <w:szCs w:val="28"/>
          </w:rPr>
          <w:t>7</w:t>
        </w:r>
      </w:hyperlink>
      <w:r w:rsidRPr="000234C4">
        <w:rPr>
          <w:sz w:val="28"/>
          <w:szCs w:val="28"/>
        </w:rPr>
        <w:t xml:space="preserve"> настоящего Порядка;</w:t>
      </w:r>
    </w:p>
    <w:p w:rsidR="007D3BC1" w:rsidRPr="000234C4" w:rsidRDefault="007D3BC1" w:rsidP="007D3BC1">
      <w:pPr>
        <w:autoSpaceDE w:val="0"/>
        <w:autoSpaceDN w:val="0"/>
        <w:adjustRightInd w:val="0"/>
        <w:ind w:firstLine="709"/>
        <w:jc w:val="both"/>
        <w:rPr>
          <w:sz w:val="28"/>
          <w:szCs w:val="28"/>
        </w:rPr>
      </w:pPr>
      <w:r w:rsidRPr="000234C4">
        <w:rPr>
          <w:sz w:val="28"/>
          <w:szCs w:val="28"/>
        </w:rPr>
        <w:t xml:space="preserve">2) соответствие критериев принятия решения требованиям, предусмотренным подпунктом </w:t>
      </w:r>
      <w:hyperlink r:id="rId18" w:history="1">
        <w:r w:rsidRPr="000234C4">
          <w:rPr>
            <w:sz w:val="28"/>
            <w:szCs w:val="28"/>
          </w:rPr>
          <w:t>2.2.3.7</w:t>
        </w:r>
      </w:hyperlink>
      <w:r w:rsidRPr="000234C4">
        <w:rPr>
          <w:sz w:val="28"/>
          <w:szCs w:val="28"/>
        </w:rPr>
        <w:t xml:space="preserve">  настоящих Правил;</w:t>
      </w:r>
    </w:p>
    <w:p w:rsidR="007D3BC1" w:rsidRPr="000234C4" w:rsidRDefault="007D3BC1" w:rsidP="007D3BC1">
      <w:pPr>
        <w:autoSpaceDE w:val="0"/>
        <w:autoSpaceDN w:val="0"/>
        <w:adjustRightInd w:val="0"/>
        <w:ind w:firstLine="709"/>
        <w:jc w:val="both"/>
        <w:rPr>
          <w:sz w:val="28"/>
          <w:szCs w:val="28"/>
        </w:rPr>
      </w:pPr>
      <w:r w:rsidRPr="000234C4">
        <w:rPr>
          <w:sz w:val="28"/>
          <w:szCs w:val="28"/>
        </w:rPr>
        <w:t>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7D3BC1" w:rsidRPr="000234C4" w:rsidRDefault="007D3BC1" w:rsidP="007D3BC1">
      <w:pPr>
        <w:pStyle w:val="a6"/>
        <w:numPr>
          <w:ilvl w:val="1"/>
          <w:numId w:val="5"/>
        </w:numPr>
        <w:autoSpaceDE w:val="0"/>
        <w:autoSpaceDN w:val="0"/>
        <w:adjustRightInd w:val="0"/>
        <w:spacing w:before="280"/>
        <w:ind w:left="0" w:firstLine="709"/>
        <w:jc w:val="both"/>
        <w:rPr>
          <w:sz w:val="28"/>
          <w:szCs w:val="28"/>
        </w:rPr>
      </w:pPr>
      <w:r w:rsidRPr="000234C4">
        <w:rPr>
          <w:sz w:val="28"/>
          <w:szCs w:val="28"/>
        </w:rPr>
        <w:t>По результатам рассмотрения проекта административного регламента отдел правового обеспечения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7D3BC1" w:rsidRPr="000234C4" w:rsidRDefault="007D3BC1" w:rsidP="007D3BC1">
      <w:pPr>
        <w:pStyle w:val="a6"/>
        <w:numPr>
          <w:ilvl w:val="1"/>
          <w:numId w:val="5"/>
        </w:numPr>
        <w:autoSpaceDE w:val="0"/>
        <w:autoSpaceDN w:val="0"/>
        <w:adjustRightInd w:val="0"/>
        <w:spacing w:before="280"/>
        <w:ind w:left="0" w:firstLine="709"/>
        <w:jc w:val="both"/>
        <w:rPr>
          <w:sz w:val="28"/>
          <w:szCs w:val="28"/>
        </w:rPr>
      </w:pPr>
      <w:r w:rsidRPr="000234C4">
        <w:rPr>
          <w:sz w:val="28"/>
          <w:szCs w:val="28"/>
        </w:rPr>
        <w:t>При принятии решения о представлении положительного заключения на проект административного регламента специалист отдела правового обеспечения, участвующий в согласовании, проставляет соответствующую отметку в лист согласования.</w:t>
      </w:r>
    </w:p>
    <w:p w:rsidR="007D3BC1" w:rsidRPr="000234C4" w:rsidRDefault="007D3BC1" w:rsidP="007D3BC1">
      <w:pPr>
        <w:pStyle w:val="a6"/>
        <w:numPr>
          <w:ilvl w:val="1"/>
          <w:numId w:val="5"/>
        </w:numPr>
        <w:autoSpaceDE w:val="0"/>
        <w:autoSpaceDN w:val="0"/>
        <w:adjustRightInd w:val="0"/>
        <w:spacing w:before="280"/>
        <w:ind w:left="0" w:firstLine="709"/>
        <w:jc w:val="both"/>
        <w:rPr>
          <w:sz w:val="28"/>
          <w:szCs w:val="28"/>
        </w:rPr>
      </w:pPr>
      <w:r w:rsidRPr="000234C4">
        <w:rPr>
          <w:sz w:val="28"/>
          <w:szCs w:val="28"/>
        </w:rPr>
        <w:t>При принятии решения о представлении отрицательного заключения на проект административного регламента специалист отдела правового обеспечения, участвующий в согласовании, проставляет соответствующую отметку в лист согласования и вносит замечания в протокол разногласий.</w:t>
      </w:r>
    </w:p>
    <w:p w:rsidR="007D3BC1" w:rsidRPr="000234C4" w:rsidRDefault="007D3BC1" w:rsidP="007D3BC1">
      <w:pPr>
        <w:pStyle w:val="a6"/>
        <w:numPr>
          <w:ilvl w:val="1"/>
          <w:numId w:val="5"/>
        </w:numPr>
        <w:autoSpaceDE w:val="0"/>
        <w:autoSpaceDN w:val="0"/>
        <w:adjustRightInd w:val="0"/>
        <w:spacing w:before="280"/>
        <w:ind w:left="0" w:firstLine="709"/>
        <w:jc w:val="both"/>
        <w:rPr>
          <w:sz w:val="28"/>
          <w:szCs w:val="28"/>
        </w:rPr>
      </w:pPr>
      <w:r w:rsidRPr="000234C4">
        <w:rPr>
          <w:sz w:val="28"/>
          <w:szCs w:val="28"/>
        </w:rPr>
        <w:t>При наличии в заключени</w:t>
      </w:r>
      <w:proofErr w:type="gramStart"/>
      <w:r w:rsidRPr="000234C4">
        <w:rPr>
          <w:sz w:val="28"/>
          <w:szCs w:val="28"/>
        </w:rPr>
        <w:t>и</w:t>
      </w:r>
      <w:proofErr w:type="gramEnd"/>
      <w:r w:rsidRPr="000234C4">
        <w:rPr>
          <w:sz w:val="28"/>
          <w:szCs w:val="28"/>
        </w:rPr>
        <w:t xml:space="preserve"> отдела правового обеспечения замечаний и предложений к проекту административного регламента администрация/учреждение, предоставляющие муниципальную услугу,  обеспечивает учет таких замечаний и предложений.</w:t>
      </w:r>
    </w:p>
    <w:p w:rsidR="007D3BC1" w:rsidRPr="000234C4" w:rsidRDefault="007D3BC1" w:rsidP="007D3BC1">
      <w:pPr>
        <w:autoSpaceDE w:val="0"/>
        <w:autoSpaceDN w:val="0"/>
        <w:adjustRightInd w:val="0"/>
        <w:spacing w:before="280"/>
        <w:ind w:firstLine="709"/>
        <w:jc w:val="both"/>
        <w:rPr>
          <w:sz w:val="28"/>
          <w:szCs w:val="28"/>
        </w:rPr>
      </w:pPr>
      <w:r w:rsidRPr="000234C4">
        <w:rPr>
          <w:sz w:val="28"/>
          <w:szCs w:val="28"/>
        </w:rPr>
        <w:t>При наличии разногласий структурное подразделение администрации/учреждение, предоставляющие муниципальную услугу, вносит в протокол разногласий возражения на замечания отдела правового обеспечения.</w:t>
      </w:r>
    </w:p>
    <w:p w:rsidR="007D3BC1" w:rsidRPr="000234C4" w:rsidRDefault="007D3BC1" w:rsidP="007D3BC1">
      <w:pPr>
        <w:autoSpaceDE w:val="0"/>
        <w:autoSpaceDN w:val="0"/>
        <w:adjustRightInd w:val="0"/>
        <w:spacing w:before="280"/>
        <w:ind w:firstLine="709"/>
        <w:jc w:val="both"/>
        <w:rPr>
          <w:sz w:val="28"/>
          <w:szCs w:val="28"/>
        </w:rPr>
      </w:pPr>
      <w:r w:rsidRPr="000234C4">
        <w:rPr>
          <w:sz w:val="28"/>
          <w:szCs w:val="28"/>
        </w:rPr>
        <w:t xml:space="preserve">Отдел правового обеспечения рассматривает возражения, представленные структурным подразделением администрации/учреждения, предоставляющие муниципальную услугу, в срок, не превышающий 5 рабочих дней </w:t>
      </w:r>
      <w:proofErr w:type="gramStart"/>
      <w:r w:rsidRPr="000234C4">
        <w:rPr>
          <w:sz w:val="28"/>
          <w:szCs w:val="28"/>
        </w:rPr>
        <w:t>с даты внесения</w:t>
      </w:r>
      <w:proofErr w:type="gramEnd"/>
      <w:r w:rsidRPr="000234C4">
        <w:rPr>
          <w:sz w:val="28"/>
          <w:szCs w:val="28"/>
        </w:rPr>
        <w:t xml:space="preserve"> структурным подразделением администрации/учреждения, предоставляющим муниципальную услугу, таких возражений в протокол разногласий.</w:t>
      </w:r>
    </w:p>
    <w:p w:rsidR="007D3BC1" w:rsidRPr="000234C4" w:rsidRDefault="007D3BC1" w:rsidP="007D3BC1">
      <w:pPr>
        <w:autoSpaceDE w:val="0"/>
        <w:autoSpaceDN w:val="0"/>
        <w:adjustRightInd w:val="0"/>
        <w:spacing w:before="280"/>
        <w:ind w:firstLine="709"/>
        <w:jc w:val="both"/>
        <w:rPr>
          <w:sz w:val="28"/>
          <w:szCs w:val="28"/>
        </w:rPr>
      </w:pPr>
      <w:r w:rsidRPr="000234C4">
        <w:rPr>
          <w:sz w:val="28"/>
          <w:szCs w:val="28"/>
        </w:rPr>
        <w:t>В случае несогласия с возражениями, представленными структурным подразделением администрации/учреждения, предоставляющим муниципальную услугу, специалист отдела правового обеспечения, участвующий в согласовании, проставляет соответствующую отметку в протоколе разногласий.</w:t>
      </w:r>
    </w:p>
    <w:p w:rsidR="007D3BC1" w:rsidRPr="000234C4" w:rsidRDefault="007D3BC1" w:rsidP="007D3BC1">
      <w:pPr>
        <w:pStyle w:val="a6"/>
        <w:numPr>
          <w:ilvl w:val="1"/>
          <w:numId w:val="5"/>
        </w:numPr>
        <w:autoSpaceDE w:val="0"/>
        <w:autoSpaceDN w:val="0"/>
        <w:adjustRightInd w:val="0"/>
        <w:spacing w:before="280"/>
        <w:ind w:left="0" w:firstLine="709"/>
        <w:jc w:val="both"/>
        <w:rPr>
          <w:sz w:val="28"/>
          <w:szCs w:val="28"/>
        </w:rPr>
      </w:pPr>
      <w:r w:rsidRPr="000234C4">
        <w:rPr>
          <w:sz w:val="28"/>
          <w:szCs w:val="28"/>
        </w:rPr>
        <w:t xml:space="preserve">Разногласия по проекту административного регламента между структурным подразделением администрации/учреждения, предоставляющим муниципальную услугу,  и отделом правового обеспечения, уполномоченным на проведение экспертизы проектов административных регламентов, разрешаются в порядке, предусмотренном </w:t>
      </w:r>
      <w:hyperlink r:id="rId19" w:history="1">
        <w:r w:rsidRPr="000234C4">
          <w:rPr>
            <w:sz w:val="28"/>
            <w:szCs w:val="28"/>
          </w:rPr>
          <w:t>Порядком</w:t>
        </w:r>
      </w:hyperlink>
      <w:r w:rsidRPr="000234C4">
        <w:rPr>
          <w:sz w:val="28"/>
          <w:szCs w:val="28"/>
        </w:rPr>
        <w:t xml:space="preserve"> N 134.</w:t>
      </w:r>
    </w:p>
    <w:p w:rsidR="007D3BC1" w:rsidRPr="000234C4" w:rsidRDefault="007D3BC1" w:rsidP="007D3BC1">
      <w:pPr>
        <w:pStyle w:val="a6"/>
        <w:autoSpaceDE w:val="0"/>
        <w:autoSpaceDN w:val="0"/>
        <w:adjustRightInd w:val="0"/>
        <w:spacing w:before="280"/>
        <w:ind w:left="0"/>
        <w:jc w:val="both"/>
        <w:rPr>
          <w:sz w:val="28"/>
          <w:szCs w:val="28"/>
        </w:rPr>
      </w:pPr>
    </w:p>
    <w:p w:rsidR="007D3BC1" w:rsidRPr="000234C4" w:rsidRDefault="007D3BC1" w:rsidP="007D3BC1">
      <w:pPr>
        <w:pStyle w:val="a6"/>
        <w:numPr>
          <w:ilvl w:val="0"/>
          <w:numId w:val="6"/>
        </w:numPr>
        <w:autoSpaceDE w:val="0"/>
        <w:autoSpaceDN w:val="0"/>
        <w:adjustRightInd w:val="0"/>
        <w:spacing w:after="360"/>
        <w:jc w:val="center"/>
        <w:outlineLvl w:val="1"/>
        <w:rPr>
          <w:b/>
          <w:sz w:val="28"/>
          <w:szCs w:val="28"/>
          <w:lang w:eastAsia="en-US"/>
        </w:rPr>
      </w:pPr>
      <w:r w:rsidRPr="000234C4">
        <w:rPr>
          <w:b/>
          <w:sz w:val="28"/>
          <w:szCs w:val="28"/>
          <w:lang w:eastAsia="en-US"/>
        </w:rPr>
        <w:t>Правила внесения изменений в административные регламенты</w:t>
      </w:r>
    </w:p>
    <w:p w:rsidR="007D3BC1" w:rsidRPr="000234C4" w:rsidRDefault="007D3BC1" w:rsidP="007D3BC1">
      <w:pPr>
        <w:pStyle w:val="a6"/>
        <w:autoSpaceDE w:val="0"/>
        <w:autoSpaceDN w:val="0"/>
        <w:adjustRightInd w:val="0"/>
        <w:spacing w:after="360"/>
        <w:ind w:left="1571"/>
        <w:outlineLvl w:val="1"/>
        <w:rPr>
          <w:b/>
          <w:sz w:val="28"/>
          <w:szCs w:val="28"/>
          <w:lang w:eastAsia="en-US"/>
        </w:rPr>
      </w:pPr>
    </w:p>
    <w:p w:rsidR="007D3BC1" w:rsidRPr="000234C4" w:rsidRDefault="007D3BC1" w:rsidP="007D3BC1">
      <w:pPr>
        <w:pStyle w:val="a6"/>
        <w:numPr>
          <w:ilvl w:val="1"/>
          <w:numId w:val="6"/>
        </w:numPr>
        <w:autoSpaceDE w:val="0"/>
        <w:autoSpaceDN w:val="0"/>
        <w:adjustRightInd w:val="0"/>
        <w:spacing w:after="200"/>
        <w:ind w:left="0" w:firstLine="709"/>
        <w:jc w:val="both"/>
        <w:rPr>
          <w:sz w:val="28"/>
          <w:szCs w:val="28"/>
          <w:lang w:eastAsia="en-US"/>
        </w:rPr>
      </w:pPr>
      <w:r w:rsidRPr="000234C4">
        <w:rPr>
          <w:sz w:val="28"/>
          <w:szCs w:val="28"/>
          <w:lang w:eastAsia="en-US"/>
        </w:rPr>
        <w:t xml:space="preserve">Внесение изменений в административные регламенты осуществляется структурным подразделением </w:t>
      </w:r>
      <w:r w:rsidRPr="000234C4">
        <w:rPr>
          <w:sz w:val="28"/>
          <w:szCs w:val="28"/>
        </w:rPr>
        <w:t>администрации/учреждением, предоставляющим муниципальную услугу,</w:t>
      </w:r>
      <w:r w:rsidRPr="000234C4">
        <w:rPr>
          <w:sz w:val="28"/>
          <w:szCs w:val="28"/>
          <w:lang w:eastAsia="en-US"/>
        </w:rPr>
        <w:t xml:space="preserve"> являющимся разработчиком административного регламента в следующих случаях:</w:t>
      </w:r>
    </w:p>
    <w:p w:rsidR="007D3BC1" w:rsidRPr="000234C4" w:rsidRDefault="007D3BC1" w:rsidP="007D3BC1">
      <w:pPr>
        <w:autoSpaceDE w:val="0"/>
        <w:autoSpaceDN w:val="0"/>
        <w:adjustRightInd w:val="0"/>
        <w:spacing w:after="200"/>
        <w:ind w:firstLine="709"/>
        <w:contextualSpacing/>
        <w:jc w:val="both"/>
        <w:rPr>
          <w:sz w:val="28"/>
          <w:szCs w:val="28"/>
          <w:lang w:eastAsia="en-US"/>
        </w:rPr>
      </w:pPr>
      <w:r w:rsidRPr="000234C4">
        <w:rPr>
          <w:sz w:val="28"/>
          <w:szCs w:val="28"/>
          <w:lang w:eastAsia="en-US"/>
        </w:rPr>
        <w:t>а) изменение законодательства Российской Федерации и (или) Новосибирской области, регулирующего предоставление муниципальной услуги;</w:t>
      </w:r>
    </w:p>
    <w:p w:rsidR="007D3BC1" w:rsidRPr="000234C4" w:rsidRDefault="007D3BC1" w:rsidP="007D3BC1">
      <w:pPr>
        <w:autoSpaceDE w:val="0"/>
        <w:autoSpaceDN w:val="0"/>
        <w:adjustRightInd w:val="0"/>
        <w:spacing w:after="200"/>
        <w:ind w:firstLine="709"/>
        <w:contextualSpacing/>
        <w:jc w:val="both"/>
        <w:rPr>
          <w:sz w:val="28"/>
          <w:szCs w:val="28"/>
          <w:lang w:eastAsia="en-US"/>
        </w:rPr>
      </w:pPr>
      <w:r w:rsidRPr="000234C4">
        <w:rPr>
          <w:sz w:val="28"/>
          <w:szCs w:val="28"/>
          <w:lang w:eastAsia="en-US"/>
        </w:rPr>
        <w:t>б) изменение структуры органов и организаций, участвующих в исполнении соответствующей муниципальной услуги;</w:t>
      </w:r>
    </w:p>
    <w:p w:rsidR="007D3BC1" w:rsidRPr="000234C4" w:rsidRDefault="007D3BC1" w:rsidP="007D3BC1">
      <w:pPr>
        <w:autoSpaceDE w:val="0"/>
        <w:autoSpaceDN w:val="0"/>
        <w:adjustRightInd w:val="0"/>
        <w:spacing w:after="200"/>
        <w:ind w:firstLine="709"/>
        <w:contextualSpacing/>
        <w:jc w:val="both"/>
        <w:rPr>
          <w:sz w:val="28"/>
          <w:szCs w:val="28"/>
          <w:lang w:eastAsia="en-US"/>
        </w:rPr>
      </w:pPr>
      <w:r w:rsidRPr="000234C4">
        <w:rPr>
          <w:sz w:val="28"/>
          <w:szCs w:val="28"/>
          <w:lang w:eastAsia="en-US"/>
        </w:rPr>
        <w:t>в) изменение административных процедур и (или) административных действий при предоставлении муниципальной услуги;</w:t>
      </w:r>
    </w:p>
    <w:p w:rsidR="007D3BC1" w:rsidRPr="000234C4" w:rsidRDefault="007D3BC1" w:rsidP="007D3BC1">
      <w:pPr>
        <w:autoSpaceDE w:val="0"/>
        <w:autoSpaceDN w:val="0"/>
        <w:adjustRightInd w:val="0"/>
        <w:spacing w:after="200"/>
        <w:ind w:firstLine="709"/>
        <w:contextualSpacing/>
        <w:jc w:val="both"/>
        <w:rPr>
          <w:sz w:val="28"/>
          <w:szCs w:val="28"/>
          <w:lang w:eastAsia="en-US"/>
        </w:rPr>
      </w:pPr>
      <w:r w:rsidRPr="000234C4">
        <w:rPr>
          <w:sz w:val="28"/>
          <w:szCs w:val="28"/>
          <w:lang w:eastAsia="en-US"/>
        </w:rPr>
        <w:t>г) по результатам анализа практики применения административных регламентов при предоставлении муниципальной услуги;</w:t>
      </w:r>
    </w:p>
    <w:p w:rsidR="007D3BC1" w:rsidRPr="000234C4" w:rsidRDefault="007D3BC1" w:rsidP="007D3BC1">
      <w:pPr>
        <w:autoSpaceDE w:val="0"/>
        <w:autoSpaceDN w:val="0"/>
        <w:adjustRightInd w:val="0"/>
        <w:spacing w:after="200"/>
        <w:ind w:firstLine="709"/>
        <w:contextualSpacing/>
        <w:jc w:val="both"/>
        <w:rPr>
          <w:sz w:val="28"/>
          <w:szCs w:val="28"/>
          <w:lang w:eastAsia="en-US"/>
        </w:rPr>
      </w:pPr>
      <w:proofErr w:type="spellStart"/>
      <w:r w:rsidRPr="000234C4">
        <w:rPr>
          <w:sz w:val="28"/>
          <w:szCs w:val="28"/>
          <w:lang w:eastAsia="en-US"/>
        </w:rPr>
        <w:t>д</w:t>
      </w:r>
      <w:proofErr w:type="spellEnd"/>
      <w:r w:rsidRPr="000234C4">
        <w:rPr>
          <w:sz w:val="28"/>
          <w:szCs w:val="28"/>
          <w:lang w:eastAsia="en-US"/>
        </w:rPr>
        <w:t>) по предложениям от заинтересованных исполнительных органов местного самоуправления;</w:t>
      </w:r>
    </w:p>
    <w:p w:rsidR="007D3BC1" w:rsidRPr="000234C4" w:rsidRDefault="007D3BC1" w:rsidP="007D3BC1">
      <w:pPr>
        <w:autoSpaceDE w:val="0"/>
        <w:autoSpaceDN w:val="0"/>
        <w:adjustRightInd w:val="0"/>
        <w:spacing w:after="200"/>
        <w:ind w:firstLine="709"/>
        <w:contextualSpacing/>
        <w:jc w:val="both"/>
        <w:rPr>
          <w:sz w:val="28"/>
          <w:szCs w:val="28"/>
          <w:lang w:eastAsia="en-US"/>
        </w:rPr>
      </w:pPr>
      <w:r w:rsidRPr="000234C4">
        <w:rPr>
          <w:sz w:val="28"/>
          <w:szCs w:val="28"/>
          <w:lang w:eastAsia="en-US"/>
        </w:rPr>
        <w:t>е) по предложениям заинтересованных в предоставлении муниципальной услуги юридических и физических лиц.</w:t>
      </w:r>
    </w:p>
    <w:p w:rsidR="007D3BC1" w:rsidRPr="000234C4" w:rsidRDefault="007D3BC1" w:rsidP="007D3BC1">
      <w:pPr>
        <w:pStyle w:val="a6"/>
        <w:numPr>
          <w:ilvl w:val="1"/>
          <w:numId w:val="6"/>
        </w:numPr>
        <w:autoSpaceDE w:val="0"/>
        <w:autoSpaceDN w:val="0"/>
        <w:adjustRightInd w:val="0"/>
        <w:spacing w:after="200"/>
        <w:ind w:left="0" w:firstLine="709"/>
        <w:jc w:val="both"/>
        <w:rPr>
          <w:sz w:val="28"/>
          <w:szCs w:val="28"/>
          <w:lang w:eastAsia="en-US"/>
        </w:rPr>
      </w:pPr>
      <w:r w:rsidRPr="000234C4">
        <w:rPr>
          <w:sz w:val="28"/>
          <w:szCs w:val="28"/>
          <w:lang w:eastAsia="en-US"/>
        </w:rPr>
        <w:t xml:space="preserve">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w:t>
      </w:r>
      <w:r w:rsidRPr="000234C4">
        <w:rPr>
          <w:sz w:val="28"/>
          <w:szCs w:val="28"/>
          <w:lang w:val="en-US" w:eastAsia="en-US"/>
        </w:rPr>
        <w:t>III</w:t>
      </w:r>
      <w:r w:rsidRPr="000234C4">
        <w:rPr>
          <w:sz w:val="28"/>
          <w:szCs w:val="28"/>
          <w:lang w:eastAsia="en-US"/>
        </w:rPr>
        <w:t xml:space="preserve"> Правил).</w:t>
      </w:r>
    </w:p>
    <w:p w:rsidR="007D3BC1" w:rsidRPr="000234C4" w:rsidRDefault="007D3BC1" w:rsidP="007D3BC1">
      <w:pPr>
        <w:pStyle w:val="ConsPlusNormal"/>
        <w:jc w:val="both"/>
        <w:rPr>
          <w:rFonts w:ascii="Times New Roman" w:hAnsi="Times New Roman" w:cs="Times New Roman"/>
          <w:sz w:val="28"/>
          <w:szCs w:val="28"/>
        </w:rPr>
      </w:pPr>
    </w:p>
    <w:p w:rsidR="007D3BC1" w:rsidRPr="000234C4" w:rsidRDefault="007D3BC1" w:rsidP="007D3BC1">
      <w:pPr>
        <w:pStyle w:val="ConsPlusNormal"/>
        <w:jc w:val="both"/>
        <w:rPr>
          <w:rFonts w:ascii="Times New Roman" w:hAnsi="Times New Roman" w:cs="Times New Roman"/>
          <w:sz w:val="28"/>
          <w:szCs w:val="28"/>
        </w:rPr>
      </w:pPr>
      <w:bookmarkStart w:id="5" w:name="Par210"/>
      <w:bookmarkEnd w:id="5"/>
    </w:p>
    <w:p w:rsidR="007D3BC1" w:rsidRPr="000234C4" w:rsidRDefault="007D3BC1" w:rsidP="007D3BC1">
      <w:pPr>
        <w:pStyle w:val="ConsPlusNormal"/>
        <w:jc w:val="both"/>
        <w:rPr>
          <w:rFonts w:ascii="Times New Roman" w:hAnsi="Times New Roman" w:cs="Times New Roman"/>
          <w:sz w:val="28"/>
          <w:szCs w:val="28"/>
        </w:rPr>
      </w:pPr>
    </w:p>
    <w:p w:rsidR="007D3BC1" w:rsidRPr="000234C4" w:rsidRDefault="007D3BC1" w:rsidP="007D3BC1">
      <w:pPr>
        <w:jc w:val="both"/>
        <w:rPr>
          <w:sz w:val="28"/>
          <w:szCs w:val="28"/>
        </w:rPr>
      </w:pPr>
    </w:p>
    <w:p w:rsidR="00637824" w:rsidRPr="007D3BC1" w:rsidRDefault="00637824" w:rsidP="007D3BC1">
      <w:pPr>
        <w:ind w:firstLine="708"/>
      </w:pPr>
    </w:p>
    <w:sectPr w:rsidR="00637824" w:rsidRPr="007D3BC1" w:rsidSect="006378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429" w:rsidRDefault="00AD1429" w:rsidP="007D3BC1">
      <w:r>
        <w:separator/>
      </w:r>
    </w:p>
  </w:endnote>
  <w:endnote w:type="continuationSeparator" w:id="0">
    <w:p w:rsidR="00AD1429" w:rsidRDefault="00AD1429" w:rsidP="007D3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429" w:rsidRDefault="00AD1429" w:rsidP="007D3BC1">
      <w:r>
        <w:separator/>
      </w:r>
    </w:p>
  </w:footnote>
  <w:footnote w:type="continuationSeparator" w:id="0">
    <w:p w:rsidR="00AD1429" w:rsidRDefault="00AD1429" w:rsidP="007D3BC1">
      <w:r>
        <w:continuationSeparator/>
      </w:r>
    </w:p>
  </w:footnote>
  <w:footnote w:id="1">
    <w:p w:rsidR="007D3BC1" w:rsidRDefault="007D3BC1" w:rsidP="007D3BC1">
      <w:pPr>
        <w:pStyle w:val="a7"/>
        <w:jc w:val="both"/>
      </w:pPr>
      <w:r>
        <w:rPr>
          <w:rStyle w:val="a9"/>
        </w:rPr>
        <w:footnoteRef/>
      </w:r>
      <w:r>
        <w:t xml:space="preserve"> </w:t>
      </w:r>
      <w:r w:rsidRPr="00A44E78">
        <w:t>В случае</w:t>
      </w:r>
      <w:proofErr w:type="gramStart"/>
      <w:r w:rsidRPr="00A44E78">
        <w:t>,</w:t>
      </w:r>
      <w:proofErr w:type="gramEnd"/>
      <w:r w:rsidRPr="00A44E78">
        <w:t xml:space="preserve"> если </w:t>
      </w:r>
      <w:r>
        <w:t>в предоставлении муниципальной услуги уча</w:t>
      </w:r>
      <w:r w:rsidRPr="00A44E78">
        <w:t xml:space="preserve">ствуют организации, предоставляющие муниципальные услуги, то перечень </w:t>
      </w:r>
      <w:r>
        <w:t xml:space="preserve">таких организаций приводится </w:t>
      </w:r>
      <w:r w:rsidRPr="00A44E78">
        <w:t>в приложении к административному регламенту.</w:t>
      </w:r>
    </w:p>
  </w:footnote>
  <w:footnote w:id="2">
    <w:p w:rsidR="007D3BC1" w:rsidRDefault="007D3BC1" w:rsidP="007D3BC1">
      <w:pPr>
        <w:pStyle w:val="a7"/>
        <w:jc w:val="both"/>
      </w:pPr>
      <w:r w:rsidRPr="004F14E0">
        <w:rPr>
          <w:rStyle w:val="a9"/>
        </w:rPr>
        <w:footnoteRef/>
      </w:r>
      <w:r w:rsidRPr="004F14E0">
        <w:t xml:space="preserve"> Положения, указанные в </w:t>
      </w:r>
      <w:hyperlink w:anchor="P91" w:history="1">
        <w:r w:rsidRPr="004F14E0">
          <w:rPr>
            <w:color w:val="0000FF"/>
          </w:rPr>
          <w:t>пункте 2.2.2.2</w:t>
        </w:r>
      </w:hyperlink>
      <w:r w:rsidRPr="004F14E0">
        <w:t xml:space="preserve"> настоящих Правил, приводятся для каждого варианта предоставления </w:t>
      </w:r>
      <w:r>
        <w:t>муниципальной</w:t>
      </w:r>
      <w:r w:rsidRPr="004F14E0">
        <w:t xml:space="preserve"> услуги в содержащих описания таких вариантов подразделах административного регламента.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10E6"/>
    <w:multiLevelType w:val="multilevel"/>
    <w:tmpl w:val="D354B436"/>
    <w:lvl w:ilvl="0">
      <w:start w:val="4"/>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
    <w:nsid w:val="0B3D46AB"/>
    <w:multiLevelType w:val="multilevel"/>
    <w:tmpl w:val="C750C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A072CA"/>
    <w:multiLevelType w:val="multilevel"/>
    <w:tmpl w:val="FB186BD6"/>
    <w:lvl w:ilvl="0">
      <w:start w:val="3"/>
      <w:numFmt w:val="decimal"/>
      <w:lvlText w:val="%1."/>
      <w:lvlJc w:val="left"/>
      <w:pPr>
        <w:ind w:left="450" w:hanging="450"/>
      </w:pPr>
      <w:rPr>
        <w:rFonts w:cs="Times New Roman" w:hint="default"/>
        <w:b w:val="0"/>
        <w:i w:val="0"/>
      </w:rPr>
    </w:lvl>
    <w:lvl w:ilvl="1">
      <w:start w:val="1"/>
      <w:numFmt w:val="decimal"/>
      <w:lvlText w:val="%1.%2."/>
      <w:lvlJc w:val="left"/>
      <w:pPr>
        <w:ind w:left="2160" w:hanging="720"/>
      </w:pPr>
      <w:rPr>
        <w:rFonts w:cs="Times New Roman" w:hint="default"/>
        <w:b w:val="0"/>
        <w:i w:val="0"/>
      </w:rPr>
    </w:lvl>
    <w:lvl w:ilvl="2">
      <w:start w:val="1"/>
      <w:numFmt w:val="decimal"/>
      <w:lvlText w:val="%1.%2.%3."/>
      <w:lvlJc w:val="left"/>
      <w:pPr>
        <w:ind w:left="3600" w:hanging="720"/>
      </w:pPr>
      <w:rPr>
        <w:rFonts w:cs="Times New Roman" w:hint="default"/>
        <w:b w:val="0"/>
        <w:i w:val="0"/>
      </w:rPr>
    </w:lvl>
    <w:lvl w:ilvl="3">
      <w:start w:val="1"/>
      <w:numFmt w:val="decimal"/>
      <w:lvlText w:val="%1.%2.%3.%4."/>
      <w:lvlJc w:val="left"/>
      <w:pPr>
        <w:ind w:left="5400" w:hanging="1080"/>
      </w:pPr>
      <w:rPr>
        <w:rFonts w:cs="Times New Roman" w:hint="default"/>
        <w:b w:val="0"/>
        <w:i w:val="0"/>
      </w:rPr>
    </w:lvl>
    <w:lvl w:ilvl="4">
      <w:start w:val="1"/>
      <w:numFmt w:val="decimal"/>
      <w:lvlText w:val="%1.%2.%3.%4.%5."/>
      <w:lvlJc w:val="left"/>
      <w:pPr>
        <w:ind w:left="6840" w:hanging="1080"/>
      </w:pPr>
      <w:rPr>
        <w:rFonts w:cs="Times New Roman" w:hint="default"/>
        <w:b w:val="0"/>
        <w:i w:val="0"/>
      </w:rPr>
    </w:lvl>
    <w:lvl w:ilvl="5">
      <w:start w:val="1"/>
      <w:numFmt w:val="decimal"/>
      <w:lvlText w:val="%1.%2.%3.%4.%5.%6."/>
      <w:lvlJc w:val="left"/>
      <w:pPr>
        <w:ind w:left="8640" w:hanging="1440"/>
      </w:pPr>
      <w:rPr>
        <w:rFonts w:cs="Times New Roman" w:hint="default"/>
        <w:b w:val="0"/>
        <w:i w:val="0"/>
      </w:rPr>
    </w:lvl>
    <w:lvl w:ilvl="6">
      <w:start w:val="1"/>
      <w:numFmt w:val="decimal"/>
      <w:lvlText w:val="%1.%2.%3.%4.%5.%6.%7."/>
      <w:lvlJc w:val="left"/>
      <w:pPr>
        <w:ind w:left="10440" w:hanging="1800"/>
      </w:pPr>
      <w:rPr>
        <w:rFonts w:cs="Times New Roman" w:hint="default"/>
        <w:b w:val="0"/>
        <w:i w:val="0"/>
      </w:rPr>
    </w:lvl>
    <w:lvl w:ilvl="7">
      <w:start w:val="1"/>
      <w:numFmt w:val="decimal"/>
      <w:lvlText w:val="%1.%2.%3.%4.%5.%6.%7.%8."/>
      <w:lvlJc w:val="left"/>
      <w:pPr>
        <w:ind w:left="11880" w:hanging="1800"/>
      </w:pPr>
      <w:rPr>
        <w:rFonts w:cs="Times New Roman" w:hint="default"/>
        <w:b w:val="0"/>
        <w:i w:val="0"/>
      </w:rPr>
    </w:lvl>
    <w:lvl w:ilvl="8">
      <w:start w:val="1"/>
      <w:numFmt w:val="decimal"/>
      <w:lvlText w:val="%1.%2.%3.%4.%5.%6.%7.%8.%9."/>
      <w:lvlJc w:val="left"/>
      <w:pPr>
        <w:ind w:left="13680" w:hanging="2160"/>
      </w:pPr>
      <w:rPr>
        <w:rFonts w:cs="Times New Roman" w:hint="default"/>
        <w:b w:val="0"/>
        <w:i w:val="0"/>
      </w:rPr>
    </w:lvl>
  </w:abstractNum>
  <w:abstractNum w:abstractNumId="3">
    <w:nsid w:val="11F943DC"/>
    <w:multiLevelType w:val="multilevel"/>
    <w:tmpl w:val="164E2186"/>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4B6F2AA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87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71C02B73"/>
    <w:multiLevelType w:val="multilevel"/>
    <w:tmpl w:val="55981630"/>
    <w:lvl w:ilvl="0">
      <w:start w:val="5"/>
      <w:numFmt w:val="upperRoman"/>
      <w:lvlText w:val="%1."/>
      <w:lvlJc w:val="left"/>
      <w:pPr>
        <w:ind w:left="1571" w:hanging="720"/>
      </w:pPr>
      <w:rPr>
        <w:rFonts w:cs="Times New Roman" w:hint="default"/>
      </w:rPr>
    </w:lvl>
    <w:lvl w:ilvl="1">
      <w:start w:val="1"/>
      <w:numFmt w:val="decimal"/>
      <w:isLgl/>
      <w:lvlText w:val="%1.%2."/>
      <w:lvlJc w:val="left"/>
      <w:pPr>
        <w:ind w:left="1571" w:hanging="720"/>
      </w:pPr>
      <w:rPr>
        <w:rFonts w:cs="Times New Roman" w:hint="default"/>
        <w:b w:val="0"/>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D3BC1"/>
    <w:rsid w:val="00637824"/>
    <w:rsid w:val="007D3BC1"/>
    <w:rsid w:val="00AD1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B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3BC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3BC1"/>
    <w:rPr>
      <w:rFonts w:ascii="Cambria" w:eastAsia="Times New Roman" w:hAnsi="Cambria" w:cs="Times New Roman"/>
      <w:b/>
      <w:bCs/>
      <w:color w:val="365F91"/>
      <w:sz w:val="28"/>
      <w:szCs w:val="28"/>
      <w:lang w:eastAsia="ru-RU"/>
    </w:rPr>
  </w:style>
  <w:style w:type="paragraph" w:styleId="a3">
    <w:name w:val="Normal (Web)"/>
    <w:basedOn w:val="a"/>
    <w:uiPriority w:val="99"/>
    <w:rsid w:val="007D3BC1"/>
    <w:pPr>
      <w:spacing w:before="100" w:beforeAutospacing="1" w:after="100" w:afterAutospacing="1"/>
    </w:pPr>
  </w:style>
  <w:style w:type="character" w:customStyle="1" w:styleId="a4">
    <w:name w:val="Гипертекстовая ссылка"/>
    <w:basedOn w:val="a0"/>
    <w:uiPriority w:val="99"/>
    <w:rsid w:val="007D3BC1"/>
    <w:rPr>
      <w:rFonts w:cs="Times New Roman"/>
      <w:color w:val="106BBE"/>
    </w:rPr>
  </w:style>
  <w:style w:type="character" w:styleId="a5">
    <w:name w:val="Hyperlink"/>
    <w:basedOn w:val="a0"/>
    <w:uiPriority w:val="99"/>
    <w:semiHidden/>
    <w:rsid w:val="007D3BC1"/>
    <w:rPr>
      <w:rFonts w:cs="Times New Roman"/>
      <w:color w:val="0000FF"/>
      <w:u w:val="single"/>
    </w:rPr>
  </w:style>
  <w:style w:type="paragraph" w:customStyle="1" w:styleId="ConsPlusNormal">
    <w:name w:val="ConsPlusNormal"/>
    <w:uiPriority w:val="99"/>
    <w:rsid w:val="007D3B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7D3B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99"/>
    <w:qFormat/>
    <w:rsid w:val="007D3BC1"/>
    <w:pPr>
      <w:ind w:left="720"/>
      <w:contextualSpacing/>
    </w:pPr>
  </w:style>
  <w:style w:type="paragraph" w:styleId="a7">
    <w:name w:val="footnote text"/>
    <w:basedOn w:val="a"/>
    <w:link w:val="a8"/>
    <w:uiPriority w:val="99"/>
    <w:rsid w:val="007D3BC1"/>
    <w:rPr>
      <w:sz w:val="20"/>
      <w:szCs w:val="20"/>
    </w:rPr>
  </w:style>
  <w:style w:type="character" w:customStyle="1" w:styleId="a8">
    <w:name w:val="Текст сноски Знак"/>
    <w:basedOn w:val="a0"/>
    <w:link w:val="a7"/>
    <w:uiPriority w:val="99"/>
    <w:rsid w:val="007D3BC1"/>
    <w:rPr>
      <w:rFonts w:ascii="Times New Roman" w:eastAsia="Times New Roman" w:hAnsi="Times New Roman" w:cs="Times New Roman"/>
      <w:sz w:val="20"/>
      <w:szCs w:val="20"/>
      <w:lang w:eastAsia="ru-RU"/>
    </w:rPr>
  </w:style>
  <w:style w:type="character" w:styleId="a9">
    <w:name w:val="footnote reference"/>
    <w:basedOn w:val="a0"/>
    <w:uiPriority w:val="99"/>
    <w:rsid w:val="007D3BC1"/>
    <w:rPr>
      <w:rFonts w:cs="Times New Roman"/>
      <w:vertAlign w:val="superscript"/>
    </w:rPr>
  </w:style>
  <w:style w:type="character" w:customStyle="1" w:styleId="aa">
    <w:name w:val="Основной текст_"/>
    <w:basedOn w:val="a0"/>
    <w:link w:val="11"/>
    <w:uiPriority w:val="99"/>
    <w:locked/>
    <w:rsid w:val="007D3BC1"/>
    <w:rPr>
      <w:rFonts w:ascii="Times New Roman" w:hAnsi="Times New Roman"/>
      <w:sz w:val="27"/>
      <w:szCs w:val="27"/>
      <w:shd w:val="clear" w:color="auto" w:fill="FFFFFF"/>
    </w:rPr>
  </w:style>
  <w:style w:type="paragraph" w:customStyle="1" w:styleId="11">
    <w:name w:val="Основной текст1"/>
    <w:basedOn w:val="a"/>
    <w:link w:val="aa"/>
    <w:uiPriority w:val="99"/>
    <w:rsid w:val="007D3BC1"/>
    <w:pPr>
      <w:widowControl w:val="0"/>
      <w:shd w:val="clear" w:color="auto" w:fill="FFFFFF"/>
      <w:spacing w:before="900" w:line="322" w:lineRule="exact"/>
      <w:jc w:val="both"/>
    </w:pPr>
    <w:rPr>
      <w:rFonts w:eastAsiaTheme="minorHAnsi" w:cstheme="minorBidi"/>
      <w:sz w:val="27"/>
      <w:szCs w:val="27"/>
      <w:lang w:eastAsia="en-US"/>
    </w:rPr>
  </w:style>
  <w:style w:type="paragraph" w:styleId="ab">
    <w:name w:val="header"/>
    <w:basedOn w:val="a"/>
    <w:link w:val="ac"/>
    <w:uiPriority w:val="99"/>
    <w:semiHidden/>
    <w:unhideWhenUsed/>
    <w:rsid w:val="007D3BC1"/>
    <w:pPr>
      <w:tabs>
        <w:tab w:val="center" w:pos="4677"/>
        <w:tab w:val="right" w:pos="9355"/>
      </w:tabs>
    </w:pPr>
  </w:style>
  <w:style w:type="character" w:customStyle="1" w:styleId="ac">
    <w:name w:val="Верхний колонтитул Знак"/>
    <w:basedOn w:val="a0"/>
    <w:link w:val="ab"/>
    <w:uiPriority w:val="99"/>
    <w:semiHidden/>
    <w:rsid w:val="007D3BC1"/>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7D3BC1"/>
    <w:pPr>
      <w:tabs>
        <w:tab w:val="center" w:pos="4677"/>
        <w:tab w:val="right" w:pos="9355"/>
      </w:tabs>
    </w:pPr>
  </w:style>
  <w:style w:type="character" w:customStyle="1" w:styleId="ae">
    <w:name w:val="Нижний колонтитул Знак"/>
    <w:basedOn w:val="a0"/>
    <w:link w:val="ad"/>
    <w:uiPriority w:val="99"/>
    <w:semiHidden/>
    <w:rsid w:val="007D3BC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85976&amp;sub=0" TargetMode="External"/><Relationship Id="rId13" Type="http://schemas.openxmlformats.org/officeDocument/2006/relationships/hyperlink" Target="consultantplus://offline/ref=D72F2F1EAB83C51D27B4B138E4DD1A8E90251BF1D53EF04B14DD025084A918F2F30CE3C12D62D33F9D26CF673D7B1C672331097969C09F75eB27D" TargetMode="External"/><Relationship Id="rId18" Type="http://schemas.openxmlformats.org/officeDocument/2006/relationships/hyperlink" Target="consultantplus://offline/ref=04C46C005B12BBD67B0101AFA2C9A6A81735CD0A6A24CE4A992883DD90A1256FE2EEA02D140E71B0D028B790D8787B6B565F424D0D5A4117727EF697JEaF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obileonline.garant.ru/document?id=12077515&amp;sub=300" TargetMode="External"/><Relationship Id="rId12" Type="http://schemas.openxmlformats.org/officeDocument/2006/relationships/hyperlink" Target="consultantplus://offline/ref=2BE52825342D4FD8D042DBFE77F440EC000708CE3A6CC354736EAED0DA6A4F23A2AA7B9DCB9D620CE0ACEC487D4CF228F5D22439CA17F9F0h7c8H" TargetMode="External"/><Relationship Id="rId17" Type="http://schemas.openxmlformats.org/officeDocument/2006/relationships/hyperlink" Target="consultantplus://offline/ref=04C46C005B12BBD67B0101AFA2C9A6A81735CD0A6A24CE4A992883DD90A1256FE2EEA02D140E71B0D028B794D3787B6B565F424D0D5A4117727EF697JEaFE" TargetMode="External"/><Relationship Id="rId2" Type="http://schemas.openxmlformats.org/officeDocument/2006/relationships/styles" Target="styles.xml"/><Relationship Id="rId16" Type="http://schemas.openxmlformats.org/officeDocument/2006/relationships/hyperlink" Target="consultantplus://offline/ref=277A596D6EF5CD02BF5864F2084FE07D9963D63D2DFC3153435DE8E46EF1A8AAE4ECD1FB1446CE5B605C4ED13B3ECAF8449B8A98CBF8E99C6EC3218FXDhE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E52825342D4FD8D042DBFE77F440EC000708CE3A6CC354736EAED0DA6A4F23A2AA7B9FC89B6A5DB3E3ED143B1AE12AFFD22630D6h1c4H" TargetMode="External"/><Relationship Id="rId5" Type="http://schemas.openxmlformats.org/officeDocument/2006/relationships/footnotes" Target="footnotes.xml"/><Relationship Id="rId15" Type="http://schemas.openxmlformats.org/officeDocument/2006/relationships/hyperlink" Target="consultantplus://offline/ref=277A596D6EF5CD02BF5864F2084FE07D9963D63D2DFC3153435DE8E46EF1A8AAE4ECD1FB1446CE5B605C4FD53D3ECAF8449B8A98CBF8E99C6EC3218FXDhED" TargetMode="External"/><Relationship Id="rId10" Type="http://schemas.openxmlformats.org/officeDocument/2006/relationships/hyperlink" Target="consultantplus://offline/ref=2BE52825342D4FD8D042DBFE77F440EC000708CE3A6CC354736EAED0DA6A4F23A2AA7B9DCB9D620CE0ACEC487D4CF228F5D22439CA17F9F0h7c8H" TargetMode="External"/><Relationship Id="rId19" Type="http://schemas.openxmlformats.org/officeDocument/2006/relationships/hyperlink" Target="consultantplus://offline/ref=04C46C005B12BBD67B0101AFA2C9A6A81735CD0A6A24C340902D83DD90A1256FE2EEA02D140E71B0D028B596D5787B6B565F424D0D5A4117727EF697JEaFE" TargetMode="External"/><Relationship Id="rId4" Type="http://schemas.openxmlformats.org/officeDocument/2006/relationships/webSettings" Target="webSettings.xml"/><Relationship Id="rId9" Type="http://schemas.openxmlformats.org/officeDocument/2006/relationships/hyperlink" Target="http://mobileonline.garant.ru/document?id=7079568&amp;sub=1000" TargetMode="External"/><Relationship Id="rId14" Type="http://schemas.openxmlformats.org/officeDocument/2006/relationships/hyperlink" Target="http://dem.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7014</Words>
  <Characters>39981</Characters>
  <Application>Microsoft Office Word</Application>
  <DocSecurity>0</DocSecurity>
  <Lines>333</Lines>
  <Paragraphs>93</Paragraphs>
  <ScaleCrop>false</ScaleCrop>
  <Company>SPecialiST RePack</Company>
  <LinksUpToDate>false</LinksUpToDate>
  <CharactersWithSpaces>46902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cp:revision>
  <dcterms:created xsi:type="dcterms:W3CDTF">2022-07-28T08:33:00Z</dcterms:created>
  <dcterms:modified xsi:type="dcterms:W3CDTF">2022-07-28T08:35:00Z</dcterms:modified>
</cp:coreProperties>
</file>