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BD" w:rsidRDefault="009E2FFC" w:rsidP="002238BD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2pt">
            <v:shadow on="t" opacity="52429f"/>
            <v:textpath style="font-family:&quot;Arial&quot;;font-style:italic;v-text-kern:t" trim="t" fitpath="t" string="Бюллетень    "/>
          </v:shape>
        </w:pict>
      </w:r>
      <w:r w:rsidR="002238BD">
        <w:rPr>
          <w:b/>
          <w:i/>
          <w:sz w:val="48"/>
          <w:szCs w:val="48"/>
        </w:rPr>
        <w:t>органов местного</w:t>
      </w:r>
    </w:p>
    <w:p w:rsidR="002238BD" w:rsidRDefault="002238BD" w:rsidP="002238BD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2238BD" w:rsidRDefault="008828F3" w:rsidP="002238BD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№83</w:t>
      </w:r>
      <w:bookmarkStart w:id="0" w:name="_GoBack"/>
      <w:bookmarkEnd w:id="0"/>
      <w:r w:rsidR="002238BD">
        <w:rPr>
          <w:b/>
          <w:i/>
          <w:sz w:val="48"/>
          <w:szCs w:val="48"/>
        </w:rPr>
        <w:t xml:space="preserve"> от 22.12.2023 год</w:t>
      </w:r>
    </w:p>
    <w:p w:rsidR="00E511A4" w:rsidRPr="00E511A4" w:rsidRDefault="00E511A4" w:rsidP="00E51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E511A4" w:rsidRPr="00E511A4" w:rsidRDefault="00E511A4" w:rsidP="00E511A4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>(шестого созыва)</w:t>
      </w:r>
    </w:p>
    <w:p w:rsidR="00E511A4" w:rsidRPr="00E511A4" w:rsidRDefault="00E511A4" w:rsidP="00E511A4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>РЕШЕНИЕ</w:t>
      </w:r>
    </w:p>
    <w:p w:rsidR="00E511A4" w:rsidRPr="00E511A4" w:rsidRDefault="00E511A4" w:rsidP="00E511A4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 xml:space="preserve">Пятьдесят пятой сессии </w:t>
      </w:r>
    </w:p>
    <w:p w:rsidR="00E511A4" w:rsidRPr="00E511A4" w:rsidRDefault="00E511A4" w:rsidP="00E511A4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511A4" w:rsidRPr="00E511A4" w:rsidRDefault="00E511A4" w:rsidP="00E511A4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>От 22.12.2023</w:t>
      </w:r>
      <w:r w:rsidRPr="00E511A4">
        <w:rPr>
          <w:rFonts w:ascii="Times New Roman" w:hAnsi="Times New Roman"/>
          <w:sz w:val="24"/>
          <w:szCs w:val="24"/>
        </w:rPr>
        <w:tab/>
        <w:t xml:space="preserve">            с. </w:t>
      </w:r>
      <w:proofErr w:type="gramStart"/>
      <w:r w:rsidRPr="00E511A4">
        <w:rPr>
          <w:rFonts w:ascii="Times New Roman" w:hAnsi="Times New Roman"/>
          <w:sz w:val="24"/>
          <w:szCs w:val="24"/>
        </w:rPr>
        <w:t>Половинное</w:t>
      </w:r>
      <w:proofErr w:type="gramEnd"/>
      <w:r w:rsidRPr="00E511A4">
        <w:rPr>
          <w:rFonts w:ascii="Times New Roman" w:hAnsi="Times New Roman"/>
          <w:sz w:val="24"/>
          <w:szCs w:val="24"/>
        </w:rPr>
        <w:t xml:space="preserve">                                               № 204</w:t>
      </w:r>
    </w:p>
    <w:p w:rsidR="00E511A4" w:rsidRPr="00E511A4" w:rsidRDefault="00E511A4" w:rsidP="00E511A4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511A4" w:rsidRPr="00E511A4" w:rsidRDefault="00E511A4" w:rsidP="00E511A4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>О внесении изменений и дополнений в решение сороковой</w:t>
      </w:r>
    </w:p>
    <w:p w:rsidR="00E511A4" w:rsidRPr="00E511A4" w:rsidRDefault="00E511A4" w:rsidP="00E511A4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 xml:space="preserve">сессии Совета депутатов </w:t>
      </w:r>
      <w:proofErr w:type="spellStart"/>
      <w:r w:rsidRPr="00E511A4">
        <w:rPr>
          <w:rFonts w:ascii="Times New Roman" w:hAnsi="Times New Roman"/>
          <w:sz w:val="24"/>
          <w:szCs w:val="24"/>
        </w:rPr>
        <w:t>Половинского</w:t>
      </w:r>
      <w:proofErr w:type="spellEnd"/>
    </w:p>
    <w:p w:rsidR="00E511A4" w:rsidRPr="00E511A4" w:rsidRDefault="00E511A4" w:rsidP="00E511A4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 xml:space="preserve">сельсовета Краснозерского района Новосибирской области </w:t>
      </w:r>
    </w:p>
    <w:p w:rsidR="00E511A4" w:rsidRPr="00E511A4" w:rsidRDefault="00E511A4" w:rsidP="00E511A4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>от 23 декабря 2022 г № 145</w:t>
      </w:r>
    </w:p>
    <w:p w:rsidR="00E511A4" w:rsidRPr="00E511A4" w:rsidRDefault="00E511A4" w:rsidP="00E511A4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 xml:space="preserve">"О  бюджете </w:t>
      </w:r>
      <w:proofErr w:type="spellStart"/>
      <w:r w:rsidRPr="00E511A4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E511A4">
        <w:rPr>
          <w:rFonts w:ascii="Times New Roman" w:hAnsi="Times New Roman"/>
          <w:sz w:val="24"/>
          <w:szCs w:val="24"/>
        </w:rPr>
        <w:t xml:space="preserve"> сельсовета </w:t>
      </w:r>
    </w:p>
    <w:p w:rsidR="00E511A4" w:rsidRPr="00E511A4" w:rsidRDefault="00E511A4" w:rsidP="00E511A4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E511A4" w:rsidRPr="00E511A4" w:rsidRDefault="00E511A4" w:rsidP="00E511A4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 xml:space="preserve"> на 2023год и плановый период 2024 и 2025 годы"</w:t>
      </w:r>
    </w:p>
    <w:p w:rsidR="00E511A4" w:rsidRPr="00E511A4" w:rsidRDefault="00E511A4" w:rsidP="00E511A4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1A4" w:rsidRPr="00E511A4" w:rsidRDefault="00E511A4" w:rsidP="00E51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E511A4"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Законом Новосибирской области «Об областном бюджете Новосибирской области на 2023 год и плановый период 2024 и 2025годов» от 23.12.2022 г № 307-ОЗ, Приказом МФ РФ от 24.05.2022г. №82н "О порядке формирования и применения кодов бюджетной классификации Российской Федерации, их структуре</w:t>
      </w:r>
      <w:proofErr w:type="gramEnd"/>
      <w:r w:rsidRPr="00E511A4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E511A4">
        <w:rPr>
          <w:rFonts w:ascii="Times New Roman" w:hAnsi="Times New Roman"/>
          <w:sz w:val="24"/>
          <w:szCs w:val="24"/>
        </w:rPr>
        <w:t>принципах</w:t>
      </w:r>
      <w:proofErr w:type="gramEnd"/>
      <w:r w:rsidRPr="00E511A4">
        <w:rPr>
          <w:rFonts w:ascii="Times New Roman" w:hAnsi="Times New Roman"/>
          <w:sz w:val="24"/>
          <w:szCs w:val="24"/>
        </w:rPr>
        <w:t xml:space="preserve"> назначения",  Уставом сельского поселения </w:t>
      </w:r>
      <w:proofErr w:type="spellStart"/>
      <w:r w:rsidRPr="00E511A4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E511A4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области, Совет депутатов </w:t>
      </w:r>
      <w:proofErr w:type="spellStart"/>
      <w:r w:rsidRPr="00E511A4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E511A4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 РЕШИЛ:</w:t>
      </w:r>
    </w:p>
    <w:p w:rsidR="00E511A4" w:rsidRPr="00E511A4" w:rsidRDefault="00E511A4" w:rsidP="00E51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1A4" w:rsidRPr="00E511A4" w:rsidRDefault="00E511A4" w:rsidP="00E511A4">
      <w:pPr>
        <w:numPr>
          <w:ilvl w:val="0"/>
          <w:numId w:val="1"/>
        </w:numPr>
        <w:spacing w:after="0" w:line="240" w:lineRule="auto"/>
        <w:ind w:firstLine="850"/>
        <w:contextualSpacing/>
        <w:jc w:val="both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 xml:space="preserve">Внести в Решение сороковой сессии Совета депутатов </w:t>
      </w:r>
      <w:proofErr w:type="spellStart"/>
      <w:r w:rsidRPr="00E511A4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E511A4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от 23.12.2022 г. № 145 «О бюджете </w:t>
      </w:r>
      <w:proofErr w:type="spellStart"/>
      <w:r w:rsidRPr="00E511A4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E511A4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на 2023 год и плановый период 2024 и 2025 годов» (дале</w:t>
      </w:r>
      <w:proofErr w:type="gramStart"/>
      <w:r w:rsidRPr="00E511A4">
        <w:rPr>
          <w:rFonts w:ascii="Times New Roman" w:hAnsi="Times New Roman"/>
          <w:sz w:val="24"/>
          <w:szCs w:val="24"/>
        </w:rPr>
        <w:t>е-</w:t>
      </w:r>
      <w:proofErr w:type="gramEnd"/>
      <w:r w:rsidRPr="00E511A4">
        <w:rPr>
          <w:rFonts w:ascii="Times New Roman" w:hAnsi="Times New Roman"/>
          <w:sz w:val="24"/>
          <w:szCs w:val="24"/>
        </w:rPr>
        <w:t xml:space="preserve"> Решение) следующие изменения:</w:t>
      </w:r>
    </w:p>
    <w:p w:rsidR="00E511A4" w:rsidRPr="00E511A4" w:rsidRDefault="00E511A4" w:rsidP="00E511A4">
      <w:pPr>
        <w:spacing w:after="0" w:line="240" w:lineRule="auto"/>
        <w:ind w:left="850"/>
        <w:contextualSpacing/>
        <w:jc w:val="both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>1.1 в части 2 статьи 1 Решения:</w:t>
      </w:r>
    </w:p>
    <w:p w:rsidR="00E511A4" w:rsidRPr="00E511A4" w:rsidRDefault="00E511A4" w:rsidP="00E511A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 xml:space="preserve">1.2.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расходов бюджета на 2023 и </w:t>
      </w:r>
    </w:p>
    <w:p w:rsidR="00E511A4" w:rsidRPr="00E511A4" w:rsidRDefault="00E511A4" w:rsidP="00E51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>1.3.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2023 и плановый период 2024 и 2025 годов» к Решению изложить в прилагаемой редакции;</w:t>
      </w:r>
    </w:p>
    <w:p w:rsidR="00E511A4" w:rsidRPr="00E511A4" w:rsidRDefault="00E511A4" w:rsidP="00E511A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 xml:space="preserve">1.4. приложение 4 «Ведомственная структура расходов бюджета_ </w:t>
      </w:r>
      <w:proofErr w:type="spellStart"/>
      <w:r w:rsidRPr="00E511A4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E511A4">
        <w:rPr>
          <w:rFonts w:ascii="Times New Roman" w:hAnsi="Times New Roman"/>
          <w:sz w:val="24"/>
          <w:szCs w:val="24"/>
        </w:rPr>
        <w:t xml:space="preserve"> сельсовета на 2023 год и плановый период 2024 и 2025 годов» к Решению изложить в прилагаемой редакции;</w:t>
      </w:r>
    </w:p>
    <w:p w:rsidR="00E511A4" w:rsidRPr="00E511A4" w:rsidRDefault="00E511A4" w:rsidP="00E511A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ab/>
        <w:t xml:space="preserve">   2. Решение опубликовать в периодическом печатном издании «Бюллетень органов местного самоуправления </w:t>
      </w:r>
      <w:proofErr w:type="spellStart"/>
      <w:r w:rsidRPr="00E511A4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E511A4">
        <w:rPr>
          <w:rFonts w:ascii="Times New Roman" w:hAnsi="Times New Roman"/>
          <w:sz w:val="24"/>
          <w:szCs w:val="24"/>
        </w:rPr>
        <w:t xml:space="preserve"> сельсовета Краснозерского района </w:t>
      </w:r>
      <w:r w:rsidRPr="00E511A4">
        <w:rPr>
          <w:rFonts w:ascii="Times New Roman" w:hAnsi="Times New Roman"/>
          <w:sz w:val="24"/>
          <w:szCs w:val="24"/>
        </w:rPr>
        <w:lastRenderedPageBreak/>
        <w:t xml:space="preserve">Новосибирской области» и на официальном сайте администрации </w:t>
      </w:r>
      <w:proofErr w:type="spellStart"/>
      <w:r w:rsidRPr="00E511A4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E511A4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в сети Интернет.</w:t>
      </w:r>
    </w:p>
    <w:p w:rsidR="00E511A4" w:rsidRPr="00E511A4" w:rsidRDefault="00E511A4" w:rsidP="00E511A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 xml:space="preserve">     3.   Настоящее решение вступает в силу со дня его опубликования.</w:t>
      </w:r>
    </w:p>
    <w:p w:rsidR="00E511A4" w:rsidRPr="00E511A4" w:rsidRDefault="00E511A4" w:rsidP="00E511A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511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511A4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постоянную комиссию Совета депутатов </w:t>
      </w:r>
      <w:proofErr w:type="spellStart"/>
      <w:r w:rsidRPr="00E511A4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E511A4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по вопросам бюджета, аграрной политике, земельным, водным и экологическим вопросам.</w:t>
      </w:r>
    </w:p>
    <w:p w:rsidR="00E511A4" w:rsidRPr="00E511A4" w:rsidRDefault="00E511A4" w:rsidP="00E511A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511A4" w:rsidRPr="00E511A4" w:rsidRDefault="00E511A4" w:rsidP="00E511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1A4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E511A4" w:rsidRPr="00E511A4" w:rsidTr="00E511A4">
        <w:tc>
          <w:tcPr>
            <w:tcW w:w="5068" w:type="dxa"/>
          </w:tcPr>
          <w:p w:rsidR="00E511A4" w:rsidRPr="00E511A4" w:rsidRDefault="00E511A4" w:rsidP="00E5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1A4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Pr="00E511A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511A4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spellEnd"/>
            <w:r w:rsidRPr="00E51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1A4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E511A4">
              <w:rPr>
                <w:rFonts w:ascii="Times New Roman" w:hAnsi="Times New Roman"/>
                <w:sz w:val="24"/>
                <w:szCs w:val="24"/>
              </w:rPr>
              <w:t xml:space="preserve"> сельсовета  Краснозерского района Новосибирской области </w:t>
            </w:r>
          </w:p>
          <w:p w:rsidR="00E511A4" w:rsidRPr="00E511A4" w:rsidRDefault="00E511A4" w:rsidP="00E5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1A4" w:rsidRPr="00E511A4" w:rsidRDefault="00E511A4" w:rsidP="00E5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1A4" w:rsidRPr="00E511A4" w:rsidRDefault="00E511A4" w:rsidP="00E5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1A4">
              <w:rPr>
                <w:rFonts w:ascii="Times New Roman" w:hAnsi="Times New Roman"/>
                <w:sz w:val="24"/>
                <w:szCs w:val="24"/>
              </w:rPr>
              <w:t xml:space="preserve"> ________________     </w:t>
            </w:r>
            <w:proofErr w:type="spellStart"/>
            <w:r w:rsidRPr="00E511A4">
              <w:rPr>
                <w:rFonts w:ascii="Times New Roman" w:hAnsi="Times New Roman"/>
                <w:sz w:val="24"/>
                <w:szCs w:val="24"/>
              </w:rPr>
              <w:t>Г.И.Ковалёва</w:t>
            </w:r>
            <w:proofErr w:type="spellEnd"/>
            <w:r w:rsidRPr="00E51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11A4" w:rsidRPr="00E511A4" w:rsidRDefault="00E511A4" w:rsidP="00E5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1A4">
              <w:rPr>
                <w:rFonts w:ascii="Times New Roman" w:hAnsi="Times New Roman"/>
                <w:sz w:val="24"/>
                <w:szCs w:val="24"/>
              </w:rPr>
              <w:t xml:space="preserve">    «   » _________  2023 года                             </w:t>
            </w:r>
          </w:p>
        </w:tc>
        <w:tc>
          <w:tcPr>
            <w:tcW w:w="5069" w:type="dxa"/>
          </w:tcPr>
          <w:p w:rsidR="00E511A4" w:rsidRPr="00E511A4" w:rsidRDefault="00E511A4" w:rsidP="00E511A4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1A4">
              <w:rPr>
                <w:rFonts w:ascii="Times New Roman" w:hAnsi="Times New Roman"/>
                <w:sz w:val="24"/>
                <w:szCs w:val="24"/>
              </w:rPr>
              <w:t xml:space="preserve">Председатель Совета  депутатов </w:t>
            </w:r>
            <w:proofErr w:type="spellStart"/>
            <w:r w:rsidRPr="00E511A4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E511A4"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</w:t>
            </w:r>
          </w:p>
          <w:p w:rsidR="00E511A4" w:rsidRPr="00E511A4" w:rsidRDefault="00E511A4" w:rsidP="00E511A4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1A4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E511A4" w:rsidRPr="00E511A4" w:rsidRDefault="00E511A4" w:rsidP="00E511A4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1A4" w:rsidRPr="00E511A4" w:rsidRDefault="00E511A4" w:rsidP="00E5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1A4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proofErr w:type="spellStart"/>
            <w:r w:rsidRPr="00E511A4">
              <w:rPr>
                <w:rFonts w:ascii="Times New Roman" w:hAnsi="Times New Roman"/>
                <w:sz w:val="24"/>
                <w:szCs w:val="24"/>
              </w:rPr>
              <w:t>В.М.Попов</w:t>
            </w:r>
            <w:proofErr w:type="spellEnd"/>
          </w:p>
          <w:p w:rsidR="00E511A4" w:rsidRPr="00E511A4" w:rsidRDefault="00E511A4" w:rsidP="00E5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1A4">
              <w:rPr>
                <w:rFonts w:ascii="Times New Roman" w:hAnsi="Times New Roman"/>
                <w:sz w:val="24"/>
                <w:szCs w:val="24"/>
              </w:rPr>
              <w:t xml:space="preserve"> «   » _________  2023 года        </w:t>
            </w:r>
          </w:p>
        </w:tc>
      </w:tr>
    </w:tbl>
    <w:p w:rsidR="00E511A4" w:rsidRPr="00E511A4" w:rsidRDefault="00E511A4" w:rsidP="00E511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11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1A4" w:rsidRPr="00E511A4" w:rsidRDefault="00E511A4" w:rsidP="00E511A4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</w:t>
      </w:r>
      <w:r w:rsidRPr="00E511A4">
        <w:rPr>
          <w:rFonts w:ascii="Times New Roman" w:hAnsi="Times New Roman"/>
          <w:sz w:val="28"/>
          <w:szCs w:val="28"/>
        </w:rPr>
        <w:tab/>
      </w:r>
      <w:r w:rsidRPr="00E511A4">
        <w:rPr>
          <w:rFonts w:ascii="Times New Roman" w:hAnsi="Times New Roman"/>
          <w:sz w:val="28"/>
          <w:szCs w:val="28"/>
        </w:rPr>
        <w:tab/>
      </w:r>
    </w:p>
    <w:p w:rsidR="00E511A4" w:rsidRPr="00E511A4" w:rsidRDefault="00E511A4" w:rsidP="00E511A4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11A4">
        <w:rPr>
          <w:rFonts w:ascii="Times New Roman" w:hAnsi="Times New Roman"/>
          <w:sz w:val="28"/>
          <w:szCs w:val="28"/>
        </w:rPr>
        <w:t xml:space="preserve">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0"/>
        <w:gridCol w:w="428"/>
        <w:gridCol w:w="472"/>
        <w:gridCol w:w="1378"/>
        <w:gridCol w:w="595"/>
        <w:gridCol w:w="1016"/>
        <w:gridCol w:w="1016"/>
        <w:gridCol w:w="1556"/>
      </w:tblGrid>
      <w:tr w:rsidR="00E511A4" w:rsidRPr="00723925" w:rsidTr="00BD3E2D">
        <w:trPr>
          <w:trHeight w:val="28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3925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E511A4" w:rsidRPr="00723925" w:rsidTr="00BD3E2D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925">
              <w:rPr>
                <w:rFonts w:ascii="Arial" w:hAnsi="Arial" w:cs="Arial"/>
                <w:sz w:val="20"/>
                <w:szCs w:val="20"/>
              </w:rPr>
              <w:t xml:space="preserve">к решению пятьдесят пятой сессии № 204 от 22.12.2023 г Совета депутатов </w:t>
            </w:r>
            <w:proofErr w:type="spellStart"/>
            <w:r w:rsidRPr="00723925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Arial" w:hAnsi="Arial" w:cs="Arial"/>
                <w:sz w:val="20"/>
                <w:szCs w:val="20"/>
              </w:rPr>
              <w:t xml:space="preserve">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 w:rsidRPr="00723925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723925">
              <w:rPr>
                <w:rFonts w:ascii="Arial" w:hAnsi="Arial" w:cs="Arial"/>
                <w:sz w:val="20"/>
                <w:szCs w:val="20"/>
              </w:rPr>
              <w:t>годов</w:t>
            </w:r>
            <w:proofErr w:type="gramStart"/>
            <w:r w:rsidRPr="00723925">
              <w:rPr>
                <w:rFonts w:ascii="Arial" w:hAnsi="Arial" w:cs="Arial"/>
                <w:sz w:val="20"/>
                <w:szCs w:val="20"/>
              </w:rPr>
              <w:t>"Н</w:t>
            </w:r>
            <w:proofErr w:type="gramEnd"/>
            <w:r w:rsidRPr="00723925">
              <w:rPr>
                <w:rFonts w:ascii="Arial" w:hAnsi="Arial" w:cs="Arial"/>
                <w:sz w:val="20"/>
                <w:szCs w:val="20"/>
              </w:rPr>
              <w:t>овосибирской</w:t>
            </w:r>
            <w:proofErr w:type="spellEnd"/>
            <w:r w:rsidRPr="00723925">
              <w:rPr>
                <w:rFonts w:ascii="Arial" w:hAnsi="Arial" w:cs="Arial"/>
                <w:sz w:val="20"/>
                <w:szCs w:val="20"/>
              </w:rPr>
              <w:t xml:space="preserve"> области на 2023 год и плановый период 2024 и 2025 годов" </w:t>
            </w:r>
          </w:p>
        </w:tc>
      </w:tr>
      <w:tr w:rsidR="00E511A4" w:rsidRPr="00723925" w:rsidTr="00BD3E2D">
        <w:trPr>
          <w:trHeight w:val="19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1A4" w:rsidRPr="00723925" w:rsidTr="00BD3E2D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1A4" w:rsidRPr="00723925" w:rsidTr="00BD3E2D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1A4" w:rsidRPr="00723925" w:rsidTr="00BD3E2D">
        <w:trPr>
          <w:trHeight w:val="1118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1A4" w:rsidRPr="00723925" w:rsidTr="00BD3E2D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подрпзделам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целевым статьям (муниципальным программ 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непрогаммным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направлениям деятельности)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группап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E511A4" w:rsidRPr="00723925" w:rsidTr="00BD3E2D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1A4" w:rsidRPr="00723925" w:rsidTr="00BD3E2D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E511A4" w:rsidRPr="00723925" w:rsidTr="00BD3E2D">
        <w:trPr>
          <w:trHeight w:val="375"/>
        </w:trPr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72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72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72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392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72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72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72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511A4" w:rsidRPr="00723925" w:rsidTr="00BD3E2D">
        <w:trPr>
          <w:trHeight w:val="276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E511A4" w:rsidRPr="00723925" w:rsidTr="00BD3E2D">
        <w:trPr>
          <w:trHeight w:val="276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7 548,1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5 844,0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5 844,2</w:t>
            </w:r>
          </w:p>
        </w:tc>
      </w:tr>
      <w:tr w:rsidR="00E511A4" w:rsidRPr="00723925" w:rsidTr="00BD3E2D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978,9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922,6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978,9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922,6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959,9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922,6</w:t>
            </w:r>
          </w:p>
        </w:tc>
      </w:tr>
      <w:tr w:rsidR="00E511A4" w:rsidRPr="00723925" w:rsidTr="00BD3E2D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959,9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922,6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959,9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922,6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сбалансированности  местных бюджетов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139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6 465,1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4 921,5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4 921,6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6 465,1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4 921,5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4 921,6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2 844,4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4 093,2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4 093,2</w:t>
            </w:r>
          </w:p>
        </w:tc>
      </w:tr>
      <w:tr w:rsidR="00E511A4" w:rsidRPr="00723925" w:rsidTr="00BD3E2D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2 844,4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4 093,2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4 093,2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2 844,4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4 093,2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4 093,2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2 296,0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828,1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828,3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2 177,9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823,5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823,6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2 177,9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823,5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823,6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сбалансированности  местных бюджетов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1 324,5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1 324,5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1 324,5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контрольных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363,2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377,9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363,2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377,9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363,2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377,9</w:t>
            </w:r>
          </w:p>
        </w:tc>
      </w:tr>
      <w:tr w:rsidR="00E511A4" w:rsidRPr="00723925" w:rsidTr="00BD3E2D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городстких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363,2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377,9</w:t>
            </w:r>
          </w:p>
        </w:tc>
      </w:tr>
      <w:tr w:rsidR="00E511A4" w:rsidRPr="00723925" w:rsidTr="00BD3E2D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325,5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330,8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345,0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325,5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330,8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345,0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604,5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604,5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604,5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331,7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331,7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331,7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271,8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271,8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271,8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40 478,9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2 485,4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40 478,9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2 485,4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40 478,9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2 485,4</w:t>
            </w:r>
          </w:p>
        </w:tc>
      </w:tr>
      <w:tr w:rsidR="00E511A4" w:rsidRPr="00723925" w:rsidTr="00BD3E2D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3 323,2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2 485,4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3 323,2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2 485,4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3 323,2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2 485,4</w:t>
            </w:r>
          </w:p>
        </w:tc>
      </w:tr>
      <w:tr w:rsidR="00E511A4" w:rsidRPr="00723925" w:rsidTr="00BD3E2D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37 155,7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37 155,7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37 155,7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3 151,8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1 563,4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180,6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180,6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180,6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2 971,2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1 563,4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2 971,2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1 563,4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968,6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1 563,4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968,6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1 563,4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968,6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1 563,4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231,1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231,1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231,1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1 771,5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1 771,5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1 771,5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на переподготовку и повышение квалификации кадров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12 640,7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962,8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12 640,7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962,8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12 640,7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962,8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4 744,0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962,8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3 352,7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962,8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3 352,7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962,8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1 328,7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1 328,7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Реализация инициативных проектов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866,2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866,2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866,2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сбалансированности  местных бюджетов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4 200,0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4 200,0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4 200,0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Изготовление проектной документац</w:t>
            </w:r>
            <w:proofErr w:type="gram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ии и ее</w:t>
            </w:r>
            <w:proofErr w:type="gram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экспертиза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98.0.00.70780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2 404,2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98.0.00.70780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2 404,2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98.0.00.70780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2 404,2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инициативных проектов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259,8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259,8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259,8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98.0.00.S0290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ФИЗИЧЕСКАЯ КУЛЬТУРА И </w:t>
            </w: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в сфере 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114,8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114,8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114,8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22,4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609,9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609,9</w:t>
            </w:r>
          </w:p>
        </w:tc>
      </w:tr>
      <w:tr w:rsidR="00E511A4" w:rsidRPr="00723925" w:rsidTr="00BD3E2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609,9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609,9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609,9</w:t>
            </w:r>
          </w:p>
        </w:tc>
      </w:tr>
      <w:tr w:rsidR="00E511A4" w:rsidRPr="00723925" w:rsidTr="00BD3E2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609,9</w:t>
            </w:r>
          </w:p>
        </w:tc>
      </w:tr>
      <w:tr w:rsidR="00E511A4" w:rsidRPr="00723925" w:rsidTr="00BD3E2D">
        <w:trPr>
          <w:trHeight w:val="25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65 421,60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12 088,60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A4" w:rsidRPr="00723925" w:rsidRDefault="00E511A4" w:rsidP="00E51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12 275,60</w:t>
            </w:r>
          </w:p>
        </w:tc>
      </w:tr>
    </w:tbl>
    <w:p w:rsidR="00E511A4" w:rsidRPr="00E511A4" w:rsidRDefault="00E511A4" w:rsidP="00E511A4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11A4">
        <w:rPr>
          <w:rFonts w:ascii="Times New Roman" w:hAnsi="Times New Roman"/>
          <w:sz w:val="28"/>
          <w:szCs w:val="28"/>
        </w:rPr>
        <w:t xml:space="preserve">     </w:t>
      </w:r>
    </w:p>
    <w:p w:rsidR="00BD3E2D" w:rsidRPr="00E511A4" w:rsidRDefault="00BD3E2D" w:rsidP="00E511A4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10"/>
        <w:gridCol w:w="1665"/>
        <w:gridCol w:w="637"/>
        <w:gridCol w:w="452"/>
        <w:gridCol w:w="502"/>
        <w:gridCol w:w="1108"/>
        <w:gridCol w:w="1108"/>
        <w:gridCol w:w="1589"/>
      </w:tblGrid>
      <w:tr w:rsidR="00BD3E2D" w:rsidRPr="00723925" w:rsidTr="00BD3E2D">
        <w:trPr>
          <w:trHeight w:val="28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</w:tc>
      </w:tr>
      <w:tr w:rsidR="00BD3E2D" w:rsidRPr="00723925" w:rsidTr="00BD3E2D">
        <w:trPr>
          <w:trHeight w:val="28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3925">
              <w:rPr>
                <w:rFonts w:ascii="Arial" w:hAnsi="Arial" w:cs="Arial"/>
                <w:sz w:val="20"/>
                <w:szCs w:val="20"/>
              </w:rPr>
              <w:t xml:space="preserve">к решению пятьдесят пятой сессии № 204 от 22.12.2023 г Совета депутатов </w:t>
            </w:r>
            <w:proofErr w:type="spellStart"/>
            <w:r w:rsidRPr="00723925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Arial" w:hAnsi="Arial" w:cs="Arial"/>
                <w:sz w:val="20"/>
                <w:szCs w:val="20"/>
              </w:rPr>
              <w:t xml:space="preserve">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 w:rsidRPr="00723925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723925">
              <w:rPr>
                <w:rFonts w:ascii="Arial" w:hAnsi="Arial" w:cs="Arial"/>
                <w:sz w:val="20"/>
                <w:szCs w:val="20"/>
              </w:rPr>
              <w:t>годов</w:t>
            </w:r>
            <w:proofErr w:type="gramStart"/>
            <w:r w:rsidRPr="00723925">
              <w:rPr>
                <w:rFonts w:ascii="Arial" w:hAnsi="Arial" w:cs="Arial"/>
                <w:sz w:val="20"/>
                <w:szCs w:val="20"/>
              </w:rPr>
              <w:t>"Н</w:t>
            </w:r>
            <w:proofErr w:type="gramEnd"/>
            <w:r w:rsidRPr="00723925">
              <w:rPr>
                <w:rFonts w:ascii="Arial" w:hAnsi="Arial" w:cs="Arial"/>
                <w:sz w:val="20"/>
                <w:szCs w:val="20"/>
              </w:rPr>
              <w:t>овосибирской</w:t>
            </w:r>
            <w:proofErr w:type="spellEnd"/>
            <w:r w:rsidRPr="00723925">
              <w:rPr>
                <w:rFonts w:ascii="Arial" w:hAnsi="Arial" w:cs="Arial"/>
                <w:sz w:val="20"/>
                <w:szCs w:val="20"/>
              </w:rPr>
              <w:t xml:space="preserve"> области на 2023 год и плановый период 2024 и 2025 годов" </w:t>
            </w:r>
          </w:p>
        </w:tc>
      </w:tr>
      <w:tr w:rsidR="00BD3E2D" w:rsidRPr="00723925" w:rsidTr="00BD3E2D">
        <w:trPr>
          <w:trHeight w:val="25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E2D" w:rsidRPr="00723925" w:rsidTr="00BD3E2D">
        <w:trPr>
          <w:trHeight w:val="25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E2D" w:rsidRPr="00723925" w:rsidTr="00BD3E2D">
        <w:trPr>
          <w:trHeight w:val="829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E2D" w:rsidRPr="00723925" w:rsidTr="00BD3E2D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BD3E2D" w:rsidRPr="00723925" w:rsidTr="00BD3E2D">
        <w:trPr>
          <w:trHeight w:val="25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E2D" w:rsidRPr="00723925" w:rsidTr="00BD3E2D">
        <w:trPr>
          <w:trHeight w:val="25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BD3E2D" w:rsidRPr="00723925" w:rsidTr="00BD3E2D">
        <w:trPr>
          <w:trHeight w:val="375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392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BD3E2D" w:rsidRPr="00723925" w:rsidTr="00BD3E2D">
        <w:trPr>
          <w:trHeight w:val="360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65 421,6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12 088,6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12 275,6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98.0.00.21020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959,9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922,6</w:t>
            </w:r>
          </w:p>
        </w:tc>
      </w:tr>
      <w:tr w:rsidR="00BD3E2D" w:rsidRPr="00723925" w:rsidTr="00BD3E2D">
        <w:trPr>
          <w:trHeight w:val="1332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98.0.00.21020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959,9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922,6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922,6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98.0.00.21020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959,9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922,6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922,6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98.0.00.21040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2 844,4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4 093,2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4 093,2</w:t>
            </w:r>
          </w:p>
        </w:tc>
      </w:tr>
      <w:tr w:rsidR="00BD3E2D" w:rsidRPr="00723925" w:rsidTr="00BD3E2D">
        <w:trPr>
          <w:trHeight w:val="1332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2 844,4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4 093,2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4 093,2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2 844,4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4 093,2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4 093,2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98.0.00.21140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2 296,0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828,1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828,3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2 177,9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823,5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823,6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2 177,9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823,5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823,6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обеспечение функций контрольных </w:t>
            </w: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98.0.00.21160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98.0.00.21160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98.0.00.21160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98.0.00.22230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98.0.00.22230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98.0.00.22230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98.0.00.22330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98.0.00.22330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98.0.00.22330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1118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98.0.00.23080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331,7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331,7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331,7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1118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98.0.00.23090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271,8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271,8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271,8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Обеспечение первичных мер пожарной безопасности в границах поселений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98.0.00.23160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98.0.00.23160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98.0.00.23160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1118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98.0.00.24140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3 323,2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2 111,1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2 485,4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98.0.00.24140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3 323,2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2 111,1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2 485,4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98.0.00.24140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3 323,2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2 111,1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2 485,4</w:t>
            </w:r>
          </w:p>
        </w:tc>
      </w:tr>
      <w:tr w:rsidR="00BD3E2D" w:rsidRPr="00723925" w:rsidTr="00BD3E2D">
        <w:trPr>
          <w:trHeight w:val="1118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180,6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98.0.00.25150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968,6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1 524,6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1 563,4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98.0.00.25150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968,6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1 524,6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1 563,4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98.0.00.25150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968,6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1 524,6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1 563,4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98.0.00.25170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231,1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98.0.00.25170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231,1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98.0.00.25170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231,1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1 771,5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1 771,5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1 771,5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98.0.00.26010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454,0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98.0.00.26010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454,0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98.0.00.26010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454,0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переподготовку и повышение квалификации кадров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98.0.00.27100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98.0.00.27170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98.0.00.27170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98.0.00.27170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98.0.00.27330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4 744,0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1 520,6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962,8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3 352,7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1 520,6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962,8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3 352,7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1 520,6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962,8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1 328,7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1 328,7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98.0.00.27370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125,0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98.0.00.27370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98.0.00.27370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в сфере  физической культуры и спорта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98.0.00.28010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114,8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114,8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114,8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спорта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98.0.00.28030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22,4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1118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городстких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округов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98.0.00.51180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346,5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363,2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377,9</w:t>
            </w:r>
          </w:p>
        </w:tc>
      </w:tr>
      <w:tr w:rsidR="00BD3E2D" w:rsidRPr="00723925" w:rsidTr="00BD3E2D">
        <w:trPr>
          <w:trHeight w:val="1332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325,5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330,8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345,0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325,5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330,8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345,0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98.0.00.70190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98.0.00.70190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98.0.00.70190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98.0.00.70240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866,2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98.0.00.70240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866,2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98.0.00.70240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866,2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сбалансированности  местных бюджетов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98.0.00.70510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5 543,5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1332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1 343,5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1 324,5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4 200,0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4 200,0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1118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98.0.00.70760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37 155,7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98.0.00.70760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37 155,7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98.0.00.70760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37 155,7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Изготовление проектной документац</w:t>
            </w:r>
            <w:proofErr w:type="gram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ии и ее</w:t>
            </w:r>
            <w:proofErr w:type="gram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экспертиза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98.0.00.70780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2 404,2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98.0.00.70780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2 404,2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98.0.00.70780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2 404,2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98.0.00.99990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293,1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609,9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98.0.00.99990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293,1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609,9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98.0.00.99990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293,1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609,9</w:t>
            </w:r>
          </w:p>
        </w:tc>
      </w:tr>
      <w:tr w:rsidR="00BD3E2D" w:rsidRPr="00723925" w:rsidTr="00BD3E2D">
        <w:trPr>
          <w:trHeight w:val="34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инициативных проектов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98.0.00.S0240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259,8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259,8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259,8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6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реализации государственных и муниципальных </w:t>
            </w: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98.0.00.S0290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65 421,6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12 088,6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12 275,6</w:t>
            </w:r>
          </w:p>
        </w:tc>
      </w:tr>
      <w:tr w:rsidR="00BD3E2D" w:rsidRPr="00723925" w:rsidTr="00BD3E2D">
        <w:trPr>
          <w:trHeight w:val="255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65 421,60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12 088,60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12 275,60</w:t>
            </w:r>
          </w:p>
        </w:tc>
      </w:tr>
    </w:tbl>
    <w:p w:rsidR="00E511A4" w:rsidRPr="00723925" w:rsidRDefault="00E511A4" w:rsidP="00E511A4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ab/>
      </w:r>
    </w:p>
    <w:p w:rsidR="00BD3E2D" w:rsidRPr="00723925" w:rsidRDefault="00BD3E2D">
      <w:pPr>
        <w:rPr>
          <w:sz w:val="24"/>
          <w:szCs w:val="24"/>
        </w:rPr>
      </w:pPr>
      <w:r w:rsidRPr="00723925">
        <w:rPr>
          <w:sz w:val="24"/>
          <w:szCs w:val="24"/>
        </w:rPr>
        <w:t>---------------------------------------------------------------------------------------------------------</w:t>
      </w:r>
      <w:r w:rsidR="00723925">
        <w:rPr>
          <w:sz w:val="24"/>
          <w:szCs w:val="24"/>
        </w:rPr>
        <w:t>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95"/>
        <w:gridCol w:w="670"/>
        <w:gridCol w:w="418"/>
        <w:gridCol w:w="460"/>
        <w:gridCol w:w="1325"/>
        <w:gridCol w:w="578"/>
        <w:gridCol w:w="1075"/>
        <w:gridCol w:w="1075"/>
        <w:gridCol w:w="1075"/>
      </w:tblGrid>
      <w:tr w:rsidR="00BD3E2D" w:rsidRPr="00723925" w:rsidTr="00723925">
        <w:trPr>
          <w:trHeight w:val="28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 xml:space="preserve">к решению пятьдесят </w:t>
            </w:r>
            <w:proofErr w:type="spellStart"/>
            <w:r w:rsidRPr="00723925">
              <w:rPr>
                <w:rFonts w:ascii="Times New Roman" w:hAnsi="Times New Roman"/>
                <w:sz w:val="20"/>
                <w:szCs w:val="20"/>
              </w:rPr>
              <w:t>пятойй</w:t>
            </w:r>
            <w:proofErr w:type="spellEnd"/>
            <w:r w:rsidRPr="00723925">
              <w:rPr>
                <w:rFonts w:ascii="Times New Roman" w:hAnsi="Times New Roman"/>
                <w:sz w:val="20"/>
                <w:szCs w:val="20"/>
              </w:rPr>
              <w:t xml:space="preserve"> сессии № 204 от 22.12.2023 г Совета депутатов </w:t>
            </w:r>
            <w:proofErr w:type="spellStart"/>
            <w:r w:rsidRPr="00723925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sz w:val="20"/>
                <w:szCs w:val="20"/>
              </w:rPr>
              <w:t xml:space="preserve">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 w:rsidRPr="00723925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723925">
              <w:rPr>
                <w:rFonts w:ascii="Times New Roman" w:hAnsi="Times New Roman"/>
                <w:sz w:val="20"/>
                <w:szCs w:val="20"/>
              </w:rPr>
              <w:t>годов</w:t>
            </w:r>
            <w:proofErr w:type="gramStart"/>
            <w:r w:rsidRPr="00723925">
              <w:rPr>
                <w:rFonts w:ascii="Times New Roman" w:hAnsi="Times New Roman"/>
                <w:sz w:val="20"/>
                <w:szCs w:val="20"/>
              </w:rPr>
              <w:t>"Н</w:t>
            </w:r>
            <w:proofErr w:type="gramEnd"/>
            <w:r w:rsidRPr="00723925">
              <w:rPr>
                <w:rFonts w:ascii="Times New Roman" w:hAnsi="Times New Roman"/>
                <w:sz w:val="20"/>
                <w:szCs w:val="20"/>
              </w:rPr>
              <w:t>овосибирской</w:t>
            </w:r>
            <w:proofErr w:type="spellEnd"/>
            <w:r w:rsidRPr="00723925">
              <w:rPr>
                <w:rFonts w:ascii="Times New Roman" w:hAnsi="Times New Roman"/>
                <w:sz w:val="20"/>
                <w:szCs w:val="20"/>
              </w:rPr>
              <w:t xml:space="preserve"> области на 2023 год и плановый период 2024 и 2025 годов"</w:t>
            </w:r>
          </w:p>
        </w:tc>
      </w:tr>
      <w:tr w:rsidR="00BD3E2D" w:rsidRPr="00723925" w:rsidTr="00723925">
        <w:trPr>
          <w:trHeight w:val="28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2D" w:rsidRPr="00723925" w:rsidTr="00723925">
        <w:trPr>
          <w:trHeight w:val="25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2D" w:rsidRPr="00723925" w:rsidTr="00723925">
        <w:trPr>
          <w:trHeight w:val="1489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2D" w:rsidRPr="00723925" w:rsidTr="00723925">
        <w:trPr>
          <w:trHeight w:val="7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 Новосибирской области на 2023, 2024 и 2025 годы</w:t>
            </w:r>
          </w:p>
        </w:tc>
      </w:tr>
      <w:tr w:rsidR="00BD3E2D" w:rsidRPr="00723925" w:rsidTr="00723925">
        <w:trPr>
          <w:trHeight w:val="25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E2D" w:rsidRPr="00723925" w:rsidTr="00723925">
        <w:trPr>
          <w:trHeight w:val="25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BD3E2D" w:rsidRPr="00723925" w:rsidTr="00723925">
        <w:trPr>
          <w:trHeight w:val="375"/>
        </w:trPr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392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BD3E2D" w:rsidRPr="00723925" w:rsidTr="00723925">
        <w:trPr>
          <w:trHeight w:val="360"/>
        </w:trPr>
        <w:tc>
          <w:tcPr>
            <w:tcW w:w="1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BD3E2D" w:rsidRPr="00723925" w:rsidTr="00723925">
        <w:trPr>
          <w:trHeight w:val="276"/>
        </w:trPr>
        <w:tc>
          <w:tcPr>
            <w:tcW w:w="1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2D" w:rsidRPr="00723925" w:rsidTr="00723925">
        <w:trPr>
          <w:trHeight w:val="8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65 421,6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12 088,6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12 275,6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7 548,1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5 844,0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5 844,2</w:t>
            </w:r>
          </w:p>
        </w:tc>
      </w:tr>
      <w:tr w:rsidR="00BD3E2D" w:rsidRPr="00723925" w:rsidTr="00723925">
        <w:trPr>
          <w:trHeight w:val="8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978,9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922,6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978,9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922,6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98.0.00.21020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959,9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922,6</w:t>
            </w:r>
          </w:p>
        </w:tc>
      </w:tr>
      <w:tr w:rsidR="00BD3E2D" w:rsidRPr="00723925" w:rsidTr="00723925">
        <w:trPr>
          <w:trHeight w:val="133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959,9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922,6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922,6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959,9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922,6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922,6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сбалансированности  местных бюджетов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98.0.00.70510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133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139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6 465,1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4 921,5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4 921,6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6 465,1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4 921,5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4 921,6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98.0.00.21040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2 844,4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4 093,2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4 093,2</w:t>
            </w:r>
          </w:p>
        </w:tc>
      </w:tr>
      <w:tr w:rsidR="00BD3E2D" w:rsidRPr="00723925" w:rsidTr="00723925">
        <w:trPr>
          <w:trHeight w:val="133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2 844,4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4 093,2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4 093,2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2 844,4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4 093,2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4 093,2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98.0.00.21140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2 296,0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828,1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828,3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2 177,9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823,5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823,6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2 177,9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823,5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823,6</w:t>
            </w:r>
          </w:p>
        </w:tc>
      </w:tr>
      <w:tr w:rsidR="00BD3E2D" w:rsidRPr="00723925" w:rsidTr="00723925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</w:t>
            </w: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500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</w:tr>
      <w:tr w:rsidR="00BD3E2D" w:rsidRPr="00723925" w:rsidTr="00723925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</w:tr>
      <w:tr w:rsidR="00BD3E2D" w:rsidRPr="00723925" w:rsidTr="00723925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98.0.00.70190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98.0.00.70190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98.0.00.70190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сбалансированности  местных бюджетов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98.0.00.70510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1 324,5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133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1 324,5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1 324,5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контрольных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98.0.00.21160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98.0.00.22230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98.0.00.22330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98.0.00.22330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98.0.00.22330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346,5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363,2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377,9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346,5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363,2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377,9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346,5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363,2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377,9</w:t>
            </w:r>
          </w:p>
        </w:tc>
      </w:tr>
      <w:tr w:rsidR="00BD3E2D" w:rsidRPr="00723925" w:rsidTr="00723925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городстких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98.0.00.51180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346,5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363,2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377,9</w:t>
            </w:r>
          </w:p>
        </w:tc>
      </w:tr>
      <w:tr w:rsidR="00BD3E2D" w:rsidRPr="00723925" w:rsidTr="00723925">
        <w:trPr>
          <w:trHeight w:val="133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325,5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330,8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345,0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325,5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330,8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345,0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604,5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604,5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604,5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мониторингу и техническому обслуживанию датчиков в целях обеспечения пожарной безопасности социально-</w:t>
            </w: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незащищенной категории граждан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98.0.00.23080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331,7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331,7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331,7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271,8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271,8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271,8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98.0.00.23160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98.0.00.23160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98.0.00.23160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40 478,9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2 111,1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2 485,4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40 478,9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2 111,1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2 485,4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40 478,9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2 111,1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2 485,4</w:t>
            </w:r>
          </w:p>
        </w:tc>
      </w:tr>
      <w:tr w:rsidR="00BD3E2D" w:rsidRPr="00723925" w:rsidTr="00723925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98.0.00.24140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3 323,2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2 111,1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2 485,4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98.0.00.24140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3 323,2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2 111,1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2 485,4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98.0.00.24140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3 323,2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2 111,1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2 485,4</w:t>
            </w:r>
          </w:p>
        </w:tc>
      </w:tr>
      <w:tr w:rsidR="00BD3E2D" w:rsidRPr="00723925" w:rsidTr="00723925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98.0.00.70760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37 155,7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98.0.00.70760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37 155,7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98.0.00.70760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37 155,7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3 151,8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1 524,6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1 563,4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180,6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180,6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180,6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2 971,2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1 524,6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1 563,4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2 971,2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1 524,6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1 563,4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968,6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1 524,6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1 563,4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968,6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1 524,6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1 563,4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968,6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1 524,6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1 563,4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231,1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231,1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231,1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1 771,5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1 771,5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1 771,5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переподготовку и повышение квалификации кадров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98.0.00.27170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12 640,7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962,8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12 640,7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962,8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12 640,7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962,8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98.0.00.27330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4 744,0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1 520,6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962,8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3 352,7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1 520,6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962,8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3 352,7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1 520,6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962,8</w:t>
            </w:r>
          </w:p>
        </w:tc>
      </w:tr>
      <w:tr w:rsidR="00BD3E2D" w:rsidRPr="00723925" w:rsidTr="00723925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1 328,7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</w:t>
            </w: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540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1 328,7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98.0.00.27370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866,2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866,2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866,2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сбалансированности  местных бюджетов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98.0.00.70510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4 200,0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4 200,0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4 200,0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Изготовление проектной документац</w:t>
            </w:r>
            <w:proofErr w:type="gram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ии и ее</w:t>
            </w:r>
            <w:proofErr w:type="gram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экспертиза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98.0.00.70780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2 404,2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98.0.00.70780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2 404,2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98.0.00.70780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2 404,2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инициативных проектов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98.0.00.S0240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259,8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259,8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259,8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98.0.00.S0290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98.0.00.26010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432,0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98.0.00.26010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454,0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98.0.00.26010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454,0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137,2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137,2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137,2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в сфере  физической культуры и спорта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98.0.00.28010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114,8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114,8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114,8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спорта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98.0.00.28030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22,4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293,1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609,9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293,1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609,9</w:t>
            </w:r>
          </w:p>
        </w:tc>
      </w:tr>
      <w:tr w:rsidR="00BD3E2D" w:rsidRPr="00723925" w:rsidTr="00723925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293,1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609,9</w:t>
            </w:r>
          </w:p>
        </w:tc>
      </w:tr>
      <w:tr w:rsidR="00BD3E2D" w:rsidRPr="00723925" w:rsidTr="00723925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98.0.00.99990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293,1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609,9</w:t>
            </w:r>
          </w:p>
        </w:tc>
      </w:tr>
      <w:tr w:rsidR="00BD3E2D" w:rsidRPr="00723925" w:rsidTr="00723925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98.0.00.99990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293,1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609,9</w:t>
            </w:r>
          </w:p>
        </w:tc>
      </w:tr>
      <w:tr w:rsidR="00BD3E2D" w:rsidRPr="00723925" w:rsidTr="00723925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98.0.00.99990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293,1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609,9</w:t>
            </w:r>
          </w:p>
        </w:tc>
      </w:tr>
      <w:tr w:rsidR="00BD3E2D" w:rsidRPr="00723925" w:rsidTr="00723925">
        <w:trPr>
          <w:trHeight w:val="255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65 421,600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12 088,600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12 275,600</w:t>
            </w:r>
          </w:p>
        </w:tc>
      </w:tr>
    </w:tbl>
    <w:p w:rsidR="00BD3E2D" w:rsidRPr="00723925" w:rsidRDefault="00BD3E2D" w:rsidP="00723925">
      <w:pPr>
        <w:jc w:val="center"/>
        <w:rPr>
          <w:rFonts w:ascii="Times New Roman" w:hAnsi="Times New Roman"/>
          <w:sz w:val="24"/>
          <w:szCs w:val="24"/>
        </w:rPr>
      </w:pPr>
      <w:r w:rsidRPr="00723925">
        <w:rPr>
          <w:sz w:val="24"/>
          <w:szCs w:val="24"/>
        </w:rPr>
        <w:lastRenderedPageBreak/>
        <w:t>----------------------------------------------------------------------------------------------------------</w:t>
      </w:r>
      <w:r w:rsidR="00723925">
        <w:rPr>
          <w:sz w:val="24"/>
          <w:szCs w:val="24"/>
        </w:rPr>
        <w:t xml:space="preserve">---------------------                                 </w:t>
      </w:r>
      <w:r w:rsidRPr="00723925">
        <w:rPr>
          <w:rFonts w:ascii="Times New Roman" w:hAnsi="Times New Roman"/>
          <w:sz w:val="24"/>
          <w:szCs w:val="24"/>
        </w:rPr>
        <w:t>Пояснительная записка</w:t>
      </w:r>
    </w:p>
    <w:p w:rsidR="00BD3E2D" w:rsidRPr="00723925" w:rsidRDefault="00BD3E2D" w:rsidP="00BD3E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</w:t>
      </w:r>
    </w:p>
    <w:p w:rsidR="00BD3E2D" w:rsidRPr="00723925" w:rsidRDefault="00BD3E2D" w:rsidP="00BD3E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«О внесении изменений в решение сороковой сессии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</w:t>
      </w:r>
    </w:p>
    <w:p w:rsidR="00BD3E2D" w:rsidRPr="00723925" w:rsidRDefault="00BD3E2D" w:rsidP="00BD3E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от 23.12.2022 г. №145  «О бюджете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</w:t>
      </w:r>
    </w:p>
    <w:p w:rsidR="00BD3E2D" w:rsidRPr="00723925" w:rsidRDefault="00BD3E2D" w:rsidP="00BD3E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на 2023 год и плановый период 2024 и 2025 годов»</w:t>
      </w:r>
    </w:p>
    <w:p w:rsidR="00BD3E2D" w:rsidRPr="00723925" w:rsidRDefault="00BD3E2D" w:rsidP="00BD3E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на 22 декабря 2023 года </w:t>
      </w:r>
    </w:p>
    <w:p w:rsidR="00BD3E2D" w:rsidRPr="00723925" w:rsidRDefault="00BD3E2D" w:rsidP="00BD3E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1.РАСХОДЫ</w:t>
      </w:r>
    </w:p>
    <w:p w:rsidR="00BD3E2D" w:rsidRPr="00723925" w:rsidRDefault="00BD3E2D" w:rsidP="00BD3E2D">
      <w:pPr>
        <w:spacing w:after="0" w:line="240" w:lineRule="auto"/>
        <w:ind w:left="927"/>
        <w:jc w:val="center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В целях корректировки лимитов бюджетных обязательств с учетом ожидаемых расходов:</w:t>
      </w:r>
    </w:p>
    <w:p w:rsidR="00BD3E2D" w:rsidRPr="00723925" w:rsidRDefault="00BD3E2D" w:rsidP="00BD3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1. Уменьшились бюджетные ассигнования по следующим направлениям:</w:t>
      </w:r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1.-Физическая культура:</w:t>
      </w:r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РПР 1105-9800028030-240 на сумму -11,2 </w:t>
      </w:r>
      <w:proofErr w:type="spellStart"/>
      <w:r w:rsidRPr="00723925">
        <w:rPr>
          <w:rFonts w:ascii="Times New Roman" w:hAnsi="Times New Roman"/>
          <w:sz w:val="24"/>
          <w:szCs w:val="24"/>
        </w:rPr>
        <w:t>тыс</w:t>
      </w:r>
      <w:proofErr w:type="gramStart"/>
      <w:r w:rsidRPr="00723925">
        <w:rPr>
          <w:rFonts w:ascii="Times New Roman" w:hAnsi="Times New Roman"/>
          <w:sz w:val="24"/>
          <w:szCs w:val="24"/>
        </w:rPr>
        <w:t>.р</w:t>
      </w:r>
      <w:proofErr w:type="gramEnd"/>
      <w:r w:rsidRPr="00723925">
        <w:rPr>
          <w:rFonts w:ascii="Times New Roman" w:hAnsi="Times New Roman"/>
          <w:sz w:val="24"/>
          <w:szCs w:val="24"/>
        </w:rPr>
        <w:t>ублей</w:t>
      </w:r>
      <w:proofErr w:type="spellEnd"/>
      <w:r w:rsidRPr="00723925">
        <w:rPr>
          <w:rFonts w:ascii="Times New Roman" w:hAnsi="Times New Roman"/>
          <w:sz w:val="24"/>
          <w:szCs w:val="24"/>
        </w:rPr>
        <w:t>.</w:t>
      </w:r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- Благоустройство:</w:t>
      </w:r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РПР 0503-980025180-240 на сумму 49,2тыс</w:t>
      </w:r>
      <w:proofErr w:type="gramStart"/>
      <w:r w:rsidRPr="00723925">
        <w:rPr>
          <w:rFonts w:ascii="Times New Roman" w:hAnsi="Times New Roman"/>
          <w:sz w:val="24"/>
          <w:szCs w:val="24"/>
        </w:rPr>
        <w:t>.р</w:t>
      </w:r>
      <w:proofErr w:type="gramEnd"/>
      <w:r w:rsidRPr="00723925">
        <w:rPr>
          <w:rFonts w:ascii="Times New Roman" w:hAnsi="Times New Roman"/>
          <w:sz w:val="24"/>
          <w:szCs w:val="24"/>
        </w:rPr>
        <w:t>ублей</w:t>
      </w:r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1.Увеличить бюджетные ассигнования по следующим направлениям: </w:t>
      </w:r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   -Жилищное хозяйство:</w:t>
      </w:r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РПР 0501-9800025130-240 на сумму-60,4 </w:t>
      </w:r>
      <w:proofErr w:type="spellStart"/>
      <w:r w:rsidRPr="00723925">
        <w:rPr>
          <w:rFonts w:ascii="Times New Roman" w:hAnsi="Times New Roman"/>
          <w:sz w:val="24"/>
          <w:szCs w:val="24"/>
        </w:rPr>
        <w:t>тыс</w:t>
      </w:r>
      <w:proofErr w:type="gramStart"/>
      <w:r w:rsidRPr="00723925">
        <w:rPr>
          <w:rFonts w:ascii="Times New Roman" w:hAnsi="Times New Roman"/>
          <w:sz w:val="24"/>
          <w:szCs w:val="24"/>
        </w:rPr>
        <w:t>.р</w:t>
      </w:r>
      <w:proofErr w:type="gramEnd"/>
      <w:r w:rsidRPr="00723925">
        <w:rPr>
          <w:rFonts w:ascii="Times New Roman" w:hAnsi="Times New Roman"/>
          <w:sz w:val="24"/>
          <w:szCs w:val="24"/>
        </w:rPr>
        <w:t>ублей</w:t>
      </w:r>
      <w:proofErr w:type="spellEnd"/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Всего расходов планируется с учетом корректировки на 2023 год – 65 421,6 тыс. руб.</w:t>
      </w:r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 3.Дефицит бюджета</w:t>
      </w:r>
    </w:p>
    <w:p w:rsidR="00BD3E2D" w:rsidRPr="00723925" w:rsidRDefault="00BD3E2D" w:rsidP="00BD3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3925">
        <w:rPr>
          <w:rFonts w:ascii="Times New Roman" w:hAnsi="Times New Roman"/>
          <w:sz w:val="24"/>
          <w:szCs w:val="24"/>
        </w:rPr>
        <w:t xml:space="preserve">Из-за включения остатков собственных средств бюджета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области, сложившихся по состоянию на 22.12.2023 г., в источники финансирования дефицита бюджета в части изменения остатков средств на счете, подлежит изменению приложение №7, «Источники финансирования дефицита бюджета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на 2023 год» в сумме 4 676,6 тыс. руб.</w:t>
      </w:r>
      <w:proofErr w:type="gramEnd"/>
    </w:p>
    <w:p w:rsidR="00BD3E2D" w:rsidRPr="00723925" w:rsidRDefault="00BD3E2D" w:rsidP="00BD3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3925">
        <w:rPr>
          <w:rFonts w:ascii="Times New Roman" w:hAnsi="Times New Roman"/>
          <w:sz w:val="24"/>
          <w:szCs w:val="24"/>
        </w:rPr>
        <w:t>И.о</w:t>
      </w:r>
      <w:proofErr w:type="gramStart"/>
      <w:r w:rsidRPr="00723925">
        <w:rPr>
          <w:rFonts w:ascii="Times New Roman" w:hAnsi="Times New Roman"/>
          <w:sz w:val="24"/>
          <w:szCs w:val="24"/>
        </w:rPr>
        <w:t>.Г</w:t>
      </w:r>
      <w:proofErr w:type="gramEnd"/>
      <w:r w:rsidRPr="00723925">
        <w:rPr>
          <w:rFonts w:ascii="Times New Roman" w:hAnsi="Times New Roman"/>
          <w:sz w:val="24"/>
          <w:szCs w:val="24"/>
        </w:rPr>
        <w:t>лавы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                                                     </w:t>
      </w:r>
      <w:proofErr w:type="spellStart"/>
      <w:r w:rsidRPr="00723925">
        <w:rPr>
          <w:rFonts w:ascii="Times New Roman" w:hAnsi="Times New Roman"/>
          <w:sz w:val="24"/>
          <w:szCs w:val="24"/>
        </w:rPr>
        <w:t>Г.И.Ковалёва</w:t>
      </w:r>
      <w:proofErr w:type="spellEnd"/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Исполнитель специалист </w:t>
      </w:r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1 разряда    </w:t>
      </w:r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925">
        <w:rPr>
          <w:rFonts w:ascii="Times New Roman" w:hAnsi="Times New Roman"/>
          <w:sz w:val="24"/>
          <w:szCs w:val="24"/>
        </w:rPr>
        <w:t>Гилёва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М.А.</w:t>
      </w:r>
    </w:p>
    <w:p w:rsidR="00BD3E2D" w:rsidRPr="00723925" w:rsidRDefault="00BD3E2D" w:rsidP="00BD3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</w:t>
      </w:r>
    </w:p>
    <w:p w:rsidR="00BD3E2D" w:rsidRPr="00723925" w:rsidRDefault="00BD3E2D" w:rsidP="00BD3E2D">
      <w:pPr>
        <w:spacing w:after="0" w:line="240" w:lineRule="auto"/>
        <w:ind w:left="284" w:hanging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 СОВЕТ ДЕПУТАТОВ ПОЛОВИНСКОГО  СЕЛЬСОВЕТА</w:t>
      </w:r>
    </w:p>
    <w:p w:rsidR="00BD3E2D" w:rsidRPr="00723925" w:rsidRDefault="00BD3E2D" w:rsidP="00BD3E2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>КРАСНОЗЕРСКОГО РАЙОНА НОВОСИБИРСКОЙ ОБЛАСТИ</w:t>
      </w:r>
    </w:p>
    <w:p w:rsidR="00BD3E2D" w:rsidRPr="00723925" w:rsidRDefault="00BD3E2D" w:rsidP="00BD3E2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>(шестого созыва)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>пятьдесят пятой сессии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925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 xml:space="preserve">от 22.12.2023г                            </w:t>
      </w:r>
      <w:proofErr w:type="spellStart"/>
      <w:r w:rsidRPr="00723925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723925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723925">
        <w:rPr>
          <w:rFonts w:ascii="Times New Roman" w:hAnsi="Times New Roman"/>
          <w:bCs/>
          <w:sz w:val="24"/>
          <w:szCs w:val="24"/>
        </w:rPr>
        <w:t>оловинное</w:t>
      </w:r>
      <w:proofErr w:type="spellEnd"/>
      <w:r w:rsidRPr="00723925">
        <w:rPr>
          <w:rFonts w:ascii="Times New Roman" w:hAnsi="Times New Roman"/>
          <w:bCs/>
          <w:sz w:val="24"/>
          <w:szCs w:val="24"/>
        </w:rPr>
        <w:t xml:space="preserve">                                           № 205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9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925">
        <w:rPr>
          <w:rFonts w:ascii="Times New Roman" w:hAnsi="Times New Roman"/>
          <w:b/>
          <w:bCs/>
          <w:sz w:val="24"/>
          <w:szCs w:val="24"/>
        </w:rPr>
        <w:lastRenderedPageBreak/>
        <w:t xml:space="preserve">О бюджете </w:t>
      </w:r>
      <w:proofErr w:type="spellStart"/>
      <w:r w:rsidRPr="00723925">
        <w:rPr>
          <w:rFonts w:ascii="Times New Roman" w:hAnsi="Times New Roman"/>
          <w:b/>
          <w:bCs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b/>
          <w:bCs/>
          <w:sz w:val="24"/>
          <w:szCs w:val="24"/>
        </w:rPr>
        <w:t xml:space="preserve"> сельсовета Краснозерского района Новосибирской области</w:t>
      </w:r>
      <w:r w:rsidRPr="0072392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23925">
        <w:rPr>
          <w:rFonts w:ascii="Times New Roman" w:hAnsi="Times New Roman"/>
          <w:b/>
          <w:bCs/>
          <w:sz w:val="24"/>
          <w:szCs w:val="24"/>
        </w:rPr>
        <w:t>на 2024 год и плановый период 2025 и 2026годов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9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b/>
          <w:sz w:val="24"/>
          <w:szCs w:val="24"/>
        </w:rPr>
        <w:t xml:space="preserve">Статья 1. Основные характеристики бюджета муниципального образования </w:t>
      </w:r>
      <w:proofErr w:type="spellStart"/>
      <w:r w:rsidRPr="00723925">
        <w:rPr>
          <w:rFonts w:ascii="Times New Roman" w:hAnsi="Times New Roman"/>
          <w:b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b/>
          <w:sz w:val="24"/>
          <w:szCs w:val="24"/>
        </w:rPr>
        <w:t xml:space="preserve"> сельсовета Краснозерского района Новосибирской области</w:t>
      </w:r>
      <w:r w:rsidRPr="007239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3925">
        <w:rPr>
          <w:rFonts w:ascii="Times New Roman" w:hAnsi="Times New Roman"/>
          <w:b/>
          <w:sz w:val="24"/>
          <w:szCs w:val="24"/>
        </w:rPr>
        <w:t>на 2024 год и плановый период 2025 и 2026годов.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1. Утвердить основные характеристики бюджета муниципального образования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</w:t>
      </w:r>
      <w:r w:rsidRPr="007239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3925">
        <w:rPr>
          <w:rFonts w:ascii="Times New Roman" w:hAnsi="Times New Roman"/>
          <w:sz w:val="24"/>
          <w:szCs w:val="24"/>
        </w:rPr>
        <w:t>(далее – местный бюджет) на 2024 год: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1) прогнозируемый общий объем доходов местного бюджета в сумме 22 144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,3 </w:t>
      </w:r>
      <w:proofErr w:type="spellStart"/>
      <w:r w:rsidRPr="00723925">
        <w:rPr>
          <w:rFonts w:ascii="Times New Roman" w:hAnsi="Times New Roman"/>
          <w:sz w:val="24"/>
          <w:szCs w:val="24"/>
        </w:rPr>
        <w:t>тыс</w:t>
      </w:r>
      <w:proofErr w:type="gramStart"/>
      <w:r w:rsidRPr="00723925">
        <w:rPr>
          <w:rFonts w:ascii="Times New Roman" w:hAnsi="Times New Roman"/>
          <w:sz w:val="24"/>
          <w:szCs w:val="24"/>
        </w:rPr>
        <w:t>.р</w:t>
      </w:r>
      <w:proofErr w:type="gramEnd"/>
      <w:r w:rsidRPr="00723925">
        <w:rPr>
          <w:rFonts w:ascii="Times New Roman" w:hAnsi="Times New Roman"/>
          <w:sz w:val="24"/>
          <w:szCs w:val="24"/>
        </w:rPr>
        <w:t>ублей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, в том числе объем безвозмездных поступлений в сумме 10 133,7 </w:t>
      </w:r>
      <w:proofErr w:type="spellStart"/>
      <w:r w:rsidRPr="00723925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, из них объем межбюджетных трансфертов, получаемых из других бюджетов бюджетной системы Российской Федерации, в сумме 3 929,2 тыс. рублей, в том числе объем субсидий, субвенций и иных межбюджетных трансфертов, имеющих целевое назначение, в сумме 3 929,2 тыс. рублей. 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2) общий объем расходов местного бюджета в сумме 22 144,3 тыс. рублей.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3) дефицит (профицит) местного бюджета в сумме 0 </w:t>
      </w:r>
      <w:proofErr w:type="spellStart"/>
      <w:r w:rsidRPr="00723925">
        <w:rPr>
          <w:rFonts w:ascii="Times New Roman" w:hAnsi="Times New Roman"/>
          <w:sz w:val="24"/>
          <w:szCs w:val="24"/>
        </w:rPr>
        <w:t>тыс</w:t>
      </w:r>
      <w:proofErr w:type="gramStart"/>
      <w:r w:rsidRPr="00723925">
        <w:rPr>
          <w:rFonts w:ascii="Times New Roman" w:hAnsi="Times New Roman"/>
          <w:sz w:val="24"/>
          <w:szCs w:val="24"/>
        </w:rPr>
        <w:t>.р</w:t>
      </w:r>
      <w:proofErr w:type="gramEnd"/>
      <w:r w:rsidRPr="00723925">
        <w:rPr>
          <w:rFonts w:ascii="Times New Roman" w:hAnsi="Times New Roman"/>
          <w:sz w:val="24"/>
          <w:szCs w:val="24"/>
        </w:rPr>
        <w:t>ублей</w:t>
      </w:r>
      <w:proofErr w:type="spellEnd"/>
      <w:r w:rsidRPr="00723925">
        <w:rPr>
          <w:rFonts w:ascii="Times New Roman" w:hAnsi="Times New Roman"/>
          <w:sz w:val="24"/>
          <w:szCs w:val="24"/>
        </w:rPr>
        <w:t>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2. Утвердить основные характеристики местного бюджета на плановый период 2025 и 2026 годов: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3925">
        <w:rPr>
          <w:rFonts w:ascii="Times New Roman" w:hAnsi="Times New Roman"/>
          <w:sz w:val="24"/>
          <w:szCs w:val="24"/>
        </w:rPr>
        <w:t>1) прогнозируемый общий объем доходов местного бюджета на 2025 год в сумме 17 451,9 тыс. рублей, в том числе объем безвозмездных поступлений в сумме 4 744,3 тыс. рублей, из них объем межбюджетных трансфертов, получаемых из других бюджетов бюджетной системы Российской Федерации, в сумме 459,2 тыс. рублей, в том числе объем субсидий, субвенций и иных межбюджетных трансфертов, имеющих целевое назначение, в</w:t>
      </w:r>
      <w:proofErr w:type="gramEnd"/>
      <w:r w:rsidRPr="00723925">
        <w:rPr>
          <w:rFonts w:ascii="Times New Roman" w:hAnsi="Times New Roman"/>
          <w:sz w:val="24"/>
          <w:szCs w:val="24"/>
        </w:rPr>
        <w:t xml:space="preserve"> сумме 459,2 тыс. рублей, и на 2026 год в сумме 18 181,7 </w:t>
      </w:r>
      <w:proofErr w:type="spellStart"/>
      <w:r w:rsidRPr="00723925">
        <w:rPr>
          <w:rFonts w:ascii="Times New Roman" w:hAnsi="Times New Roman"/>
          <w:sz w:val="24"/>
          <w:szCs w:val="24"/>
        </w:rPr>
        <w:t>тыс</w:t>
      </w:r>
      <w:proofErr w:type="gramStart"/>
      <w:r w:rsidRPr="00723925">
        <w:rPr>
          <w:rFonts w:ascii="Times New Roman" w:hAnsi="Times New Roman"/>
          <w:sz w:val="24"/>
          <w:szCs w:val="24"/>
        </w:rPr>
        <w:t>.р</w:t>
      </w:r>
      <w:proofErr w:type="gramEnd"/>
      <w:r w:rsidRPr="00723925">
        <w:rPr>
          <w:rFonts w:ascii="Times New Roman" w:hAnsi="Times New Roman"/>
          <w:sz w:val="24"/>
          <w:szCs w:val="24"/>
        </w:rPr>
        <w:t>ублей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, в том числе объем безвозмездных поступлений в сумме 5 155,9 тыс. рублей, из них объем межбюджетных трансфертов, получаемых из других бюджетов бюджетной системы Российской Федерации, в сумме 503,0 </w:t>
      </w:r>
      <w:proofErr w:type="spellStart"/>
      <w:r w:rsidRPr="00723925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23925">
        <w:rPr>
          <w:rFonts w:ascii="Times New Roman" w:hAnsi="Times New Roman"/>
          <w:sz w:val="24"/>
          <w:szCs w:val="24"/>
        </w:rPr>
        <w:t>, в том числе объем субсидий, субвенций и иных межбюджетных трансфертов, имеющих целевое назначение, в сумме 503,0 тыс. рублей;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2) общий объем расходов местного бюджета на 2025 год в сумме 17 451,9 тыс. рублей, в том числе условно утвержденные расходы в сумме 424,8  </w:t>
      </w:r>
      <w:proofErr w:type="spellStart"/>
      <w:r w:rsidRPr="00723925">
        <w:rPr>
          <w:rFonts w:ascii="Times New Roman" w:hAnsi="Times New Roman"/>
          <w:sz w:val="24"/>
          <w:szCs w:val="24"/>
        </w:rPr>
        <w:t>тыс</w:t>
      </w:r>
      <w:proofErr w:type="gramStart"/>
      <w:r w:rsidRPr="00723925">
        <w:rPr>
          <w:rFonts w:ascii="Times New Roman" w:hAnsi="Times New Roman"/>
          <w:sz w:val="24"/>
          <w:szCs w:val="24"/>
        </w:rPr>
        <w:t>.р</w:t>
      </w:r>
      <w:proofErr w:type="gramEnd"/>
      <w:r w:rsidRPr="00723925">
        <w:rPr>
          <w:rFonts w:ascii="Times New Roman" w:hAnsi="Times New Roman"/>
          <w:sz w:val="24"/>
          <w:szCs w:val="24"/>
        </w:rPr>
        <w:t>ублей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, и на 2026 год в сумме 18 181,7 </w:t>
      </w:r>
      <w:proofErr w:type="spellStart"/>
      <w:r w:rsidRPr="00723925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, в том числе условно утвержденные расходы в сумме 883,9 </w:t>
      </w:r>
      <w:proofErr w:type="spellStart"/>
      <w:r w:rsidRPr="00723925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23925">
        <w:rPr>
          <w:rFonts w:ascii="Times New Roman" w:hAnsi="Times New Roman"/>
          <w:sz w:val="24"/>
          <w:szCs w:val="24"/>
        </w:rPr>
        <w:t>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3) дефицит (профицит) местного бюджета на 2025 год в сумме 0,00 </w:t>
      </w:r>
      <w:proofErr w:type="spellStart"/>
      <w:r w:rsidRPr="00723925">
        <w:rPr>
          <w:rFonts w:ascii="Times New Roman" w:hAnsi="Times New Roman"/>
          <w:sz w:val="24"/>
          <w:szCs w:val="24"/>
        </w:rPr>
        <w:t>тыс</w:t>
      </w:r>
      <w:proofErr w:type="gramStart"/>
      <w:r w:rsidRPr="00723925">
        <w:rPr>
          <w:rFonts w:ascii="Times New Roman" w:hAnsi="Times New Roman"/>
          <w:sz w:val="24"/>
          <w:szCs w:val="24"/>
        </w:rPr>
        <w:t>.р</w:t>
      </w:r>
      <w:proofErr w:type="gramEnd"/>
      <w:r w:rsidRPr="00723925">
        <w:rPr>
          <w:rFonts w:ascii="Times New Roman" w:hAnsi="Times New Roman"/>
          <w:sz w:val="24"/>
          <w:szCs w:val="24"/>
        </w:rPr>
        <w:t>ублей</w:t>
      </w:r>
      <w:proofErr w:type="spellEnd"/>
      <w:r w:rsidRPr="00723925">
        <w:rPr>
          <w:rFonts w:ascii="Times New Roman" w:hAnsi="Times New Roman"/>
          <w:sz w:val="24"/>
          <w:szCs w:val="24"/>
        </w:rPr>
        <w:t>, дефицит (профицит) местного бюджета на 2026 год в сумме 0,00 тыс. рублей.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trike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3925">
        <w:rPr>
          <w:rFonts w:ascii="Times New Roman" w:hAnsi="Times New Roman"/>
          <w:b/>
          <w:sz w:val="24"/>
          <w:szCs w:val="24"/>
        </w:rPr>
        <w:t xml:space="preserve">Статья 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3925">
        <w:rPr>
          <w:rFonts w:ascii="Times New Roman" w:hAnsi="Times New Roman"/>
          <w:sz w:val="24"/>
          <w:szCs w:val="24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723925">
        <w:rPr>
          <w:rFonts w:ascii="Times New Roman" w:hAnsi="Times New Roman"/>
          <w:b/>
          <w:sz w:val="24"/>
          <w:szCs w:val="24"/>
        </w:rPr>
        <w:t>приложения 1</w:t>
      </w:r>
      <w:r w:rsidRPr="00723925">
        <w:rPr>
          <w:rFonts w:ascii="Times New Roman" w:hAnsi="Times New Roman"/>
          <w:sz w:val="24"/>
          <w:szCs w:val="24"/>
        </w:rPr>
        <w:t xml:space="preserve"> к настоящему Решению. </w:t>
      </w:r>
      <w:proofErr w:type="gramEnd"/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3925">
        <w:rPr>
          <w:rFonts w:ascii="Times New Roman" w:hAnsi="Times New Roman"/>
          <w:b/>
          <w:sz w:val="24"/>
          <w:szCs w:val="24"/>
        </w:rPr>
        <w:t>Статья 3. Бюджетные ассигнования местного бюджета на 2024 год и на плановый период 2025 и 2026 годов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lastRenderedPageBreak/>
        <w:t xml:space="preserve">1. Установить в пределах общего объема расходов, установленного </w:t>
      </w:r>
      <w:hyperlink w:anchor="P12" w:history="1">
        <w:r w:rsidRPr="00723925">
          <w:rPr>
            <w:rFonts w:ascii="Times New Roman" w:hAnsi="Times New Roman"/>
            <w:sz w:val="24"/>
            <w:szCs w:val="24"/>
          </w:rPr>
          <w:t>статьей 1</w:t>
        </w:r>
      </w:hyperlink>
      <w:r w:rsidRPr="00723925">
        <w:rPr>
          <w:rFonts w:ascii="Times New Roman" w:hAnsi="Times New Roman"/>
          <w:sz w:val="24"/>
          <w:szCs w:val="24"/>
        </w:rPr>
        <w:t xml:space="preserve"> настоящего Решения, распределение бюджетных ассигнований: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723925">
        <w:rPr>
          <w:rFonts w:ascii="Times New Roman" w:hAnsi="Times New Roman"/>
          <w:b/>
          <w:sz w:val="24"/>
          <w:szCs w:val="24"/>
        </w:rPr>
        <w:t>приложению 2</w:t>
      </w:r>
      <w:r w:rsidRPr="00723925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 w:rsidRPr="00723925">
        <w:rPr>
          <w:rFonts w:ascii="Times New Roman" w:hAnsi="Times New Roman"/>
          <w:b/>
          <w:sz w:val="24"/>
          <w:szCs w:val="24"/>
        </w:rPr>
        <w:t>приложению 3</w:t>
      </w:r>
      <w:r w:rsidRPr="00723925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2. Утвердить ведомственную структуру расходов бюджета муниципального образования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</w:t>
      </w:r>
      <w:r w:rsidRPr="007239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3925">
        <w:rPr>
          <w:rFonts w:ascii="Times New Roman" w:hAnsi="Times New Roman"/>
          <w:sz w:val="24"/>
          <w:szCs w:val="24"/>
        </w:rPr>
        <w:t>на 2024 год и плановый период 2025 и 2026годов</w:t>
      </w:r>
      <w:r w:rsidRPr="007239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3925">
        <w:rPr>
          <w:rFonts w:ascii="Times New Roman" w:hAnsi="Times New Roman"/>
          <w:sz w:val="24"/>
          <w:szCs w:val="24"/>
        </w:rPr>
        <w:t xml:space="preserve"> согласно </w:t>
      </w:r>
      <w:r w:rsidRPr="00723925">
        <w:rPr>
          <w:rFonts w:ascii="Times New Roman" w:hAnsi="Times New Roman"/>
          <w:b/>
          <w:sz w:val="24"/>
          <w:szCs w:val="24"/>
        </w:rPr>
        <w:t>приложению 4</w:t>
      </w:r>
      <w:r w:rsidRPr="00723925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3.  Установить общий объем бюджетных ассигнований, направленных на исполнение публичных нормативных обязательств, на 2024 год в сумме 465,6 </w:t>
      </w:r>
      <w:proofErr w:type="spellStart"/>
      <w:r w:rsidRPr="00723925">
        <w:rPr>
          <w:rFonts w:ascii="Times New Roman" w:hAnsi="Times New Roman"/>
          <w:sz w:val="24"/>
          <w:szCs w:val="24"/>
        </w:rPr>
        <w:t>тыс</w:t>
      </w:r>
      <w:proofErr w:type="gramStart"/>
      <w:r w:rsidRPr="00723925">
        <w:rPr>
          <w:rFonts w:ascii="Times New Roman" w:hAnsi="Times New Roman"/>
          <w:sz w:val="24"/>
          <w:szCs w:val="24"/>
        </w:rPr>
        <w:t>.р</w:t>
      </w:r>
      <w:proofErr w:type="gramEnd"/>
      <w:r w:rsidRPr="00723925">
        <w:rPr>
          <w:rFonts w:ascii="Times New Roman" w:hAnsi="Times New Roman"/>
          <w:sz w:val="24"/>
          <w:szCs w:val="24"/>
        </w:rPr>
        <w:t>ублей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, на 2025 год в сумме 465,6 </w:t>
      </w:r>
      <w:proofErr w:type="spellStart"/>
      <w:r w:rsidRPr="00723925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и на 2026 год в сумме 465,6 </w:t>
      </w:r>
      <w:proofErr w:type="spellStart"/>
      <w:r w:rsidRPr="00723925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723925">
        <w:rPr>
          <w:rFonts w:ascii="Times New Roman" w:hAnsi="Times New Roman"/>
          <w:sz w:val="24"/>
          <w:szCs w:val="24"/>
        </w:rPr>
        <w:t>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4. Утвердить распределение бюджетных ассигнований местного бюджета, направляемых на исполнение публичных нормативных обязательств на 2024 год и плановый период 2025 и 2026 годов согласно</w:t>
      </w:r>
      <w:hyperlink r:id="rId8" w:history="1"/>
      <w:r w:rsidRPr="00723925">
        <w:rPr>
          <w:rFonts w:ascii="Times New Roman" w:hAnsi="Times New Roman"/>
          <w:sz w:val="24"/>
          <w:szCs w:val="24"/>
        </w:rPr>
        <w:t xml:space="preserve"> </w:t>
      </w:r>
      <w:r w:rsidRPr="00723925">
        <w:rPr>
          <w:rFonts w:ascii="Times New Roman" w:hAnsi="Times New Roman"/>
          <w:b/>
          <w:sz w:val="24"/>
          <w:szCs w:val="24"/>
        </w:rPr>
        <w:t>приложению 5</w:t>
      </w:r>
      <w:r w:rsidRPr="00723925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3925">
        <w:rPr>
          <w:rFonts w:ascii="Times New Roman" w:hAnsi="Times New Roman"/>
          <w:b/>
          <w:sz w:val="24"/>
          <w:szCs w:val="24"/>
        </w:rPr>
        <w:t>Статья 4. Особенности заключения и оплаты договоров (муниципальных контрактов)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>1. Установить, что органы местного самоуправления, муниципальные учреждения</w:t>
      </w:r>
      <w:r w:rsidRPr="00723925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BD3E2D" w:rsidRPr="00723925" w:rsidRDefault="00BD3E2D" w:rsidP="00BD3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>1) в размере до 100 процентов включительно цены договора (контракта) - по договорам (контрактам):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925">
        <w:rPr>
          <w:rFonts w:ascii="Times New Roman" w:eastAsia="Calibri" w:hAnsi="Times New Roman"/>
          <w:sz w:val="24"/>
          <w:szCs w:val="24"/>
        </w:rPr>
        <w:t>а) о предоставлении услуг связи, услуг проживания в гостиницах;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925">
        <w:rPr>
          <w:rFonts w:ascii="Times New Roman" w:eastAsia="Calibri" w:hAnsi="Times New Roman"/>
          <w:sz w:val="24"/>
          <w:szCs w:val="24"/>
        </w:rPr>
        <w:t>б) о подписке на периодические издания и об их приобретении;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925">
        <w:rPr>
          <w:rFonts w:ascii="Times New Roman" w:eastAsia="Calibri" w:hAnsi="Times New Roman"/>
          <w:sz w:val="24"/>
          <w:szCs w:val="24"/>
        </w:rPr>
        <w:t>в) на получение дополнительного профессионального образования;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925">
        <w:rPr>
          <w:rFonts w:ascii="Times New Roman" w:eastAsia="Calibri" w:hAnsi="Times New Roman"/>
          <w:sz w:val="24"/>
          <w:szCs w:val="24"/>
        </w:rPr>
        <w:t>г) о приобретении ави</w:t>
      </w:r>
      <w:proofErr w:type="gramStart"/>
      <w:r w:rsidRPr="00723925">
        <w:rPr>
          <w:rFonts w:ascii="Times New Roman" w:eastAsia="Calibri" w:hAnsi="Times New Roman"/>
          <w:sz w:val="24"/>
          <w:szCs w:val="24"/>
        </w:rPr>
        <w:t>а-</w:t>
      </w:r>
      <w:proofErr w:type="gramEnd"/>
      <w:r w:rsidRPr="00723925">
        <w:rPr>
          <w:rFonts w:ascii="Times New Roman" w:eastAsia="Calibri" w:hAnsi="Times New Roman"/>
          <w:sz w:val="24"/>
          <w:szCs w:val="24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925">
        <w:rPr>
          <w:rFonts w:ascii="Times New Roman" w:eastAsia="Calibri" w:hAnsi="Times New Roman"/>
          <w:sz w:val="24"/>
          <w:szCs w:val="24"/>
        </w:rPr>
        <w:t>д) страхования;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925">
        <w:rPr>
          <w:rFonts w:ascii="Times New Roman" w:eastAsia="Calibri" w:hAnsi="Times New Roman"/>
          <w:sz w:val="24"/>
          <w:szCs w:val="24"/>
        </w:rPr>
        <w:t>е) подлежащим оплате за счет средств, полученных от иной приносящей доход деятельности;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925">
        <w:rPr>
          <w:rFonts w:ascii="Times New Roman" w:eastAsia="Calibri" w:hAnsi="Times New Roman"/>
          <w:sz w:val="24"/>
          <w:szCs w:val="24"/>
        </w:rPr>
        <w:t>ж) аренды;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925">
        <w:rPr>
          <w:rFonts w:ascii="Times New Roman" w:eastAsia="Calibri" w:hAnsi="Times New Roman"/>
          <w:sz w:val="24"/>
          <w:szCs w:val="24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925">
        <w:rPr>
          <w:rFonts w:ascii="Times New Roman" w:eastAsia="Calibri" w:hAnsi="Times New Roman"/>
          <w:sz w:val="24"/>
          <w:szCs w:val="24"/>
        </w:rPr>
        <w:t>и) об</w:t>
      </w:r>
      <w:r w:rsidRPr="00BD3E2D">
        <w:rPr>
          <w:rFonts w:ascii="Times New Roman" w:eastAsia="Calibri" w:hAnsi="Times New Roman"/>
          <w:sz w:val="28"/>
          <w:szCs w:val="28"/>
        </w:rPr>
        <w:t xml:space="preserve"> о</w:t>
      </w:r>
      <w:r w:rsidRPr="00723925">
        <w:rPr>
          <w:rFonts w:ascii="Times New Roman" w:eastAsia="Calibri" w:hAnsi="Times New Roman"/>
          <w:sz w:val="24"/>
          <w:szCs w:val="24"/>
        </w:rPr>
        <w:t>плате нотариальных действий и иных услуг, оказываемых при осуществлении нотариальных действий;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925">
        <w:rPr>
          <w:rFonts w:ascii="Times New Roman" w:eastAsia="Calibri" w:hAnsi="Times New Roman"/>
          <w:sz w:val="24"/>
          <w:szCs w:val="24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925">
        <w:rPr>
          <w:rFonts w:ascii="Times New Roman" w:eastAsia="Calibri" w:hAnsi="Times New Roman"/>
          <w:sz w:val="24"/>
          <w:szCs w:val="24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 w:rsidRPr="00723925">
        <w:rPr>
          <w:rFonts w:ascii="Times New Roman" w:eastAsia="Calibri" w:hAnsi="Times New Roman"/>
          <w:sz w:val="24"/>
          <w:szCs w:val="24"/>
        </w:rPr>
        <w:t>коронавирусной</w:t>
      </w:r>
      <w:proofErr w:type="spellEnd"/>
      <w:r w:rsidRPr="00723925">
        <w:rPr>
          <w:rFonts w:ascii="Times New Roman" w:eastAsia="Calibri" w:hAnsi="Times New Roman"/>
          <w:sz w:val="24"/>
          <w:szCs w:val="24"/>
        </w:rPr>
        <w:t xml:space="preserve"> инфекции и (или) определению антител к ней;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925">
        <w:rPr>
          <w:rFonts w:ascii="Times New Roman" w:eastAsia="Calibri" w:hAnsi="Times New Roman"/>
          <w:sz w:val="24"/>
          <w:szCs w:val="24"/>
        </w:rPr>
        <w:t>м) об осуществлении технологического присоединения к электрическим сетям.</w:t>
      </w:r>
    </w:p>
    <w:p w:rsidR="00BD3E2D" w:rsidRPr="00723925" w:rsidRDefault="00BD3E2D" w:rsidP="00BD3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2) в размере до 100 процентов включительно цены договора (контракта) – по распоряжению администрации муниципального образования </w:t>
      </w:r>
      <w:proofErr w:type="spell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Краснозерского района Новосибирской области;</w:t>
      </w:r>
    </w:p>
    <w:p w:rsidR="00BD3E2D" w:rsidRPr="00723925" w:rsidRDefault="00BD3E2D" w:rsidP="00BD3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>3) в размере до 20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BD3E2D" w:rsidRPr="00723925" w:rsidRDefault="00BD3E2D" w:rsidP="00BD3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lastRenderedPageBreak/>
        <w:t>4) в размере 70 процентов суммы договора (муниципального контракта) по договорам (муниципальным контрактам) о продаже (поставке) и передаче электрической энергии, потребляемой в месяце, за который осуществляется оплата.</w:t>
      </w:r>
    </w:p>
    <w:p w:rsidR="00BD3E2D" w:rsidRPr="00723925" w:rsidRDefault="00BD3E2D" w:rsidP="00BD3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3925">
        <w:rPr>
          <w:rFonts w:ascii="Times New Roman" w:hAnsi="Times New Roman"/>
          <w:b/>
          <w:sz w:val="24"/>
          <w:szCs w:val="24"/>
        </w:rPr>
        <w:t xml:space="preserve">Статья 5. Иные межбюджетные трансферты, предоставляемые из бюджета </w:t>
      </w:r>
      <w:proofErr w:type="spellStart"/>
      <w:r w:rsidRPr="00723925">
        <w:rPr>
          <w:rFonts w:ascii="Times New Roman" w:hAnsi="Times New Roman"/>
          <w:b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b/>
          <w:sz w:val="24"/>
          <w:szCs w:val="24"/>
        </w:rPr>
        <w:t xml:space="preserve"> сельсовета Краснозерского района Новосибирской области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3925">
        <w:rPr>
          <w:rFonts w:ascii="Times New Roman" w:hAnsi="Times New Roman"/>
          <w:b/>
          <w:sz w:val="24"/>
          <w:szCs w:val="24"/>
        </w:rPr>
        <w:t xml:space="preserve"> 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>1. </w:t>
      </w:r>
      <w:proofErr w:type="gram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Утвердить объем иных межбюджетных трансфертов, предоставляемых из бюджета </w:t>
      </w:r>
      <w:proofErr w:type="spell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Краснозерского района Новосибирской области в бюджет других бюджетов бюджетной системы Российской Федерации на 2024 год в сумме 6 391,50 тыс. рублей</w:t>
      </w:r>
      <w:r w:rsidRPr="007239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на 2025 год в сумме 0,00 тыс.</w:t>
      </w:r>
      <w:r w:rsidRPr="007239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рублей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, на 2026 год в сумме 0,00 тыс. </w:t>
      </w:r>
      <w:r w:rsidRPr="007239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рублей, 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Pr="0072392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Приложению 6 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>к настоящему Решению.</w:t>
      </w:r>
      <w:proofErr w:type="gramEnd"/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3925">
        <w:rPr>
          <w:rFonts w:ascii="Times New Roman" w:hAnsi="Times New Roman"/>
          <w:b/>
          <w:sz w:val="24"/>
          <w:szCs w:val="24"/>
        </w:rPr>
        <w:t xml:space="preserve">Статья 6. Дорожный фонд </w:t>
      </w:r>
      <w:proofErr w:type="spellStart"/>
      <w:r w:rsidRPr="00723925">
        <w:rPr>
          <w:rFonts w:ascii="Times New Roman" w:hAnsi="Times New Roman"/>
          <w:b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b/>
          <w:sz w:val="24"/>
          <w:szCs w:val="24"/>
        </w:rPr>
        <w:t xml:space="preserve"> сельсовета Краснозерского района Новосибирской области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hAnsi="Times New Roman"/>
          <w:sz w:val="24"/>
          <w:szCs w:val="24"/>
        </w:rPr>
        <w:t>1. 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Утвердить объем бюджетных ассигнований дорожного фонда </w:t>
      </w:r>
      <w:proofErr w:type="spell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Краснозерского района Новосибирской области: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>1) на 2024 год в сумме 2 373,6 тыс. рублей;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2) на 2025 год в сумме 2786,1 тыс. рублей, на 2026 год в сумме 2 807,9 тыс. </w:t>
      </w:r>
      <w:r w:rsidRPr="007239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рублей.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ab/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3925">
        <w:rPr>
          <w:rFonts w:ascii="Times New Roman" w:hAnsi="Times New Roman"/>
          <w:b/>
          <w:sz w:val="24"/>
          <w:szCs w:val="24"/>
        </w:rPr>
        <w:t>Статья 7. Источники финансирования дефицита бюджета</w:t>
      </w:r>
    </w:p>
    <w:p w:rsidR="00BD3E2D" w:rsidRPr="00723925" w:rsidRDefault="00BD3E2D" w:rsidP="00BD3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D3E2D" w:rsidRPr="00723925" w:rsidRDefault="00BD3E2D" w:rsidP="00BD3E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Установить источники финансирования дефицита местного бюджета на 2024 год и плановый период 2025 и 2026 годов согласно </w:t>
      </w:r>
      <w:r w:rsidRPr="00723925">
        <w:rPr>
          <w:rFonts w:ascii="Times New Roman" w:eastAsia="Calibri" w:hAnsi="Times New Roman"/>
          <w:b/>
          <w:sz w:val="24"/>
          <w:szCs w:val="24"/>
          <w:lang w:eastAsia="en-US"/>
        </w:rPr>
        <w:t>Приложению 7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к настоящему Решению.</w:t>
      </w:r>
    </w:p>
    <w:p w:rsidR="00BD3E2D" w:rsidRPr="00723925" w:rsidRDefault="00BD3E2D" w:rsidP="00BD3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3925">
        <w:rPr>
          <w:rFonts w:ascii="Times New Roman" w:hAnsi="Times New Roman"/>
          <w:b/>
          <w:sz w:val="24"/>
          <w:szCs w:val="24"/>
        </w:rPr>
        <w:t xml:space="preserve">Статья 8. Муниципальные внутренние заимствования 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3E2D" w:rsidRPr="00723925" w:rsidRDefault="00BD3E2D" w:rsidP="00BD3E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1. Утвердить программу муниципальных внутренних заимствований </w:t>
      </w:r>
      <w:proofErr w:type="spell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Краснозерского района Новосибирской области</w:t>
      </w:r>
      <w:r w:rsidRPr="00723925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>на 2024 год и плановый период 2025 и 2026 годов согласно</w:t>
      </w:r>
      <w:r w:rsidRPr="0072392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Приложению 8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к настоящему Решению.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 xml:space="preserve">2. Предоставить право администрации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</w:t>
      </w:r>
      <w:r w:rsidRPr="007239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3925">
        <w:rPr>
          <w:rFonts w:ascii="Times New Roman" w:hAnsi="Times New Roman"/>
          <w:bCs/>
          <w:sz w:val="24"/>
          <w:szCs w:val="24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9" w:history="1">
        <w:r w:rsidRPr="00723925">
          <w:rPr>
            <w:rFonts w:ascii="Times New Roman" w:hAnsi="Times New Roman"/>
            <w:bCs/>
            <w:sz w:val="24"/>
            <w:szCs w:val="24"/>
          </w:rPr>
          <w:t>пунктом 2 статьи 93.6</w:t>
        </w:r>
      </w:hyperlink>
      <w:r w:rsidRPr="00723925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Федерации.</w:t>
      </w:r>
    </w:p>
    <w:p w:rsidR="00BD3E2D" w:rsidRPr="00723925" w:rsidRDefault="00BD3E2D" w:rsidP="00BD3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3925">
        <w:rPr>
          <w:rFonts w:ascii="Times New Roman" w:hAnsi="Times New Roman"/>
          <w:b/>
          <w:sz w:val="24"/>
          <w:szCs w:val="24"/>
        </w:rPr>
        <w:t xml:space="preserve">Статья 9. Предоставление муниципальных гарантий </w:t>
      </w:r>
      <w:proofErr w:type="spellStart"/>
      <w:r w:rsidRPr="00723925">
        <w:rPr>
          <w:rFonts w:ascii="Times New Roman" w:hAnsi="Times New Roman"/>
          <w:b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b/>
          <w:sz w:val="24"/>
          <w:szCs w:val="24"/>
        </w:rPr>
        <w:t xml:space="preserve"> сельсовета Краснозерского района Новосибирской области</w:t>
      </w:r>
      <w:r w:rsidRPr="007239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3925">
        <w:rPr>
          <w:rFonts w:ascii="Times New Roman" w:hAnsi="Times New Roman"/>
          <w:b/>
          <w:sz w:val="24"/>
          <w:szCs w:val="24"/>
        </w:rPr>
        <w:t>в валюте Российской Федерации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Утвердить программу муниципальных гарантий </w:t>
      </w:r>
      <w:proofErr w:type="spell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Краснозерского района Новосибирской области</w:t>
      </w:r>
      <w:r w:rsidRPr="0072392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в валюте Российской Федерации на 2024 год и плановый период 2025 и 2026 годов согласно </w:t>
      </w:r>
      <w:r w:rsidRPr="00723925">
        <w:rPr>
          <w:rFonts w:ascii="Times New Roman" w:eastAsia="Calibri" w:hAnsi="Times New Roman"/>
          <w:b/>
          <w:sz w:val="24"/>
          <w:szCs w:val="24"/>
          <w:lang w:eastAsia="en-US"/>
        </w:rPr>
        <w:t>Приложению 9 к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настоящему Решению.</w:t>
      </w:r>
    </w:p>
    <w:p w:rsidR="00BD3E2D" w:rsidRPr="00723925" w:rsidRDefault="00BD3E2D" w:rsidP="00BD3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3925">
        <w:rPr>
          <w:rFonts w:ascii="Times New Roman" w:hAnsi="Times New Roman"/>
          <w:b/>
          <w:sz w:val="24"/>
          <w:szCs w:val="24"/>
        </w:rPr>
        <w:t xml:space="preserve">Статья 10. Муниципальные программы </w:t>
      </w:r>
      <w:proofErr w:type="spellStart"/>
      <w:r w:rsidRPr="00723925">
        <w:rPr>
          <w:rFonts w:ascii="Times New Roman" w:hAnsi="Times New Roman"/>
          <w:b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b/>
          <w:sz w:val="24"/>
          <w:szCs w:val="24"/>
        </w:rPr>
        <w:t xml:space="preserve"> сельсовета Краснозерского района Новосибирской области.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sz w:val="24"/>
          <w:szCs w:val="24"/>
        </w:rPr>
      </w:pPr>
      <w:r w:rsidRPr="00723925">
        <w:rPr>
          <w:rFonts w:ascii="Times New Roman" w:hAnsi="Times New Roman" w:cs="Arial"/>
          <w:sz w:val="24"/>
          <w:szCs w:val="24"/>
        </w:rPr>
        <w:t xml:space="preserve"> 1. 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723925">
        <w:rPr>
          <w:rFonts w:ascii="Times New Roman" w:hAnsi="Times New Roman" w:cs="Arial"/>
          <w:b/>
          <w:sz w:val="24"/>
          <w:szCs w:val="24"/>
        </w:rPr>
        <w:t xml:space="preserve">Приложению 10 </w:t>
      </w:r>
      <w:r w:rsidRPr="00723925">
        <w:rPr>
          <w:rFonts w:ascii="Times New Roman" w:hAnsi="Times New Roman" w:cs="Arial"/>
          <w:sz w:val="24"/>
          <w:szCs w:val="24"/>
        </w:rPr>
        <w:t>к</w:t>
      </w:r>
      <w:r w:rsidRPr="00723925">
        <w:rPr>
          <w:rFonts w:ascii="Times New Roman" w:hAnsi="Times New Roman" w:cs="Arial"/>
          <w:b/>
          <w:sz w:val="24"/>
          <w:szCs w:val="24"/>
        </w:rPr>
        <w:t xml:space="preserve"> </w:t>
      </w:r>
      <w:r w:rsidRPr="00723925">
        <w:rPr>
          <w:rFonts w:ascii="Times New Roman" w:hAnsi="Times New Roman" w:cs="Arial"/>
          <w:sz w:val="24"/>
          <w:szCs w:val="24"/>
        </w:rPr>
        <w:t>настоящему Решению.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2. Установить, что финансирование мероприятий, предусмотренных муниципальными программами, осуществляется в соответствии с порядками, 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установленными администрацией </w:t>
      </w:r>
      <w:proofErr w:type="spell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Краснозерского района Новосибирской области.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Муниципальные программы </w:t>
      </w:r>
      <w:proofErr w:type="spell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Краснозерского района Новосибирской области, не включенные в перечень, не подлежат финансированию в 2024 - 2026 годах.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Статья 11.  Муниципальный внутренний долг </w:t>
      </w:r>
      <w:proofErr w:type="spellStart"/>
      <w:r w:rsidRPr="00723925">
        <w:rPr>
          <w:rFonts w:ascii="Times New Roman" w:eastAsia="Calibri" w:hAnsi="Times New Roman"/>
          <w:b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Краснозерского района Новосибирской области</w:t>
      </w:r>
      <w:r w:rsidRPr="00723925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  <w:r w:rsidRPr="00723925">
        <w:rPr>
          <w:rFonts w:ascii="Times New Roman" w:eastAsia="Calibri" w:hAnsi="Times New Roman"/>
          <w:b/>
          <w:sz w:val="24"/>
          <w:szCs w:val="24"/>
          <w:lang w:eastAsia="en-US"/>
        </w:rPr>
        <w:t>и расходы на его обслуживание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>1. </w:t>
      </w:r>
      <w:proofErr w:type="gram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Установить верхний предел муниципального внутреннего долга </w:t>
      </w:r>
      <w:proofErr w:type="spell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Краснозерского района Новосибирской области</w:t>
      </w:r>
      <w:r w:rsidRPr="00723925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на 1 января 2025 года в сумме 0,00 тыс. рублей, в том числе верхний предел долга по муниципальным гарантиям </w:t>
      </w:r>
      <w:proofErr w:type="spell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Краснозерского района Новосибирской области, на 1 января 2026 года в сумме 0,00 тыс. рублей, в том числе верхний предел долга по муниципальным гарантиям </w:t>
      </w:r>
      <w:proofErr w:type="spell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Краснозерского района</w:t>
      </w:r>
      <w:proofErr w:type="gram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Новосибирской области</w:t>
      </w:r>
      <w:r w:rsidRPr="00723925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в сумме 0,00 </w:t>
      </w:r>
      <w:proofErr w:type="spell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тыс</w:t>
      </w:r>
      <w:proofErr w:type="gram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.р</w:t>
      </w:r>
      <w:proofErr w:type="gramEnd"/>
      <w:r w:rsidRPr="00723925">
        <w:rPr>
          <w:rFonts w:ascii="Times New Roman" w:eastAsia="Calibri" w:hAnsi="Times New Roman"/>
          <w:sz w:val="24"/>
          <w:szCs w:val="24"/>
          <w:lang w:eastAsia="en-US"/>
        </w:rPr>
        <w:t>ублей</w:t>
      </w:r>
      <w:proofErr w:type="spell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, и на 1 января 2027 года в сумме 0,00 тыс. рублей, в том числе верхний предел долга по муниципальным гарантиям </w:t>
      </w:r>
      <w:proofErr w:type="spell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Краснозерского района Новосибирской области в сумме 0,00 тыс. рублей.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2. Установить объем расходов местного бюджета на обслуживание муниципального долга </w:t>
      </w:r>
      <w:proofErr w:type="spell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Краснозерского района Новосибирской области на 2025 год в </w:t>
      </w:r>
      <w:r w:rsidRPr="007239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сумме 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0,00 тыс. </w:t>
      </w:r>
      <w:r w:rsidRPr="007239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рублей, на 2026 год в сумме 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0,00 тыс. </w:t>
      </w:r>
      <w:r w:rsidRPr="007239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рублей и на 2027 год в сумме 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0,00 тыс. </w:t>
      </w:r>
      <w:r w:rsidRPr="007239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рублей.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3925">
        <w:rPr>
          <w:rFonts w:ascii="Times New Roman" w:hAnsi="Times New Roman"/>
          <w:b/>
          <w:sz w:val="24"/>
          <w:szCs w:val="24"/>
        </w:rPr>
        <w:t>Статья 12. Особенности использования остатков средств местного бюджета на начало текущего финансового года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1. </w:t>
      </w:r>
      <w:proofErr w:type="gramStart"/>
      <w:r w:rsidRPr="00723925">
        <w:rPr>
          <w:rFonts w:ascii="Times New Roman" w:hAnsi="Times New Roman"/>
          <w:sz w:val="24"/>
          <w:szCs w:val="24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</w:t>
      </w:r>
      <w:r w:rsidRPr="00723925">
        <w:rPr>
          <w:rFonts w:ascii="Times New Roman" w:hAnsi="Times New Roman" w:cs="Arial"/>
          <w:sz w:val="24"/>
          <w:szCs w:val="24"/>
        </w:rPr>
        <w:t xml:space="preserve"> </w:t>
      </w:r>
      <w:r w:rsidRPr="00723925">
        <w:rPr>
          <w:rFonts w:ascii="Times New Roman" w:hAnsi="Times New Roman"/>
          <w:sz w:val="24"/>
          <w:szCs w:val="24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723925">
        <w:rPr>
          <w:rFonts w:ascii="Times New Roman" w:hAnsi="Times New Roman"/>
          <w:sz w:val="24"/>
          <w:szCs w:val="24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3925">
        <w:rPr>
          <w:rFonts w:ascii="Times New Roman" w:hAnsi="Times New Roman"/>
          <w:b/>
          <w:sz w:val="24"/>
          <w:szCs w:val="24"/>
        </w:rPr>
        <w:t>Статья 13. Особенности исполнения местного бюджета в 2024 году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723925">
        <w:rPr>
          <w:rFonts w:ascii="Times New Roman" w:hAnsi="Times New Roman"/>
          <w:sz w:val="24"/>
          <w:szCs w:val="24"/>
        </w:rPr>
        <w:t>дств пр</w:t>
      </w:r>
      <w:proofErr w:type="gramEnd"/>
      <w:r w:rsidRPr="00723925">
        <w:rPr>
          <w:rFonts w:ascii="Times New Roman" w:hAnsi="Times New Roman"/>
          <w:sz w:val="24"/>
          <w:szCs w:val="24"/>
        </w:rPr>
        <w:t>и изменении порядка применения бюджетной классификации;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3) перераспределение бюджетных ассигнований, предусмотренных главному распорядителю бюджетных средств местного бюджета за счет межбюджетных </w:t>
      </w:r>
      <w:r w:rsidRPr="00723925">
        <w:rPr>
          <w:rFonts w:ascii="Times New Roman" w:hAnsi="Times New Roman"/>
          <w:sz w:val="24"/>
          <w:szCs w:val="24"/>
        </w:rPr>
        <w:lastRenderedPageBreak/>
        <w:t>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3925">
        <w:rPr>
          <w:rFonts w:ascii="Times New Roman" w:hAnsi="Times New Roman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723925">
        <w:rPr>
          <w:rFonts w:ascii="Times New Roman" w:hAnsi="Times New Roman"/>
          <w:sz w:val="24"/>
          <w:szCs w:val="24"/>
        </w:rPr>
        <w:t xml:space="preserve"> на средства местного бюджета;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5) изменение бюджетных ассигнований в части </w:t>
      </w:r>
      <w:proofErr w:type="spellStart"/>
      <w:r w:rsidRPr="00723925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723925">
        <w:rPr>
          <w:rFonts w:ascii="Times New Roman" w:hAnsi="Times New Roman"/>
          <w:sz w:val="24"/>
          <w:szCs w:val="24"/>
        </w:rPr>
        <w:t>части</w:t>
      </w:r>
      <w:proofErr w:type="gramEnd"/>
      <w:r w:rsidRPr="00723925">
        <w:rPr>
          <w:rFonts w:ascii="Times New Roman" w:hAnsi="Times New Roman"/>
          <w:sz w:val="24"/>
          <w:szCs w:val="24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723925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723925">
        <w:rPr>
          <w:rFonts w:ascii="Times New Roman" w:hAnsi="Times New Roman"/>
          <w:sz w:val="24"/>
          <w:szCs w:val="24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3925">
        <w:rPr>
          <w:rFonts w:ascii="Times New Roman" w:hAnsi="Times New Roman"/>
          <w:sz w:val="24"/>
          <w:szCs w:val="24"/>
        </w:rPr>
        <w:t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3925">
        <w:rPr>
          <w:rFonts w:ascii="Times New Roman" w:hAnsi="Times New Roman"/>
          <w:sz w:val="24"/>
          <w:szCs w:val="24"/>
        </w:rPr>
        <w:t xml:space="preserve"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723925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расходного обязательства из областного (районного) бюджета;</w:t>
      </w:r>
      <w:proofErr w:type="gramEnd"/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723925">
        <w:rPr>
          <w:rFonts w:ascii="Times New Roman" w:hAnsi="Times New Roman"/>
          <w:sz w:val="24"/>
          <w:szCs w:val="24"/>
        </w:rPr>
        <w:t>дств в т</w:t>
      </w:r>
      <w:proofErr w:type="gramEnd"/>
      <w:r w:rsidRPr="00723925">
        <w:rPr>
          <w:rFonts w:ascii="Times New Roman" w:hAnsi="Times New Roman"/>
          <w:sz w:val="24"/>
          <w:szCs w:val="24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lastRenderedPageBreak/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723925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723925">
        <w:rPr>
          <w:rFonts w:ascii="Times New Roman" w:hAnsi="Times New Roman"/>
          <w:sz w:val="24"/>
          <w:szCs w:val="24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3925">
        <w:rPr>
          <w:rFonts w:ascii="Times New Roman" w:hAnsi="Times New Roman"/>
          <w:sz w:val="24"/>
          <w:szCs w:val="24"/>
        </w:rPr>
        <w:t xml:space="preserve">13)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</w:t>
      </w:r>
      <w:r w:rsidRPr="00723925">
        <w:rPr>
          <w:rFonts w:ascii="Times New Roman" w:hAnsi="Times New Roman" w:cs="Arial"/>
          <w:b/>
          <w:i/>
          <w:sz w:val="24"/>
          <w:szCs w:val="24"/>
        </w:rPr>
        <w:t xml:space="preserve"> </w:t>
      </w:r>
      <w:r w:rsidRPr="00723925">
        <w:rPr>
          <w:rFonts w:ascii="Times New Roman" w:hAnsi="Times New Roman"/>
          <w:sz w:val="24"/>
          <w:szCs w:val="24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области.</w:t>
      </w:r>
      <w:proofErr w:type="gramEnd"/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3925">
        <w:rPr>
          <w:rFonts w:ascii="Times New Roman" w:hAnsi="Times New Roman"/>
          <w:b/>
          <w:sz w:val="24"/>
          <w:szCs w:val="24"/>
        </w:rPr>
        <w:t>Статья 14 . Вступление в силу настоящего Решения</w:t>
      </w: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BD3E2D" w:rsidRPr="00723925" w:rsidRDefault="00BD3E2D" w:rsidP="00BD3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D3E2D" w:rsidRPr="00723925" w:rsidRDefault="00BD3E2D" w:rsidP="00BD3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785"/>
        <w:gridCol w:w="5223"/>
      </w:tblGrid>
      <w:tr w:rsidR="00BD3E2D" w:rsidRPr="00723925" w:rsidTr="00BD3E2D">
        <w:trPr>
          <w:trHeight w:val="1065"/>
        </w:trPr>
        <w:tc>
          <w:tcPr>
            <w:tcW w:w="4785" w:type="dxa"/>
          </w:tcPr>
          <w:p w:rsidR="00BD3E2D" w:rsidRPr="00723925" w:rsidRDefault="00BD3E2D" w:rsidP="00BD3E2D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И.о</w:t>
            </w:r>
            <w:proofErr w:type="gramStart"/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лавы</w:t>
            </w:r>
            <w:proofErr w:type="spellEnd"/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Половинского</w:t>
            </w:r>
            <w:proofErr w:type="spellEnd"/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Краснозерского района    Новосибирской области</w:t>
            </w:r>
          </w:p>
        </w:tc>
        <w:tc>
          <w:tcPr>
            <w:tcW w:w="5223" w:type="dxa"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Председатель Совета депутатов </w:t>
            </w:r>
            <w:proofErr w:type="spellStart"/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Половинского</w:t>
            </w:r>
            <w:proofErr w:type="spellEnd"/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Краснозерского района </w:t>
            </w:r>
          </w:p>
          <w:p w:rsidR="00BD3E2D" w:rsidRPr="00723925" w:rsidRDefault="00BD3E2D" w:rsidP="00BD3E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Новосибирской области</w:t>
            </w:r>
          </w:p>
        </w:tc>
      </w:tr>
      <w:tr w:rsidR="00BD3E2D" w:rsidRPr="00723925" w:rsidTr="00BD3E2D">
        <w:tc>
          <w:tcPr>
            <w:tcW w:w="4785" w:type="dxa"/>
          </w:tcPr>
          <w:p w:rsidR="00BD3E2D" w:rsidRPr="00723925" w:rsidRDefault="00BD3E2D" w:rsidP="00BD3E2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D3E2D" w:rsidRPr="00723925" w:rsidRDefault="00BD3E2D" w:rsidP="00BD3E2D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 </w:t>
            </w:r>
            <w:proofErr w:type="spellStart"/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Г.И.Ковалёва</w:t>
            </w:r>
            <w:proofErr w:type="spellEnd"/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</w:p>
          <w:p w:rsidR="00BD3E2D" w:rsidRPr="00723925" w:rsidRDefault="00BD3E2D" w:rsidP="00BD3E2D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        » _________  2023 года</w:t>
            </w:r>
          </w:p>
        </w:tc>
        <w:tc>
          <w:tcPr>
            <w:tcW w:w="5223" w:type="dxa"/>
          </w:tcPr>
          <w:p w:rsidR="00BD3E2D" w:rsidRPr="00723925" w:rsidRDefault="00BD3E2D" w:rsidP="00BD3E2D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D3E2D" w:rsidRPr="00723925" w:rsidRDefault="00BD3E2D" w:rsidP="00BD3E2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  </w:t>
            </w:r>
            <w:proofErr w:type="spellStart"/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В.М.Попов</w:t>
            </w:r>
            <w:proofErr w:type="spellEnd"/>
          </w:p>
          <w:p w:rsidR="00BD3E2D" w:rsidRPr="00723925" w:rsidRDefault="00BD3E2D" w:rsidP="00BD3E2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        » __________ 2023 года</w:t>
            </w:r>
          </w:p>
          <w:p w:rsidR="00BD3E2D" w:rsidRPr="00723925" w:rsidRDefault="00BD3E2D" w:rsidP="00BD3E2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3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-----------------------------------------------------</w:t>
            </w:r>
          </w:p>
          <w:p w:rsidR="00BD3E2D" w:rsidRPr="00723925" w:rsidRDefault="00BD3E2D" w:rsidP="00BD3E2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ab/>
        <w:t>Приложение 1</w:t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 xml:space="preserve">к решению  пятьдесят пятой сессии Совета депутатов </w:t>
      </w:r>
      <w:proofErr w:type="spellStart"/>
      <w:r w:rsidRPr="00723925">
        <w:rPr>
          <w:rFonts w:ascii="Times New Roman" w:hAnsi="Times New Roman"/>
          <w:bCs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bCs/>
          <w:sz w:val="24"/>
          <w:szCs w:val="24"/>
        </w:rPr>
        <w:t xml:space="preserve"> сельсовета Краснозерского района Новосибирской области №205 от  22.12.2023 «О бюджете </w:t>
      </w:r>
      <w:proofErr w:type="spellStart"/>
      <w:r w:rsidRPr="00723925">
        <w:rPr>
          <w:rFonts w:ascii="Times New Roman" w:hAnsi="Times New Roman"/>
          <w:bCs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bCs/>
          <w:sz w:val="24"/>
          <w:szCs w:val="24"/>
        </w:rPr>
        <w:t xml:space="preserve"> сельсовета Краснозерского района Новосибирской области на 2024 год и плановый период 2025 и 2026 годов»</w:t>
      </w:r>
      <w:r w:rsidRPr="00723925">
        <w:rPr>
          <w:rFonts w:ascii="Times New Roman" w:hAnsi="Times New Roman"/>
          <w:bCs/>
          <w:sz w:val="24"/>
          <w:szCs w:val="24"/>
        </w:rPr>
        <w:tab/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ab/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ab/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</w:t>
      </w:r>
      <w:proofErr w:type="spellStart"/>
      <w:r w:rsidRPr="00723925">
        <w:rPr>
          <w:rFonts w:ascii="Times New Roman" w:hAnsi="Times New Roman"/>
          <w:bCs/>
          <w:sz w:val="24"/>
          <w:szCs w:val="24"/>
        </w:rPr>
        <w:t>г.</w:t>
      </w:r>
      <w:proofErr w:type="gramStart"/>
      <w:r w:rsidRPr="00723925">
        <w:rPr>
          <w:rFonts w:ascii="Times New Roman" w:hAnsi="Times New Roman"/>
          <w:bCs/>
          <w:sz w:val="24"/>
          <w:szCs w:val="24"/>
        </w:rPr>
        <w:t>г</w:t>
      </w:r>
      <w:proofErr w:type="spellEnd"/>
      <w:proofErr w:type="gramEnd"/>
      <w:r w:rsidRPr="00723925">
        <w:rPr>
          <w:rFonts w:ascii="Times New Roman" w:hAnsi="Times New Roman"/>
          <w:bCs/>
          <w:sz w:val="24"/>
          <w:szCs w:val="24"/>
        </w:rPr>
        <w:t>.</w:t>
      </w:r>
      <w:r w:rsidRPr="00723925">
        <w:rPr>
          <w:rFonts w:ascii="Times New Roman" w:hAnsi="Times New Roman"/>
          <w:bCs/>
          <w:sz w:val="24"/>
          <w:szCs w:val="24"/>
        </w:rPr>
        <w:tab/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ab/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>Наименование вида доходов</w:t>
      </w:r>
      <w:r w:rsidRPr="00723925">
        <w:rPr>
          <w:rFonts w:ascii="Times New Roman" w:hAnsi="Times New Roman"/>
          <w:bCs/>
          <w:sz w:val="24"/>
          <w:szCs w:val="24"/>
        </w:rPr>
        <w:tab/>
        <w:t>Нормативы отчислений в бюджет поселения</w:t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ab/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ab/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Pr="00723925">
        <w:rPr>
          <w:rFonts w:ascii="Times New Roman" w:hAnsi="Times New Roman"/>
          <w:bCs/>
          <w:sz w:val="24"/>
          <w:szCs w:val="24"/>
        </w:rPr>
        <w:tab/>
        <w:t>100,0%</w:t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ab/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 xml:space="preserve">Доходы, поступающие в порядке возмещения расходов, понесенных в связи с </w:t>
      </w:r>
      <w:r w:rsidRPr="00723925">
        <w:rPr>
          <w:rFonts w:ascii="Times New Roman" w:hAnsi="Times New Roman"/>
          <w:bCs/>
          <w:sz w:val="24"/>
          <w:szCs w:val="24"/>
        </w:rPr>
        <w:lastRenderedPageBreak/>
        <w:t>эксплуатацией имущества сельских поселений</w:t>
      </w:r>
      <w:r w:rsidRPr="00723925">
        <w:rPr>
          <w:rFonts w:ascii="Times New Roman" w:hAnsi="Times New Roman"/>
          <w:bCs/>
          <w:sz w:val="24"/>
          <w:szCs w:val="24"/>
        </w:rPr>
        <w:tab/>
        <w:t>100,0%</w:t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ab/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</w:r>
      <w:proofErr w:type="gramStart"/>
      <w:r w:rsidRPr="00723925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723925">
        <w:rPr>
          <w:rFonts w:ascii="Times New Roman" w:hAnsi="Times New Roman"/>
          <w:bCs/>
          <w:sz w:val="24"/>
          <w:szCs w:val="24"/>
        </w:rPr>
        <w:t>за исключением имущества муниципальных бюджетных и автономных учреждений) в части реализации основных средств по указанному имуществу</w:t>
      </w:r>
      <w:r w:rsidRPr="00723925">
        <w:rPr>
          <w:rFonts w:ascii="Times New Roman" w:hAnsi="Times New Roman"/>
          <w:bCs/>
          <w:sz w:val="24"/>
          <w:szCs w:val="24"/>
        </w:rPr>
        <w:tab/>
        <w:t>100,0%</w:t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 xml:space="preserve">Доходы от реализации иного имущества, находящегося в собственности сельских поселений </w:t>
      </w:r>
      <w:proofErr w:type="gramStart"/>
      <w:r w:rsidRPr="00723925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723925">
        <w:rPr>
          <w:rFonts w:ascii="Times New Roman" w:hAnsi="Times New Roman"/>
          <w:bCs/>
          <w:sz w:val="24"/>
          <w:szCs w:val="24"/>
        </w:rPr>
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723925">
        <w:rPr>
          <w:rFonts w:ascii="Times New Roman" w:hAnsi="Times New Roman"/>
          <w:bCs/>
          <w:sz w:val="24"/>
          <w:szCs w:val="24"/>
        </w:rPr>
        <w:tab/>
        <w:t>100,0%</w:t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</w:r>
      <w:r w:rsidRPr="00723925">
        <w:rPr>
          <w:rFonts w:ascii="Times New Roman" w:hAnsi="Times New Roman"/>
          <w:bCs/>
          <w:sz w:val="24"/>
          <w:szCs w:val="24"/>
        </w:rPr>
        <w:tab/>
        <w:t>100,0%</w:t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 xml:space="preserve">Доходы от реализации иного имущества, находящегося в собственности сельских поселений </w:t>
      </w:r>
      <w:proofErr w:type="gramStart"/>
      <w:r w:rsidRPr="00723925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723925">
        <w:rPr>
          <w:rFonts w:ascii="Times New Roman" w:hAnsi="Times New Roman"/>
          <w:bCs/>
          <w:sz w:val="24"/>
          <w:szCs w:val="24"/>
        </w:rPr>
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</w:r>
      <w:r w:rsidRPr="00723925">
        <w:rPr>
          <w:rFonts w:ascii="Times New Roman" w:hAnsi="Times New Roman"/>
          <w:bCs/>
          <w:sz w:val="24"/>
          <w:szCs w:val="24"/>
        </w:rPr>
        <w:tab/>
        <w:t>100,0%</w:t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ab/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>Невыясненные поступления, зачисляемые в бюджеты сельских поселений</w:t>
      </w:r>
      <w:r w:rsidRPr="00723925">
        <w:rPr>
          <w:rFonts w:ascii="Times New Roman" w:hAnsi="Times New Roman"/>
          <w:bCs/>
          <w:sz w:val="24"/>
          <w:szCs w:val="24"/>
        </w:rPr>
        <w:tab/>
        <w:t>100,0%</w:t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>Инициативные платежи, зачисляемые в бюджеты сельских поселений</w:t>
      </w:r>
      <w:r w:rsidRPr="00723925">
        <w:rPr>
          <w:rFonts w:ascii="Times New Roman" w:hAnsi="Times New Roman"/>
          <w:bCs/>
          <w:sz w:val="24"/>
          <w:szCs w:val="24"/>
        </w:rPr>
        <w:tab/>
        <w:t>100,0%</w:t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ab/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>Прочие безвозмездные поступления в бюджеты  сельских поселений</w:t>
      </w:r>
      <w:r w:rsidRPr="00723925">
        <w:rPr>
          <w:rFonts w:ascii="Times New Roman" w:hAnsi="Times New Roman"/>
          <w:bCs/>
          <w:sz w:val="24"/>
          <w:szCs w:val="24"/>
        </w:rPr>
        <w:tab/>
        <w:t>100,0%</w:t>
      </w:r>
    </w:p>
    <w:p w:rsidR="00BD3E2D" w:rsidRPr="00723925" w:rsidRDefault="00BD3E2D" w:rsidP="00BD3E2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925"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1"/>
        <w:gridCol w:w="439"/>
        <w:gridCol w:w="484"/>
        <w:gridCol w:w="1436"/>
        <w:gridCol w:w="530"/>
        <w:gridCol w:w="951"/>
        <w:gridCol w:w="951"/>
        <w:gridCol w:w="1619"/>
      </w:tblGrid>
      <w:tr w:rsidR="00BD3E2D" w:rsidRPr="00723925" w:rsidTr="00723925">
        <w:trPr>
          <w:trHeight w:val="285"/>
        </w:trPr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3925">
              <w:rPr>
                <w:rFonts w:ascii="Arial" w:hAnsi="Arial" w:cs="Arial"/>
                <w:sz w:val="20"/>
                <w:szCs w:val="20"/>
              </w:rPr>
              <w:t>Приложения 2</w:t>
            </w:r>
          </w:p>
        </w:tc>
      </w:tr>
      <w:tr w:rsidR="00BD3E2D" w:rsidRPr="00723925" w:rsidTr="00723925">
        <w:trPr>
          <w:trHeight w:val="255"/>
        </w:trPr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925">
              <w:rPr>
                <w:rFonts w:ascii="Arial" w:hAnsi="Arial" w:cs="Arial"/>
                <w:sz w:val="20"/>
                <w:szCs w:val="20"/>
              </w:rPr>
              <w:t xml:space="preserve">к решению пятьдесят пятой сессии №205 от  22.12.2023г. Совета депутатов </w:t>
            </w:r>
            <w:proofErr w:type="spellStart"/>
            <w:r w:rsidRPr="00723925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Arial" w:hAnsi="Arial" w:cs="Arial"/>
                <w:sz w:val="20"/>
                <w:szCs w:val="20"/>
              </w:rPr>
              <w:t xml:space="preserve"> сельсовета Краснозерского района Новосибирской области "О бюджете  </w:t>
            </w:r>
            <w:proofErr w:type="spellStart"/>
            <w:r w:rsidRPr="00723925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Arial" w:hAnsi="Arial" w:cs="Arial"/>
                <w:sz w:val="20"/>
                <w:szCs w:val="20"/>
              </w:rPr>
              <w:t xml:space="preserve"> сельсовета Краснозерского района Новосибирской области на 2024 год и плановый период 2025 и 2026 годов"</w:t>
            </w:r>
          </w:p>
        </w:tc>
      </w:tr>
      <w:tr w:rsidR="00BD3E2D" w:rsidRPr="00723925" w:rsidTr="00723925">
        <w:trPr>
          <w:trHeight w:val="195"/>
        </w:trPr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2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E2D" w:rsidRPr="00723925" w:rsidTr="00723925">
        <w:trPr>
          <w:trHeight w:val="255"/>
        </w:trPr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E2D" w:rsidRPr="00723925" w:rsidTr="00723925">
        <w:trPr>
          <w:trHeight w:val="255"/>
        </w:trPr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E2D" w:rsidRPr="00723925" w:rsidTr="00723925">
        <w:trPr>
          <w:trHeight w:val="255"/>
        </w:trPr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E2D" w:rsidRPr="00723925" w:rsidTr="00BD3E2D">
        <w:trPr>
          <w:trHeight w:val="128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 по разделам, подразделам, целевым статьям (муниципальным программ 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непрогаммным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направлениям деятельности),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группа</w:t>
            </w:r>
            <w:proofErr w:type="gram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группап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подгруппам) видов расходов классификации расходов бюджетов на 2024 год и плановый период 2025 и 2026 годов</w:t>
            </w:r>
          </w:p>
        </w:tc>
      </w:tr>
      <w:tr w:rsidR="00BD3E2D" w:rsidRPr="00723925" w:rsidTr="00723925">
        <w:trPr>
          <w:trHeight w:val="255"/>
        </w:trPr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E2D" w:rsidRPr="00723925" w:rsidTr="00723925">
        <w:trPr>
          <w:trHeight w:val="255"/>
        </w:trPr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BD3E2D" w:rsidRPr="00723925" w:rsidTr="00723925">
        <w:trPr>
          <w:trHeight w:val="375"/>
        </w:trPr>
        <w:tc>
          <w:tcPr>
            <w:tcW w:w="1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392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Сумма на 2024 год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Сумма на 2026 год</w:t>
            </w:r>
          </w:p>
        </w:tc>
      </w:tr>
      <w:tr w:rsidR="00BD3E2D" w:rsidRPr="00723925" w:rsidTr="00723925">
        <w:trPr>
          <w:trHeight w:val="276"/>
        </w:trPr>
        <w:tc>
          <w:tcPr>
            <w:tcW w:w="1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2D" w:rsidRPr="00723925" w:rsidTr="00723925">
        <w:trPr>
          <w:trHeight w:val="276"/>
        </w:trPr>
        <w:tc>
          <w:tcPr>
            <w:tcW w:w="1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7 167,0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7 090,7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7 090,7</w:t>
            </w:r>
          </w:p>
        </w:tc>
      </w:tr>
      <w:tr w:rsidR="00BD3E2D" w:rsidRPr="00723925" w:rsidTr="00723925">
        <w:trPr>
          <w:trHeight w:val="8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98.0.00.21020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</w:tr>
      <w:tr w:rsidR="00BD3E2D" w:rsidRPr="00723925" w:rsidTr="00723925">
        <w:trPr>
          <w:trHeight w:val="133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98.0.00.21020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98.0.00.21020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</w:tr>
      <w:tr w:rsidR="00BD3E2D" w:rsidRPr="00723925" w:rsidTr="00723925">
        <w:trPr>
          <w:trHeight w:val="139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5 992,3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5 994,6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5 994,6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5 992,3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5 994,6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5 994,6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98.0.00.21040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4 686,1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4 686,1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4 686,1</w:t>
            </w:r>
          </w:p>
        </w:tc>
      </w:tr>
      <w:tr w:rsidR="00BD3E2D" w:rsidRPr="00723925" w:rsidTr="00723925">
        <w:trPr>
          <w:trHeight w:val="133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98.0.00.21140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1 306,2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1 308,4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1 308,4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1 186,8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1 194,8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1 194,8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1 186,8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1 194,8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1 194,8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98.0.00.70190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98.0.00.70190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98.0.00.70190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D3E2D" w:rsidRPr="00723925" w:rsidTr="00723925">
        <w:trPr>
          <w:trHeight w:val="8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78,5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78,5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контрольных органов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98.0.00.21160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78,5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98.0.00.21160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98.0.00.21160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</w:tr>
      <w:tr w:rsidR="00BD3E2D" w:rsidRPr="00723925" w:rsidTr="00723925">
        <w:trPr>
          <w:trHeight w:val="8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98.0.00.22330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98.0.00.22330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98.0.00.22330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416,1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459,1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502,9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416,1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459,1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502,9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416,1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459,1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502,9</w:t>
            </w:r>
          </w:p>
        </w:tc>
      </w:tr>
      <w:tr w:rsidR="00BD3E2D" w:rsidRPr="00723925" w:rsidTr="00723925">
        <w:trPr>
          <w:trHeight w:val="1118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городстких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округов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98.0.00.51180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416,1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459,1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502,9</w:t>
            </w:r>
          </w:p>
        </w:tc>
      </w:tr>
      <w:tr w:rsidR="00BD3E2D" w:rsidRPr="00723925" w:rsidTr="00723925">
        <w:trPr>
          <w:trHeight w:val="133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379,6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420,7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464,2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379,6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420,7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464,2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308,2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340,2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340,2</w:t>
            </w:r>
          </w:p>
        </w:tc>
      </w:tr>
      <w:tr w:rsidR="00BD3E2D" w:rsidRPr="00723925" w:rsidTr="00723925">
        <w:trPr>
          <w:trHeight w:val="1118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308,2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340,2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340,2</w:t>
            </w:r>
          </w:p>
        </w:tc>
      </w:tr>
      <w:tr w:rsidR="00BD3E2D" w:rsidRPr="00723925" w:rsidTr="00723925">
        <w:trPr>
          <w:trHeight w:val="139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 на 2024 год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139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за счет средств муниципальной программы профилактики правонарушений и борьбы с преступностью на территории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 на 2024 год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03.0.00.03140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03.0.00.03140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03.0.00.03140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307,7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340,2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340,2</w:t>
            </w:r>
          </w:p>
        </w:tc>
      </w:tr>
      <w:tr w:rsidR="00BD3E2D" w:rsidRPr="00723925" w:rsidTr="00723925">
        <w:trPr>
          <w:trHeight w:val="1118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98.0.00.23080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87,2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89,2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89,2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BD3E2D" w:rsidRPr="00723925" w:rsidTr="00723925">
        <w:trPr>
          <w:trHeight w:val="1118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98.0.00.23090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219,5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98.0.00.23090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98.0.00.23090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98.0.00.23160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98.0.00.23160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98.0.00.23160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2 373,6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2 786,1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2 807,9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2 373,6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2 786,1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2 807,9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2 373,6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2 786,1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2 807,9</w:t>
            </w:r>
          </w:p>
        </w:tc>
      </w:tr>
      <w:tr w:rsidR="00BD3E2D" w:rsidRPr="00723925" w:rsidTr="00723925">
        <w:trPr>
          <w:trHeight w:val="1118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98.0.00.24140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2 373,6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2 786,1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2 807,9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98.0.00.24140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2 373,6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2 786,1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2 807,9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98.0.00.24140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2 373,6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2 786,1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2 807,9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2 693,4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1 678,9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1 673,2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BD3E2D" w:rsidRPr="00723925" w:rsidTr="00723925">
        <w:trPr>
          <w:trHeight w:val="1118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2 688,4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1 673,9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1 668,2</w:t>
            </w:r>
          </w:p>
        </w:tc>
      </w:tr>
      <w:tr w:rsidR="00BD3E2D" w:rsidRPr="00723925" w:rsidTr="00723925">
        <w:trPr>
          <w:trHeight w:val="1669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BD3E2D" w:rsidRPr="00723925" w:rsidTr="00723925">
        <w:trPr>
          <w:trHeight w:val="194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за счет средств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 </w:t>
            </w: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 2024-2026 годов"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02.0.00.05030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02.0.00.05030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02.0.00.05030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2 684,4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1 669,9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1 664,2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98.0.00.25150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1 446,7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1 316,7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1 316,7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98.0.00.25150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1 446,7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1 316,7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1 316,7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98.0.00.25150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1 446,7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1 316,7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1 316,7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98.0.00.25170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98.0.00.25170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98.0.00.25170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89,3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203,2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197,5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203,2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197,5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203,2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197,5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98.0.00.70240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768,0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98.0.00.70240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768,0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98.0.00.70240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768,0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инициативных проектов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98.0.00.S0240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230,4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230,4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230,4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переподготовку и повышение квалификации кадров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98.0.00.27100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98.0.00.27170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98.0.00.27170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98.0.00.27170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8 620,5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4 176,4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4 387,3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8 620,5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4 176,4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4 387,3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8 620,5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4 176,4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4 387,3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98.0.00.27330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5 875,5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4 176,4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4 387,3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3 561,2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1 861,1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2 072,0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3 561,2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1 861,1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2 072,0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сбалансированности  местных бюджетов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98.0.00.70510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2 745,0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2 745,0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2 745,0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98.0.00.26010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98.0.00.26010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98.0.00.26010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в сфере  физической культуры и спорта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98.0.00.28010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540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98.0.00.28010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80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98.0.00.28010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424,8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883,9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424,8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883,9</w:t>
            </w:r>
          </w:p>
        </w:tc>
      </w:tr>
      <w:tr w:rsidR="00BD3E2D" w:rsidRPr="00723925" w:rsidTr="00723925">
        <w:trPr>
          <w:trHeight w:val="563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424,8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883,9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98.0.00.99990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424,8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883,9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98.0.00.99990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424,8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883,9</w:t>
            </w:r>
          </w:p>
        </w:tc>
      </w:tr>
      <w:tr w:rsidR="00BD3E2D" w:rsidRPr="00723925" w:rsidTr="00723925">
        <w:trPr>
          <w:trHeight w:val="34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98.0.00.99990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424,8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883,9</w:t>
            </w:r>
          </w:p>
        </w:tc>
      </w:tr>
      <w:tr w:rsidR="00BD3E2D" w:rsidRPr="00723925" w:rsidTr="00723925">
        <w:trPr>
          <w:trHeight w:val="255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22 144,3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17 451,9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18 181,7</w:t>
            </w:r>
          </w:p>
        </w:tc>
      </w:tr>
    </w:tbl>
    <w:p w:rsidR="00BD3E2D" w:rsidRPr="00723925" w:rsidRDefault="00BD3E2D" w:rsidP="00BD3E2D">
      <w:pPr>
        <w:rPr>
          <w:sz w:val="24"/>
          <w:szCs w:val="24"/>
        </w:rPr>
      </w:pPr>
      <w:r w:rsidRPr="00723925">
        <w:rPr>
          <w:sz w:val="24"/>
          <w:szCs w:val="24"/>
        </w:rPr>
        <w:t>---------------------------------------------------------------------------------------------------</w:t>
      </w:r>
      <w:r w:rsidR="00723925">
        <w:rPr>
          <w:sz w:val="24"/>
          <w:szCs w:val="24"/>
        </w:rPr>
        <w:t>----------------------------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6"/>
        <w:gridCol w:w="1516"/>
        <w:gridCol w:w="595"/>
        <w:gridCol w:w="428"/>
        <w:gridCol w:w="472"/>
        <w:gridCol w:w="916"/>
        <w:gridCol w:w="1040"/>
        <w:gridCol w:w="1448"/>
      </w:tblGrid>
      <w:tr w:rsidR="00BD3E2D" w:rsidRPr="00723925" w:rsidTr="00BD3E2D">
        <w:trPr>
          <w:trHeight w:val="28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</w:tc>
      </w:tr>
      <w:tr w:rsidR="00BD3E2D" w:rsidRPr="00723925" w:rsidTr="00BD3E2D">
        <w:trPr>
          <w:trHeight w:val="28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925">
              <w:rPr>
                <w:rFonts w:ascii="Arial" w:hAnsi="Arial" w:cs="Arial"/>
                <w:sz w:val="20"/>
                <w:szCs w:val="20"/>
              </w:rPr>
              <w:t xml:space="preserve">к решению пятьдесят пятой сессии №205 от  22.12.2023г. Совета депутатов </w:t>
            </w:r>
            <w:proofErr w:type="spellStart"/>
            <w:r w:rsidRPr="00723925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Arial" w:hAnsi="Arial" w:cs="Arial"/>
                <w:sz w:val="20"/>
                <w:szCs w:val="20"/>
              </w:rPr>
              <w:t xml:space="preserve"> сельсовета Краснозерского района Новосибирской области "О бюджете  </w:t>
            </w:r>
            <w:proofErr w:type="spellStart"/>
            <w:r w:rsidRPr="00723925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Arial" w:hAnsi="Arial" w:cs="Arial"/>
                <w:sz w:val="20"/>
                <w:szCs w:val="20"/>
              </w:rPr>
              <w:t xml:space="preserve"> сельсовета Краснозерского района Новосибирской области на 2024 год и плановый период 2025 и 2026 годов"</w:t>
            </w:r>
          </w:p>
        </w:tc>
      </w:tr>
      <w:tr w:rsidR="00BD3E2D" w:rsidRPr="00723925" w:rsidTr="00BD3E2D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E2D" w:rsidRPr="00723925" w:rsidTr="00BD3E2D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E2D" w:rsidRPr="00723925" w:rsidTr="00BD3E2D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E2D" w:rsidRPr="00723925" w:rsidTr="00BD3E2D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 по целевым статьям (муниципальным программ и непрограммным направлениям деятельности) группам ( группам и подгруппам </w:t>
            </w:r>
            <w:proofErr w:type="gram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)в</w:t>
            </w:r>
            <w:proofErr w:type="gram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идов расходов классификации расходов бюджета на 2024 год и плановый период 2025 и 2026 годов</w:t>
            </w:r>
          </w:p>
        </w:tc>
      </w:tr>
      <w:tr w:rsidR="00BD3E2D" w:rsidRPr="00723925" w:rsidTr="00BD3E2D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E2D" w:rsidRPr="00723925" w:rsidTr="00BD3E2D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BD3E2D" w:rsidRPr="00723925" w:rsidTr="00BD3E2D">
        <w:trPr>
          <w:trHeight w:val="375"/>
        </w:trPr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392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на 2024 год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Сумма на </w:t>
            </w: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2025 год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Сумма на </w:t>
            </w: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2026 год</w:t>
            </w:r>
          </w:p>
        </w:tc>
      </w:tr>
      <w:tr w:rsidR="00BD3E2D" w:rsidRPr="00723925" w:rsidTr="00BD3E2D">
        <w:trPr>
          <w:trHeight w:val="360"/>
        </w:trPr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2D" w:rsidRPr="00723925" w:rsidTr="00BD3E2D">
        <w:trPr>
          <w:trHeight w:val="1669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BD3E2D" w:rsidRPr="00723925" w:rsidTr="00BD3E2D">
        <w:trPr>
          <w:trHeight w:val="194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за счет средств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02.0.00.05030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02.0.00.05030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02.0.00.05030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BD3E2D" w:rsidRPr="00723925" w:rsidTr="00BD3E2D">
        <w:trPr>
          <w:trHeight w:val="139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 на 2024 год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139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за счет средств муниципальной программы профилактики правонарушений и борьбы с преступностью на территории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 на 2024 год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03.0.00.03140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03.0.00.03140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03.0.00.03140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22 139,8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17 447,9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18 177,7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98.0.00.21020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</w:tr>
      <w:tr w:rsidR="00BD3E2D" w:rsidRPr="00723925" w:rsidTr="00BD3E2D">
        <w:trPr>
          <w:trHeight w:val="133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98.0.00.21020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</w:tr>
      <w:tr w:rsidR="00BD3E2D" w:rsidRPr="00723925" w:rsidTr="00BD3E2D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98.0.00.21040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4 686,1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4 686,1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4 686,1</w:t>
            </w:r>
          </w:p>
        </w:tc>
      </w:tr>
      <w:tr w:rsidR="00BD3E2D" w:rsidRPr="00723925" w:rsidTr="00BD3E2D">
        <w:trPr>
          <w:trHeight w:val="133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</w:tr>
      <w:tr w:rsidR="00BD3E2D" w:rsidRPr="00723925" w:rsidTr="00BD3E2D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1 306,2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1 308,4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1 308,4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1 186,8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1 194,8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1 194,8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1 186,8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1 194,8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1 194,8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</w:tr>
      <w:tr w:rsidR="00BD3E2D" w:rsidRPr="00723925" w:rsidTr="00BD3E2D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контрольных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78,5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98.0.00.22330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BD3E2D" w:rsidRPr="00723925" w:rsidTr="00BD3E2D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98.0.00.23080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87,2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89,2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89,2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BD3E2D" w:rsidRPr="00723925" w:rsidTr="00BD3E2D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98.0.00.23090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219,5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BD3E2D" w:rsidRPr="00723925" w:rsidTr="00BD3E2D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BD3E2D" w:rsidRPr="00723925" w:rsidTr="00BD3E2D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98.0.00.24140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2 373,6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2 786,1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2 807,9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98.0.00.24140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2 373,6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2 786,1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2 807,9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98.0.00.24140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2 373,6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2 786,1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2 807,9</w:t>
            </w:r>
          </w:p>
        </w:tc>
      </w:tr>
      <w:tr w:rsidR="00BD3E2D" w:rsidRPr="00723925" w:rsidTr="00BD3E2D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1 446,7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1 316,7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1 316,7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1 446,7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1 316,7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1 316,7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1 446,7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1 316,7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1 316,7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BD3E2D" w:rsidRPr="00723925" w:rsidTr="00BD3E2D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89,3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203,2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197,5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197,5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197,5</w:t>
            </w:r>
          </w:p>
        </w:tc>
      </w:tr>
      <w:tr w:rsidR="00BD3E2D" w:rsidRPr="00723925" w:rsidTr="00BD3E2D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98.0.00.26010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98.0.00.26010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98.0.00.26010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</w:tr>
      <w:tr w:rsidR="00BD3E2D" w:rsidRPr="00723925" w:rsidTr="00BD3E2D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переподготовку и повышение квалификации кадров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98.0.00.27100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D3E2D" w:rsidRPr="00723925" w:rsidTr="00BD3E2D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5 875,5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4 176,4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4 387,3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3 561,2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1 861,1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2 072,0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3 561,2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1 861,1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2 072,0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BD3E2D" w:rsidRPr="00723925" w:rsidTr="00BD3E2D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Проведение мероприятий в сфере  физической культуры и спорта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98.0.00.28010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городстких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416,1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459,1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502,9</w:t>
            </w:r>
          </w:p>
        </w:tc>
      </w:tr>
      <w:tr w:rsidR="00BD3E2D" w:rsidRPr="00723925" w:rsidTr="00BD3E2D">
        <w:trPr>
          <w:trHeight w:val="133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379,6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420,7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464,2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379,6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420,7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464,2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</w:tr>
      <w:tr w:rsidR="00BD3E2D" w:rsidRPr="00723925" w:rsidTr="00BD3E2D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768,0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768,0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768,0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сбалансированности  местных бюджетов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2 745,0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2 745,0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2 745,0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98.0.00.99990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424,8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883,9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98.0.00.99990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424,8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883,9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98.0.00.99990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424,8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883,9</w:t>
            </w:r>
          </w:p>
        </w:tc>
      </w:tr>
      <w:tr w:rsidR="00BD3E2D" w:rsidRPr="00723925" w:rsidTr="00BD3E2D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инициативных проектов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98.0.00.S0240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230,4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230,4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230,4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BD3E2D">
        <w:trPr>
          <w:trHeight w:val="15"/>
        </w:trPr>
        <w:tc>
          <w:tcPr>
            <w:tcW w:w="1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22 144,3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17 451,9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18 181,7</w:t>
            </w:r>
          </w:p>
        </w:tc>
      </w:tr>
      <w:tr w:rsidR="00BD3E2D" w:rsidRPr="00723925" w:rsidTr="00BD3E2D">
        <w:trPr>
          <w:trHeight w:val="255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22 144,3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17 451,9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18 181,7</w:t>
            </w:r>
          </w:p>
        </w:tc>
      </w:tr>
    </w:tbl>
    <w:p w:rsidR="00BD3E2D" w:rsidRPr="00723925" w:rsidRDefault="00BD3E2D" w:rsidP="00BD3E2D">
      <w:pPr>
        <w:rPr>
          <w:sz w:val="24"/>
          <w:szCs w:val="24"/>
        </w:rPr>
      </w:pPr>
      <w:r w:rsidRPr="00723925">
        <w:rPr>
          <w:sz w:val="24"/>
          <w:szCs w:val="24"/>
        </w:rPr>
        <w:t>---------------------------------------------------------------------------------------------------------------</w:t>
      </w:r>
      <w:r w:rsidR="00723925">
        <w:rPr>
          <w:sz w:val="24"/>
          <w:szCs w:val="24"/>
        </w:rPr>
        <w:t>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95"/>
        <w:gridCol w:w="670"/>
        <w:gridCol w:w="418"/>
        <w:gridCol w:w="460"/>
        <w:gridCol w:w="1325"/>
        <w:gridCol w:w="578"/>
        <w:gridCol w:w="1075"/>
        <w:gridCol w:w="1075"/>
        <w:gridCol w:w="1075"/>
      </w:tblGrid>
      <w:tr w:rsidR="00BD3E2D" w:rsidRPr="00723925" w:rsidTr="002B1420">
        <w:trPr>
          <w:trHeight w:val="28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 xml:space="preserve">к решению пятьдесят пятой сессии №205 от  22.12.2023г. Совета депутатов </w:t>
            </w:r>
            <w:proofErr w:type="spellStart"/>
            <w:r w:rsidRPr="00723925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sz w:val="20"/>
                <w:szCs w:val="20"/>
              </w:rPr>
              <w:t xml:space="preserve"> сельсовета Краснозерского района Новосибирской области "О бюджете  </w:t>
            </w:r>
            <w:proofErr w:type="spellStart"/>
            <w:r w:rsidRPr="00723925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sz w:val="20"/>
                <w:szCs w:val="20"/>
              </w:rPr>
              <w:t xml:space="preserve"> сельсовета Краснозерского района Новосибирской области на 2024 год и плановый период 2025 и 2026 годов"</w:t>
            </w:r>
          </w:p>
        </w:tc>
      </w:tr>
      <w:tr w:rsidR="00BD3E2D" w:rsidRPr="00723925" w:rsidTr="002B1420">
        <w:trPr>
          <w:trHeight w:val="28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2D" w:rsidRPr="00723925" w:rsidTr="002B1420">
        <w:trPr>
          <w:trHeight w:val="25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2D" w:rsidRPr="00723925" w:rsidTr="002B1420">
        <w:trPr>
          <w:trHeight w:val="7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</w:t>
            </w:r>
            <w:proofErr w:type="spellStart"/>
            <w:proofErr w:type="gram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района</w:t>
            </w:r>
            <w:proofErr w:type="spellEnd"/>
            <w:proofErr w:type="gram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Новосибирской области на 2024 и плановый период 2025 и 2026 годов</w:t>
            </w:r>
          </w:p>
        </w:tc>
      </w:tr>
      <w:tr w:rsidR="00BD3E2D" w:rsidRPr="00723925" w:rsidTr="002B1420">
        <w:trPr>
          <w:trHeight w:val="25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BD3E2D" w:rsidRPr="00723925" w:rsidTr="002B1420">
        <w:trPr>
          <w:trHeight w:val="375"/>
        </w:trPr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392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Сумма на 2023 год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Сумма на 2026 год</w:t>
            </w:r>
          </w:p>
        </w:tc>
      </w:tr>
      <w:tr w:rsidR="00BD3E2D" w:rsidRPr="00723925" w:rsidTr="002B1420">
        <w:trPr>
          <w:trHeight w:val="360"/>
        </w:trPr>
        <w:tc>
          <w:tcPr>
            <w:tcW w:w="1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2D" w:rsidRPr="00723925" w:rsidTr="002B1420">
        <w:trPr>
          <w:trHeight w:val="276"/>
        </w:trPr>
        <w:tc>
          <w:tcPr>
            <w:tcW w:w="1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E2D" w:rsidRPr="00723925" w:rsidTr="002B1420">
        <w:trPr>
          <w:trHeight w:val="8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22 144,3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17 451,9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18 181,7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7 167,0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7 090,7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7 090,7</w:t>
            </w:r>
          </w:p>
        </w:tc>
      </w:tr>
      <w:tr w:rsidR="00BD3E2D" w:rsidRPr="00723925" w:rsidTr="002B1420">
        <w:trPr>
          <w:trHeight w:val="8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98.0.00.21020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1 088,1</w:t>
            </w:r>
          </w:p>
        </w:tc>
      </w:tr>
      <w:tr w:rsidR="00BD3E2D" w:rsidRPr="00723925" w:rsidTr="002B1420">
        <w:trPr>
          <w:trHeight w:val="133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98.0.00.21020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98.0.00.21020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1 088,1</w:t>
            </w:r>
          </w:p>
        </w:tc>
      </w:tr>
      <w:tr w:rsidR="00BD3E2D" w:rsidRPr="00723925" w:rsidTr="002B1420">
        <w:trPr>
          <w:trHeight w:val="139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5 992,3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5 994,6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5 994,6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5 992,3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5 994,6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5 994,6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98.0.00.21040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4 686,1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4 686,1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4 686,1</w:t>
            </w:r>
          </w:p>
        </w:tc>
      </w:tr>
      <w:tr w:rsidR="00BD3E2D" w:rsidRPr="00723925" w:rsidTr="002B1420">
        <w:trPr>
          <w:trHeight w:val="133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98.0.00.21040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4 686,1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98.0.00.21140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1 306,2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1 308,4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1 308,4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1 186,8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1 194,8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1 194,8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1 186,8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1 194,8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1 194,8</w:t>
            </w:r>
          </w:p>
        </w:tc>
      </w:tr>
      <w:tr w:rsidR="00BD3E2D" w:rsidRPr="00723925" w:rsidTr="002B1420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</w:tr>
      <w:tr w:rsidR="00BD3E2D" w:rsidRPr="00723925" w:rsidTr="002B1420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98.0.00.70190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98.0.00.70190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98.0.00.70190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D3E2D" w:rsidRPr="00723925" w:rsidTr="002B1420">
        <w:trPr>
          <w:trHeight w:val="8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78,5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78,5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контрольных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98.0.00.21160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78,5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98.0.00.21160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</w:tr>
      <w:tr w:rsidR="00BD3E2D" w:rsidRPr="00723925" w:rsidTr="002B1420">
        <w:trPr>
          <w:trHeight w:val="8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98.0.00.22330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8,0</w:t>
            </w:r>
          </w:p>
        </w:tc>
      </w:tr>
      <w:tr w:rsidR="00BD3E2D" w:rsidRPr="00723925" w:rsidTr="002B1420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98.0.00.22330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BD3E2D" w:rsidRPr="00723925" w:rsidTr="002B1420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98.0.00.22330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416,1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459,1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502,9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416,1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459,1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502,9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416,1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459,1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502,9</w:t>
            </w:r>
          </w:p>
        </w:tc>
      </w:tr>
      <w:tr w:rsidR="00BD3E2D" w:rsidRPr="00723925" w:rsidTr="002B1420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городстких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98.0.00.51180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416,1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459,1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502,9</w:t>
            </w:r>
          </w:p>
        </w:tc>
      </w:tr>
      <w:tr w:rsidR="00BD3E2D" w:rsidRPr="00723925" w:rsidTr="002B1420">
        <w:trPr>
          <w:trHeight w:val="133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379,6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420,7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464,2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379,6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420,7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464,2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98.0.00.51180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308,2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340,2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340,2</w:t>
            </w:r>
          </w:p>
        </w:tc>
      </w:tr>
      <w:tr w:rsidR="00BD3E2D" w:rsidRPr="00723925" w:rsidTr="002B1420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308,2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340,2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340,2</w:t>
            </w:r>
          </w:p>
        </w:tc>
      </w:tr>
      <w:tr w:rsidR="00BD3E2D" w:rsidRPr="00723925" w:rsidTr="002B1420">
        <w:trPr>
          <w:trHeight w:val="139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 на 2024 год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139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за счет средств муниципальной программы профилактики правонарушений и борьбы с преступностью на территории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 на 2024 год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03.0.00.03140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03.0.00.03140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03.0.00.03140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307,7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340,2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340,2</w:t>
            </w:r>
          </w:p>
        </w:tc>
      </w:tr>
      <w:tr w:rsidR="00BD3E2D" w:rsidRPr="00723925" w:rsidTr="002B1420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98.0.00.23080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87,2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89,2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89,2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BD3E2D" w:rsidRPr="00723925" w:rsidTr="002B1420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98.0.00.23090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219,5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98.0.00.23090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98.0.00.23090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Обеспечение первичных мер пожарной безопасности в границах поселений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98.0.00.23160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98.0.00.23160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98.0.00.23160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2 373,6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2 786,1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2 807,9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2 373,6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2 786,1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2 807,9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2 373,6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2 786,1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2 807,9</w:t>
            </w:r>
          </w:p>
        </w:tc>
      </w:tr>
      <w:tr w:rsidR="00BD3E2D" w:rsidRPr="00723925" w:rsidTr="002B1420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98.0.00.24140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2 373,6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2 786,1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2 807,9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98.0.00.24140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2 373,6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2 786,1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2 807,9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98.0.00.24140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2 373,6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2 786,1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2 807,9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2 693,4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1 678,9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1 673,2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BD3E2D" w:rsidRPr="00723925" w:rsidTr="002B1420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2 688,4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1 673,9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1 668,2</w:t>
            </w:r>
          </w:p>
        </w:tc>
      </w:tr>
      <w:tr w:rsidR="00BD3E2D" w:rsidRPr="00723925" w:rsidTr="002B1420">
        <w:trPr>
          <w:trHeight w:val="166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BD3E2D" w:rsidRPr="00723925" w:rsidTr="002B1420">
        <w:trPr>
          <w:trHeight w:val="194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за счет средств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02.0.00.05030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02.0.00.05030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02.0.00.05030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2 684,4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1 669,9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1 664,2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98.0.00.25150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1 446,7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1 316,7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1 316,7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98.0.00.25150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1 446,7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1 316,7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1 316,7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98.0.00.25150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1 446,7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1 316,7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1 316,7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98.0.00.25170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98.0.00.25170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98.0.00.25170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98.0.00.25180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89,3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203,2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197,5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197,5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98.0.00.25180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197,5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Реализация инициативных проектов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98.0.00.70240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768,0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98.0.00.70240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768,0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98.0.00.70240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768,0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инициативных проектов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98.0.00.S0240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230,4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230,4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98.0.00.S0240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230,4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переподготовку и повышение квалификации кадров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98.0.00.27100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98.0.00.27170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98.0.00.27170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98.0.00.27170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8 620,5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4 176,4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4 387,3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8 620,5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4 176,4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4 387,3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Непрограммные направления местного </w:t>
            </w: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8 620,5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4 176,4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4 387,3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98.0.00.27330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5 875,5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4 176,4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4 387,3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2 250,3</w:t>
            </w:r>
          </w:p>
        </w:tc>
      </w:tr>
      <w:tr w:rsidR="00BD3E2D" w:rsidRPr="00723925" w:rsidTr="002B1420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3 561,2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1 861,1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2 072,0</w:t>
            </w:r>
          </w:p>
        </w:tc>
      </w:tr>
      <w:tr w:rsidR="00BD3E2D" w:rsidRPr="00723925" w:rsidTr="002B1420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3 561,2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1 861,1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2 072,0</w:t>
            </w:r>
          </w:p>
        </w:tc>
      </w:tr>
      <w:tr w:rsidR="00BD3E2D" w:rsidRPr="00723925" w:rsidTr="002B1420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BD3E2D" w:rsidRPr="00723925" w:rsidTr="002B1420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98.0.00.27330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сбалансированности  местных бюджетов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2 745,0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2 745,0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2 745,0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98.0.00.26010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465,6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98.0.00.26010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98.0.00.26010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465,6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 в сфере  физической культуры и спорта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98.0.00.28010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lastRenderedPageBreak/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98.0.00.28010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9900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424,8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883,9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424,8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883,9</w:t>
            </w:r>
          </w:p>
        </w:tc>
      </w:tr>
      <w:tr w:rsidR="00BD3E2D" w:rsidRPr="00723925" w:rsidTr="002B1420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424,8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883,9</w:t>
            </w:r>
          </w:p>
        </w:tc>
      </w:tr>
      <w:tr w:rsidR="00BD3E2D" w:rsidRPr="00723925" w:rsidTr="002B1420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98.0.00.99990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424,8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883,9</w:t>
            </w:r>
          </w:p>
        </w:tc>
      </w:tr>
      <w:tr w:rsidR="00BD3E2D" w:rsidRPr="00723925" w:rsidTr="002B1420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98.0.00.99990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424,8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883,9</w:t>
            </w:r>
          </w:p>
        </w:tc>
      </w:tr>
      <w:tr w:rsidR="00BD3E2D" w:rsidRPr="00723925" w:rsidTr="002B1420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98.0.00.99990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424,8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3925">
              <w:rPr>
                <w:rFonts w:ascii="Times New Roman" w:hAnsi="Times New Roman"/>
                <w:sz w:val="20"/>
                <w:szCs w:val="20"/>
              </w:rPr>
              <w:t>883,9</w:t>
            </w:r>
          </w:p>
        </w:tc>
      </w:tr>
      <w:tr w:rsidR="00BD3E2D" w:rsidRPr="00723925" w:rsidTr="002B1420">
        <w:trPr>
          <w:trHeight w:val="255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22 144,300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17 451,900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2D" w:rsidRPr="00723925" w:rsidRDefault="00BD3E2D" w:rsidP="00BD3E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925">
              <w:rPr>
                <w:rFonts w:ascii="Times New Roman" w:hAnsi="Times New Roman"/>
                <w:b/>
                <w:bCs/>
                <w:sz w:val="20"/>
                <w:szCs w:val="20"/>
              </w:rPr>
              <w:t>18 181,700</w:t>
            </w:r>
          </w:p>
        </w:tc>
      </w:tr>
    </w:tbl>
    <w:p w:rsidR="002B1420" w:rsidRPr="00723925" w:rsidRDefault="002B1420" w:rsidP="00BD3E2D">
      <w:pPr>
        <w:rPr>
          <w:sz w:val="24"/>
          <w:szCs w:val="24"/>
        </w:rPr>
      </w:pPr>
      <w:r w:rsidRPr="00723925">
        <w:rPr>
          <w:sz w:val="24"/>
          <w:szCs w:val="24"/>
        </w:rPr>
        <w:t>----------------------------------------------------------------------------------------------------</w:t>
      </w:r>
      <w:r w:rsidR="00723925">
        <w:rPr>
          <w:sz w:val="24"/>
          <w:szCs w:val="24"/>
        </w:rPr>
        <w:t>---------------------------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60"/>
        <w:gridCol w:w="787"/>
        <w:gridCol w:w="470"/>
        <w:gridCol w:w="523"/>
        <w:gridCol w:w="1416"/>
        <w:gridCol w:w="576"/>
        <w:gridCol w:w="1013"/>
        <w:gridCol w:w="1032"/>
        <w:gridCol w:w="1694"/>
      </w:tblGrid>
      <w:tr w:rsidR="002B1420" w:rsidRPr="00723925" w:rsidTr="002B1420">
        <w:trPr>
          <w:trHeight w:val="315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</w:tc>
      </w:tr>
      <w:tr w:rsidR="002B1420" w:rsidRPr="00723925" w:rsidTr="002B1420">
        <w:trPr>
          <w:trHeight w:val="1530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420" w:rsidRPr="00723925" w:rsidRDefault="002B1420" w:rsidP="002B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 xml:space="preserve">к решению пятьдесят пятой сессии № 205 от 22.12.2023г   Совета депутатов </w:t>
            </w:r>
            <w:proofErr w:type="spellStart"/>
            <w:r w:rsidRPr="00723925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sz w:val="24"/>
                <w:szCs w:val="24"/>
              </w:rPr>
              <w:t xml:space="preserve">  сельсовета Краснозерского района Новосибирской области "О бюджете </w:t>
            </w:r>
            <w:proofErr w:type="spellStart"/>
            <w:r w:rsidRPr="00723925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sz w:val="24"/>
                <w:szCs w:val="24"/>
              </w:rPr>
              <w:t xml:space="preserve">  сельсовета Краснозерского района Новосибирской области на 2024 год и плановый период 2025 и 2026 годов" </w:t>
            </w:r>
          </w:p>
        </w:tc>
      </w:tr>
      <w:tr w:rsidR="002B1420" w:rsidRPr="00723925" w:rsidTr="002B1420">
        <w:trPr>
          <w:trHeight w:val="11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420" w:rsidRPr="00723925" w:rsidRDefault="002B1420" w:rsidP="002B1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9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723925">
              <w:rPr>
                <w:rFonts w:ascii="Times New Roman" w:hAnsi="Times New Roman"/>
                <w:b/>
                <w:bCs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сельсовета Краснозерского района Новосибирской области</w:t>
            </w:r>
            <w:r w:rsidRPr="007239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72392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направляемых на исполнение публичных нормативных обязательств на 2024 год и плановый период 2025 и 2026 годов</w:t>
            </w:r>
          </w:p>
        </w:tc>
      </w:tr>
      <w:tr w:rsidR="002B1420" w:rsidRPr="00723925" w:rsidTr="002B1420">
        <w:trPr>
          <w:trHeight w:val="315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2B1420" w:rsidRPr="00723925" w:rsidTr="002B1420">
        <w:trPr>
          <w:trHeight w:val="315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420" w:rsidRPr="00723925" w:rsidTr="002B1420">
        <w:trPr>
          <w:trHeight w:val="255"/>
        </w:trPr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20" w:rsidRPr="00723925" w:rsidRDefault="002B1420" w:rsidP="002B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Сумм</w:t>
            </w:r>
            <w:proofErr w:type="gramStart"/>
            <w:r w:rsidRPr="00723925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23925">
              <w:rPr>
                <w:rFonts w:ascii="Times New Roman" w:hAnsi="Times New Roman"/>
                <w:sz w:val="24"/>
                <w:szCs w:val="24"/>
              </w:rPr>
              <w:t>в рублях)</w:t>
            </w:r>
          </w:p>
        </w:tc>
      </w:tr>
      <w:tr w:rsidR="002B1420" w:rsidRPr="00723925" w:rsidTr="002B1420">
        <w:trPr>
          <w:trHeight w:val="315"/>
        </w:trPr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392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2B1420" w:rsidRPr="00723925" w:rsidTr="002B1420">
        <w:trPr>
          <w:trHeight w:val="945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9800026010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465,60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465,60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465,60</w:t>
            </w:r>
          </w:p>
        </w:tc>
      </w:tr>
      <w:tr w:rsidR="002B1420" w:rsidRPr="00723925" w:rsidTr="002B1420">
        <w:trPr>
          <w:trHeight w:val="315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B1420" w:rsidRPr="00723925" w:rsidTr="002B1420">
        <w:trPr>
          <w:trHeight w:val="315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465,60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465,60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20" w:rsidRPr="00723925" w:rsidRDefault="002B1420" w:rsidP="002B1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465,60</w:t>
            </w:r>
          </w:p>
        </w:tc>
      </w:tr>
    </w:tbl>
    <w:p w:rsidR="007B7AFB" w:rsidRPr="00723925" w:rsidRDefault="002B1420" w:rsidP="002B1420">
      <w:pPr>
        <w:rPr>
          <w:sz w:val="24"/>
          <w:szCs w:val="24"/>
        </w:rPr>
      </w:pPr>
      <w:r w:rsidRPr="00723925">
        <w:rPr>
          <w:sz w:val="24"/>
          <w:szCs w:val="24"/>
        </w:rPr>
        <w:t>----------------------------------------------------------------------------------------------------------</w:t>
      </w:r>
      <w:r w:rsidR="00723925">
        <w:rPr>
          <w:sz w:val="24"/>
          <w:szCs w:val="24"/>
        </w:rPr>
        <w:t>---------------------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700"/>
        <w:gridCol w:w="1240"/>
        <w:gridCol w:w="880"/>
        <w:gridCol w:w="920"/>
        <w:gridCol w:w="1560"/>
        <w:gridCol w:w="1300"/>
        <w:gridCol w:w="1340"/>
        <w:gridCol w:w="1500"/>
      </w:tblGrid>
      <w:tr w:rsidR="007B7AFB" w:rsidRPr="00C84962" w:rsidTr="007B7AFB">
        <w:trPr>
          <w:trHeight w:val="47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Приложения 6     </w:t>
            </w:r>
          </w:p>
        </w:tc>
      </w:tr>
      <w:tr w:rsidR="007B7AFB" w:rsidRPr="00C84962" w:rsidTr="007B7AFB">
        <w:trPr>
          <w:trHeight w:val="212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к решению  пятьдесят пятой сессии №205 от  22.12.2023г. Совета депутатов </w:t>
            </w: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C84962">
              <w:rPr>
                <w:rFonts w:ascii="Times New Roman" w:hAnsi="Times New Roman"/>
                <w:sz w:val="20"/>
                <w:szCs w:val="20"/>
              </w:rPr>
              <w:t xml:space="preserve">  сельсовета Краснозерского района Новосибирской области "О бюджете  </w:t>
            </w: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C84962">
              <w:rPr>
                <w:rFonts w:ascii="Times New Roman" w:hAnsi="Times New Roman"/>
                <w:sz w:val="20"/>
                <w:szCs w:val="20"/>
              </w:rPr>
              <w:t xml:space="preserve">  сельсовета Краснозерского района Новосибирской области на 2024 год и плановый период 2025 и 2026 годов"</w:t>
            </w:r>
          </w:p>
        </w:tc>
      </w:tr>
      <w:tr w:rsidR="007B7AFB" w:rsidRPr="00C84962" w:rsidTr="007B7AFB">
        <w:trPr>
          <w:trHeight w:val="2138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Иные межбюджетные </w:t>
            </w:r>
            <w:proofErr w:type="gramStart"/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>трансферты</w:t>
            </w:r>
            <w:proofErr w:type="gramEnd"/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передаваемые из бюджета </w:t>
            </w:r>
            <w:proofErr w:type="spellStart"/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 в бюджеты других бюджетов бюджетной системы Российской Федерации  на 2024 год и плановый период 2025 и 2026 годов.</w:t>
            </w:r>
          </w:p>
        </w:tc>
      </w:tr>
      <w:tr w:rsidR="007B7AFB" w:rsidRPr="00C84962" w:rsidTr="007B7AFB">
        <w:trPr>
          <w:trHeight w:val="55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Таблица 1</w:t>
            </w:r>
          </w:p>
        </w:tc>
      </w:tr>
      <w:tr w:rsidR="007B7AFB" w:rsidRPr="00C84962" w:rsidTr="007B7AFB">
        <w:trPr>
          <w:trHeight w:val="33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</w:tr>
      <w:tr w:rsidR="007B7AFB" w:rsidRPr="00C84962" w:rsidTr="007B7AFB">
        <w:trPr>
          <w:trHeight w:val="6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proofErr w:type="gramStart"/>
            <w:r w:rsidRPr="00C8496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8496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сумма на 2024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сумма на 2026 год</w:t>
            </w:r>
          </w:p>
        </w:tc>
      </w:tr>
      <w:tr w:rsidR="007B7AFB" w:rsidRPr="00C84962" w:rsidTr="007B7AFB">
        <w:trPr>
          <w:trHeight w:val="12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AFB" w:rsidRPr="00C84962" w:rsidTr="007B7AFB">
        <w:trPr>
          <w:trHeight w:val="26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Иные межбюджетные трансферты  на осуществление части переданных полномочий поселения по  обеспечению жителей сельского поселения услугами организаций культуры,  организации и осуществления  мероприятий по работе с детьми и молодежью в 2024 году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6306,2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AFB" w:rsidRPr="00C84962" w:rsidTr="007B7AFB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 Иные межбюджетные трансферты на осуществление переданных полномочий на содержание Ревизионной комиссии Краснозерского района Новосибирской области в 2024 году и плановом периоде в 2025 и 2026годах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B7AFB" w:rsidRPr="00C84962" w:rsidTr="007B7AFB">
        <w:trPr>
          <w:trHeight w:val="37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Иные межбюджетные трансферты  на  реализацию мероприятий по определению поставщиков (подрядчиков, исполнителей) при осуществлении конкурентных способов закупок товаров, работ, услуг для обеспечения муниципальных нужд администрации сельсовета, а также закупок с единственным поставщиком (подрядчиком, исполнителем) посредством заключения муниципальных контрактов через «электронный магазин» на 2024г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B7AFB" w:rsidRPr="00C84962" w:rsidTr="007B7AFB"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Иные межбюджетные трансферты  на осуществление полномочий по внутреннему муниципальному финансовому контролю на 2024г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B7AFB" w:rsidRPr="00C84962" w:rsidTr="007B7AF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6 391,50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B7AFB" w:rsidRPr="00723925" w:rsidRDefault="007B7AFB" w:rsidP="007B7AFB">
      <w:pPr>
        <w:rPr>
          <w:sz w:val="24"/>
          <w:szCs w:val="24"/>
        </w:rPr>
      </w:pPr>
      <w:r w:rsidRPr="00723925">
        <w:rPr>
          <w:sz w:val="24"/>
          <w:szCs w:val="24"/>
        </w:rPr>
        <w:t>---------------------------------------------------------------------------------------------------------</w:t>
      </w:r>
      <w:r w:rsidR="00C84962">
        <w:rPr>
          <w:sz w:val="24"/>
          <w:szCs w:val="24"/>
        </w:rPr>
        <w:t>----------------------</w:t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2280"/>
        <w:gridCol w:w="4280"/>
        <w:gridCol w:w="1040"/>
        <w:gridCol w:w="989"/>
        <w:gridCol w:w="989"/>
      </w:tblGrid>
      <w:tr w:rsidR="007B7AFB" w:rsidRPr="00C84962" w:rsidTr="007B7AFB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84962">
              <w:rPr>
                <w:rFonts w:ascii="Arial CYR" w:hAnsi="Arial CYR" w:cs="Arial CYR"/>
                <w:b/>
                <w:bCs/>
                <w:sz w:val="20"/>
                <w:szCs w:val="20"/>
              </w:rPr>
              <w:t>приложение 7</w:t>
            </w:r>
          </w:p>
        </w:tc>
      </w:tr>
      <w:tr w:rsidR="007B7AFB" w:rsidRPr="00C84962" w:rsidTr="007B7AFB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4962">
              <w:rPr>
                <w:rFonts w:ascii="Arial CYR" w:hAnsi="Arial CYR" w:cs="Arial CYR"/>
                <w:sz w:val="20"/>
                <w:szCs w:val="20"/>
              </w:rPr>
              <w:t xml:space="preserve">к решению пятьдесят пятой сессии №205 от  22.12.2023г. Совета депутатов </w:t>
            </w:r>
            <w:proofErr w:type="spellStart"/>
            <w:r w:rsidRPr="00C84962">
              <w:rPr>
                <w:rFonts w:ascii="Arial CYR" w:hAnsi="Arial CYR" w:cs="Arial CYR"/>
                <w:sz w:val="20"/>
                <w:szCs w:val="20"/>
              </w:rPr>
              <w:t>Половинского</w:t>
            </w:r>
            <w:proofErr w:type="spellEnd"/>
            <w:r w:rsidRPr="00C84962">
              <w:rPr>
                <w:rFonts w:ascii="Arial CYR" w:hAnsi="Arial CYR" w:cs="Arial CYR"/>
                <w:sz w:val="20"/>
                <w:szCs w:val="20"/>
              </w:rPr>
              <w:t xml:space="preserve"> сельсовета Краснозерского района Новосибирской области "О бюджете  </w:t>
            </w:r>
            <w:proofErr w:type="spellStart"/>
            <w:r w:rsidRPr="00C84962">
              <w:rPr>
                <w:rFonts w:ascii="Arial CYR" w:hAnsi="Arial CYR" w:cs="Arial CYR"/>
                <w:sz w:val="20"/>
                <w:szCs w:val="20"/>
              </w:rPr>
              <w:t>Половинского</w:t>
            </w:r>
            <w:proofErr w:type="spellEnd"/>
            <w:r w:rsidRPr="00C84962">
              <w:rPr>
                <w:rFonts w:ascii="Arial CYR" w:hAnsi="Arial CYR" w:cs="Arial CYR"/>
                <w:sz w:val="20"/>
                <w:szCs w:val="20"/>
              </w:rPr>
              <w:t xml:space="preserve"> сельсовета Краснозерского района Новосибирской области на 2024 год и плановый период 2025 и 2026 годов"</w:t>
            </w:r>
          </w:p>
        </w:tc>
      </w:tr>
      <w:tr w:rsidR="007B7AFB" w:rsidRPr="00C84962" w:rsidTr="007B7AFB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7AFB" w:rsidRPr="00C84962" w:rsidTr="007B7AFB">
        <w:trPr>
          <w:trHeight w:val="79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7AFB" w:rsidRPr="00C84962" w:rsidTr="007B7AFB">
        <w:trPr>
          <w:trHeight w:val="79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7AFB" w:rsidRPr="00C84962" w:rsidTr="007B7AFB">
        <w:trPr>
          <w:trHeight w:val="792"/>
        </w:trPr>
        <w:tc>
          <w:tcPr>
            <w:tcW w:w="9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84962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ФИНАНСИРОВАНИЯ ДЕФИЦИТА  БЮДЖЕТА ПОЛОВИНСКОГО СЕЛЬСОВЕТА КРАСНОЗЕРСКОГО РАЙОНА НОВОСИБИРСКОЙ ОБЛАСТИ НА 2024 ГОД И ПЛАНОВЫЙ ПЕРИОД 2025</w:t>
            </w:r>
            <w:proofErr w:type="gramStart"/>
            <w:r w:rsidRPr="00C8496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C8496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2026 ГОДОВ</w:t>
            </w:r>
          </w:p>
        </w:tc>
      </w:tr>
      <w:tr w:rsidR="007B7AFB" w:rsidRPr="00C84962" w:rsidTr="007B7AFB">
        <w:trPr>
          <w:trHeight w:val="276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B7AFB" w:rsidRPr="00C84962" w:rsidTr="007B7AFB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C84962">
              <w:rPr>
                <w:rFonts w:ascii="Arial CYR" w:hAnsi="Arial CYR" w:cs="Arial CYR"/>
                <w:sz w:val="20"/>
                <w:szCs w:val="20"/>
              </w:rPr>
              <w:t>тыс</w:t>
            </w:r>
            <w:proofErr w:type="gramStart"/>
            <w:r w:rsidRPr="00C84962"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 w:rsidRPr="00C84962">
              <w:rPr>
                <w:rFonts w:ascii="Arial CYR" w:hAnsi="Arial CYR" w:cs="Arial CYR"/>
                <w:sz w:val="20"/>
                <w:szCs w:val="20"/>
              </w:rPr>
              <w:t>уб</w:t>
            </w:r>
            <w:proofErr w:type="spellEnd"/>
            <w:r w:rsidRPr="00C84962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</w:tr>
      <w:tr w:rsidR="007B7AFB" w:rsidRPr="00C84962" w:rsidTr="007B7AFB">
        <w:trPr>
          <w:trHeight w:val="276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7B7AFB" w:rsidRPr="00C84962" w:rsidTr="007B7AFB">
        <w:trPr>
          <w:trHeight w:val="2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AFB" w:rsidRPr="00C84962" w:rsidTr="007B7AFB">
        <w:trPr>
          <w:trHeight w:val="2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AFB" w:rsidRPr="00C84962" w:rsidTr="007B7AFB">
        <w:trPr>
          <w:trHeight w:val="2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AFB" w:rsidRPr="00C84962" w:rsidTr="007B7AFB">
        <w:trPr>
          <w:trHeight w:val="2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AFB" w:rsidRPr="00C84962" w:rsidTr="007B7AFB">
        <w:trPr>
          <w:trHeight w:val="2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AFB" w:rsidRPr="00C84962" w:rsidTr="007B7AFB">
        <w:trPr>
          <w:trHeight w:val="31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B7AFB" w:rsidRPr="00C84962" w:rsidTr="007B7AF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B7AFB" w:rsidRPr="00C84962" w:rsidTr="007B7AFB">
        <w:trPr>
          <w:trHeight w:val="73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 бюджетов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AFB" w:rsidRPr="00C84962" w:rsidTr="007B7AFB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AFB" w:rsidRPr="00C84962" w:rsidTr="007B7AFB">
        <w:trPr>
          <w:trHeight w:val="34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-22144,3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-17451,9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-18181,7</w:t>
            </w:r>
          </w:p>
        </w:tc>
      </w:tr>
      <w:tr w:rsidR="007B7AFB" w:rsidRPr="00C84962" w:rsidTr="007B7AFB">
        <w:trPr>
          <w:trHeight w:val="32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Увеличение  прочих остатков  средств бюджетов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-22144,3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-17451,9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-18181,7</w:t>
            </w:r>
          </w:p>
        </w:tc>
      </w:tr>
      <w:tr w:rsidR="007B7AFB" w:rsidRPr="00C84962" w:rsidTr="007B7AFB">
        <w:trPr>
          <w:trHeight w:val="52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Увеличение  прочих остатков денежных средств бюджетов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-22144,3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-17451,9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-18181,7</w:t>
            </w:r>
          </w:p>
        </w:tc>
      </w:tr>
      <w:tr w:rsidR="007B7AFB" w:rsidRPr="00C84962" w:rsidTr="007B7AFB">
        <w:trPr>
          <w:trHeight w:val="26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Увеличение  прочих остатков денежных средств бюджетов сельских поселений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-22144,3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-17451,9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-18181,7</w:t>
            </w:r>
          </w:p>
        </w:tc>
      </w:tr>
      <w:tr w:rsidR="007B7AFB" w:rsidRPr="00C84962" w:rsidTr="007B7AFB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Уменьшение   остатков  средств бюджетов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22144,3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17451,9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18181,7</w:t>
            </w:r>
          </w:p>
        </w:tc>
      </w:tr>
      <w:tr w:rsidR="007B7AFB" w:rsidRPr="00C84962" w:rsidTr="007B7AFB">
        <w:trPr>
          <w:trHeight w:val="52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Уменьшение  прочих остатков  средств бюджетов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22144,3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17451,9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18181,7</w:t>
            </w:r>
          </w:p>
        </w:tc>
      </w:tr>
      <w:tr w:rsidR="007B7AFB" w:rsidRPr="00C84962" w:rsidTr="007B7AFB">
        <w:trPr>
          <w:trHeight w:val="26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Уменьшение  прочих остатков денежных  средств бюджетов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22144,3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17451,9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18181,7</w:t>
            </w:r>
          </w:p>
        </w:tc>
      </w:tr>
    </w:tbl>
    <w:p w:rsidR="007B7AFB" w:rsidRPr="00723925" w:rsidRDefault="007B7AFB" w:rsidP="007B7AFB">
      <w:pPr>
        <w:rPr>
          <w:sz w:val="24"/>
          <w:szCs w:val="24"/>
        </w:rPr>
      </w:pPr>
      <w:r w:rsidRPr="00723925">
        <w:rPr>
          <w:sz w:val="24"/>
          <w:szCs w:val="24"/>
        </w:rPr>
        <w:t>----------------------------------------------------------------------------------------------------------</w:t>
      </w:r>
      <w:r w:rsidR="00C84962">
        <w:rPr>
          <w:sz w:val="24"/>
          <w:szCs w:val="24"/>
        </w:rPr>
        <w:t>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"/>
        <w:gridCol w:w="1531"/>
        <w:gridCol w:w="1226"/>
        <w:gridCol w:w="1351"/>
        <w:gridCol w:w="1226"/>
        <w:gridCol w:w="1351"/>
        <w:gridCol w:w="1226"/>
        <w:gridCol w:w="1351"/>
      </w:tblGrid>
      <w:tr w:rsidR="007B7AFB" w:rsidRPr="00C84962" w:rsidTr="007B7AFB">
        <w:trPr>
          <w:trHeight w:val="168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к решению  пятьдесят пятой сессии №205 от  22.12.2023г. Совета депутатов </w:t>
            </w: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C84962">
              <w:rPr>
                <w:rFonts w:ascii="Times New Roman" w:hAnsi="Times New Roman"/>
                <w:sz w:val="20"/>
                <w:szCs w:val="20"/>
              </w:rPr>
              <w:t xml:space="preserve"> сельсовета Краснозерского района Новосибирской области "О бюджете  </w:t>
            </w: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C84962">
              <w:rPr>
                <w:rFonts w:ascii="Times New Roman" w:hAnsi="Times New Roman"/>
                <w:sz w:val="20"/>
                <w:szCs w:val="20"/>
              </w:rPr>
              <w:t xml:space="preserve"> сельсовета Краснозерского района Новосибирской области на 2024 год и плановый период 2025 и 2026 годов"</w:t>
            </w:r>
          </w:p>
        </w:tc>
      </w:tr>
      <w:tr w:rsidR="007B7AFB" w:rsidRPr="00C84962" w:rsidTr="007B7AFB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AFB" w:rsidRPr="00C84962" w:rsidTr="007B7AFB">
        <w:trPr>
          <w:trHeight w:val="7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Программа муниципальных внутренних заимствований муниципального образования </w:t>
            </w:r>
            <w:proofErr w:type="spellStart"/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Краснозерского района Новосибирской области  на 2024 год и плановый период 2025 и 2026 годов</w:t>
            </w:r>
          </w:p>
        </w:tc>
      </w:tr>
      <w:tr w:rsidR="007B7AFB" w:rsidRPr="00C84962" w:rsidTr="007B7AFB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7B7AFB" w:rsidRPr="00C84962" w:rsidTr="007B7AFB">
        <w:trPr>
          <w:trHeight w:val="315"/>
        </w:trPr>
        <w:tc>
          <w:tcPr>
            <w:tcW w:w="17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B7AFB" w:rsidRPr="00C84962" w:rsidTr="007B7AFB">
        <w:trPr>
          <w:trHeight w:val="1575"/>
        </w:trPr>
        <w:tc>
          <w:tcPr>
            <w:tcW w:w="17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Объем</w:t>
            </w:r>
            <w:r w:rsidRPr="00C84962">
              <w:rPr>
                <w:rFonts w:ascii="Times New Roman" w:hAnsi="Times New Roman"/>
                <w:sz w:val="20"/>
                <w:szCs w:val="20"/>
              </w:rPr>
              <w:br/>
              <w:t>привлечения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Объем</w:t>
            </w:r>
            <w:r w:rsidRPr="00C84962">
              <w:rPr>
                <w:rFonts w:ascii="Times New Roman" w:hAnsi="Times New Roman"/>
                <w:sz w:val="20"/>
                <w:szCs w:val="20"/>
              </w:rPr>
              <w:br/>
              <w:t xml:space="preserve">привлечения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Объем</w:t>
            </w:r>
            <w:r w:rsidRPr="00C84962">
              <w:rPr>
                <w:rFonts w:ascii="Times New Roman" w:hAnsi="Times New Roman"/>
                <w:sz w:val="20"/>
                <w:szCs w:val="20"/>
              </w:rPr>
              <w:br/>
              <w:t>привлечения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7B7AFB" w:rsidRPr="00C84962" w:rsidTr="007B7AFB">
        <w:trPr>
          <w:trHeight w:val="315"/>
        </w:trPr>
        <w:tc>
          <w:tcPr>
            <w:tcW w:w="17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Муниципальные внутренние заимствования,</w:t>
            </w:r>
            <w:r w:rsidRPr="00C84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962">
              <w:rPr>
                <w:rFonts w:ascii="Times New Roman" w:hAnsi="Times New Roman"/>
                <w:sz w:val="20"/>
                <w:szCs w:val="20"/>
              </w:rPr>
              <w:br/>
              <w:t>в том числе: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7AFB" w:rsidRPr="00C84962" w:rsidTr="007B7AFB">
        <w:trPr>
          <w:trHeight w:val="315"/>
        </w:trPr>
        <w:tc>
          <w:tcPr>
            <w:tcW w:w="17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B" w:rsidRPr="00C84962" w:rsidTr="007B7AFB">
        <w:trPr>
          <w:trHeight w:val="9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C84962">
              <w:rPr>
                <w:rFonts w:ascii="Times New Roman" w:hAnsi="Times New Roman"/>
                <w:sz w:val="20"/>
                <w:szCs w:val="20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AFB" w:rsidRPr="00C84962" w:rsidTr="007B7AFB">
        <w:trPr>
          <w:trHeight w:val="117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AFB" w:rsidRPr="00C84962" w:rsidRDefault="007B7AFB" w:rsidP="007B7A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AFB" w:rsidRPr="00C84962" w:rsidTr="007B7AFB">
        <w:trPr>
          <w:trHeight w:val="66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AFB" w:rsidRPr="00C84962" w:rsidRDefault="007B7AFB" w:rsidP="007B7A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7AFB" w:rsidRPr="00C84962" w:rsidTr="007B7AFB">
        <w:trPr>
          <w:trHeight w:val="43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FB" w:rsidRPr="00C84962" w:rsidRDefault="007B7AFB" w:rsidP="007B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FB" w:rsidRPr="00C84962" w:rsidRDefault="007B7AFB" w:rsidP="007B7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7B7AFB" w:rsidRDefault="007B7AFB" w:rsidP="007B7AFB">
      <w:r>
        <w:t>-------------------------------------------------------------------------------------------------------------------------------------</w:t>
      </w:r>
    </w:p>
    <w:p w:rsidR="007B7AFB" w:rsidRPr="007B7AFB" w:rsidRDefault="007B7AFB" w:rsidP="007B7A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 w:rsidRPr="007B7AFB">
        <w:rPr>
          <w:rFonts w:ascii="Times New Roman" w:eastAsia="Calibri" w:hAnsi="Times New Roman"/>
          <w:lang w:eastAsia="en-US"/>
        </w:rPr>
        <w:t>Приложение 9</w:t>
      </w:r>
    </w:p>
    <w:p w:rsidR="007B7AFB" w:rsidRPr="007B7AFB" w:rsidRDefault="007B7AFB" w:rsidP="007B7A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B7AFB">
        <w:rPr>
          <w:rFonts w:ascii="Times New Roman" w:eastAsia="Calibri" w:hAnsi="Times New Roman"/>
          <w:lang w:eastAsia="en-US"/>
        </w:rPr>
        <w:t xml:space="preserve">к решению пятьдесят пятой сессии №205  от 22.12.2023г. </w:t>
      </w:r>
    </w:p>
    <w:p w:rsidR="007B7AFB" w:rsidRPr="007B7AFB" w:rsidRDefault="007B7AFB" w:rsidP="007B7A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B7AFB">
        <w:rPr>
          <w:rFonts w:ascii="Times New Roman" w:eastAsia="Calibri" w:hAnsi="Times New Roman"/>
          <w:lang w:eastAsia="en-US"/>
        </w:rPr>
        <w:t xml:space="preserve">Совета депутатов </w:t>
      </w:r>
      <w:proofErr w:type="spellStart"/>
      <w:r w:rsidRPr="007B7AFB">
        <w:rPr>
          <w:rFonts w:ascii="Times New Roman" w:eastAsia="Calibri" w:hAnsi="Times New Roman"/>
          <w:lang w:eastAsia="en-US"/>
        </w:rPr>
        <w:t>Половинского</w:t>
      </w:r>
      <w:proofErr w:type="spellEnd"/>
      <w:r w:rsidRPr="007B7AFB">
        <w:rPr>
          <w:rFonts w:ascii="Times New Roman" w:eastAsia="Calibri" w:hAnsi="Times New Roman"/>
          <w:lang w:eastAsia="en-US"/>
        </w:rPr>
        <w:t xml:space="preserve"> сельсовета </w:t>
      </w:r>
    </w:p>
    <w:p w:rsidR="007B7AFB" w:rsidRPr="007B7AFB" w:rsidRDefault="007B7AFB" w:rsidP="007B7A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B7AFB">
        <w:rPr>
          <w:rFonts w:ascii="Times New Roman" w:eastAsia="Calibri" w:hAnsi="Times New Roman"/>
          <w:lang w:eastAsia="en-US"/>
        </w:rPr>
        <w:t xml:space="preserve">Краснозерского района Новосибирской области </w:t>
      </w:r>
    </w:p>
    <w:p w:rsidR="007B7AFB" w:rsidRPr="007B7AFB" w:rsidRDefault="007B7AFB" w:rsidP="007B7A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B7AFB">
        <w:rPr>
          <w:rFonts w:ascii="Times New Roman" w:eastAsia="Calibri" w:hAnsi="Times New Roman"/>
          <w:lang w:eastAsia="en-US"/>
        </w:rPr>
        <w:t xml:space="preserve">"О бюджете  </w:t>
      </w:r>
      <w:proofErr w:type="spellStart"/>
      <w:r w:rsidRPr="007B7AFB">
        <w:rPr>
          <w:rFonts w:ascii="Times New Roman" w:eastAsia="Calibri" w:hAnsi="Times New Roman"/>
          <w:lang w:eastAsia="en-US"/>
        </w:rPr>
        <w:t>Половинского</w:t>
      </w:r>
      <w:proofErr w:type="spellEnd"/>
      <w:r w:rsidRPr="007B7AFB">
        <w:rPr>
          <w:rFonts w:ascii="Times New Roman" w:eastAsia="Calibri" w:hAnsi="Times New Roman"/>
          <w:lang w:eastAsia="en-US"/>
        </w:rPr>
        <w:t xml:space="preserve"> сельсовета Краснозерского</w:t>
      </w:r>
    </w:p>
    <w:p w:rsidR="007B7AFB" w:rsidRPr="007B7AFB" w:rsidRDefault="007B7AFB" w:rsidP="007B7A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B7AFB">
        <w:rPr>
          <w:rFonts w:ascii="Times New Roman" w:eastAsia="Calibri" w:hAnsi="Times New Roman"/>
          <w:lang w:eastAsia="en-US"/>
        </w:rPr>
        <w:t>района Новосибирской области на 2024 год и плановый период 2025 и 2026 годов"</w:t>
      </w:r>
    </w:p>
    <w:p w:rsidR="007B7AFB" w:rsidRPr="007B7AFB" w:rsidRDefault="007B7AFB" w:rsidP="007B7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</w:p>
    <w:p w:rsidR="007B7AFB" w:rsidRPr="007B7AFB" w:rsidRDefault="007B7AFB" w:rsidP="007B7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lang w:eastAsia="en-US"/>
        </w:rPr>
      </w:pPr>
      <w:r w:rsidRPr="007B7AFB">
        <w:rPr>
          <w:rFonts w:ascii="Times New Roman" w:eastAsia="Calibri" w:hAnsi="Times New Roman"/>
          <w:bCs/>
          <w:lang w:eastAsia="en-US"/>
        </w:rPr>
        <w:t>ПРОГРАММА МУНИЦИПАЛЬНЫХ ГАРАНТИЙ ПОЛОВИНСКОГО СЕЛЬСОВЕТА КРАСНОЗЕРСКОГО РАЙОНА  НОВОСИБИРСКОЙ ОБЛАСТИ В ВАЛЮТЕ РОССИЙСКОЙ ФЕДЕРАЦИИ НА 2024 ГОД И ПЛАНОВЫЙ ПЕРИОД 2025</w:t>
      </w:r>
      <w:proofErr w:type="gramStart"/>
      <w:r w:rsidRPr="007B7AFB">
        <w:rPr>
          <w:rFonts w:ascii="Times New Roman" w:eastAsia="Calibri" w:hAnsi="Times New Roman"/>
          <w:bCs/>
          <w:lang w:eastAsia="en-US"/>
        </w:rPr>
        <w:t xml:space="preserve"> И</w:t>
      </w:r>
      <w:proofErr w:type="gramEnd"/>
      <w:r w:rsidRPr="007B7AFB">
        <w:rPr>
          <w:rFonts w:ascii="Times New Roman" w:eastAsia="Calibri" w:hAnsi="Times New Roman"/>
          <w:bCs/>
          <w:lang w:eastAsia="en-US"/>
        </w:rPr>
        <w:t xml:space="preserve"> 2026 ГОДОВ</w:t>
      </w:r>
    </w:p>
    <w:p w:rsidR="007B7AFB" w:rsidRPr="007B7AFB" w:rsidRDefault="007B7AFB" w:rsidP="007B7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</w:p>
    <w:p w:rsidR="007B7AFB" w:rsidRPr="007B7AFB" w:rsidRDefault="007B7AFB" w:rsidP="007B7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7B7AFB">
        <w:rPr>
          <w:rFonts w:ascii="Times New Roman" w:eastAsia="Calibri" w:hAnsi="Times New Roman"/>
          <w:lang w:eastAsia="en-US"/>
        </w:rPr>
        <w:t>Раздел</w:t>
      </w:r>
      <w:proofErr w:type="gramStart"/>
      <w:r w:rsidRPr="007B7AFB">
        <w:rPr>
          <w:rFonts w:ascii="Times New Roman" w:eastAsia="Calibri" w:hAnsi="Times New Roman"/>
          <w:lang w:eastAsia="en-US"/>
        </w:rPr>
        <w:t>1</w:t>
      </w:r>
      <w:proofErr w:type="gramEnd"/>
      <w:r w:rsidRPr="007B7AFB">
        <w:rPr>
          <w:rFonts w:ascii="Times New Roman" w:eastAsia="Calibri" w:hAnsi="Times New Roman"/>
          <w:lang w:eastAsia="en-US"/>
        </w:rPr>
        <w:t xml:space="preserve">. Перечень подлежащих предоставлению муниципальных гарантий муниципального образования </w:t>
      </w:r>
      <w:proofErr w:type="spellStart"/>
      <w:r w:rsidRPr="007B7AFB">
        <w:rPr>
          <w:rFonts w:ascii="Times New Roman" w:eastAsia="Calibri" w:hAnsi="Times New Roman"/>
          <w:lang w:eastAsia="en-US"/>
        </w:rPr>
        <w:t>Половинского</w:t>
      </w:r>
      <w:proofErr w:type="spellEnd"/>
      <w:r w:rsidRPr="007B7AFB">
        <w:rPr>
          <w:rFonts w:ascii="Times New Roman" w:eastAsia="Calibri" w:hAnsi="Times New Roman"/>
          <w:lang w:eastAsia="en-US"/>
        </w:rPr>
        <w:t xml:space="preserve"> сельсовета Краснозерского района Новосибирской области </w:t>
      </w:r>
      <w:r w:rsidRPr="007B7AFB">
        <w:rPr>
          <w:rFonts w:ascii="Times New Roman" w:eastAsia="Calibri" w:hAnsi="Times New Roman"/>
          <w:i/>
          <w:lang w:eastAsia="en-US"/>
        </w:rPr>
        <w:t xml:space="preserve">в 2024 </w:t>
      </w:r>
      <w:r w:rsidRPr="007B7AFB">
        <w:rPr>
          <w:rFonts w:ascii="Times New Roman" w:eastAsia="Calibri" w:hAnsi="Times New Roman"/>
          <w:lang w:eastAsia="en-US"/>
        </w:rPr>
        <w:t>году и в плановом периоде 2025- 2026 годов</w:t>
      </w:r>
    </w:p>
    <w:p w:rsidR="007B7AFB" w:rsidRPr="007B7AFB" w:rsidRDefault="007B7AFB" w:rsidP="007B7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496"/>
        <w:gridCol w:w="1267"/>
        <w:gridCol w:w="530"/>
        <w:gridCol w:w="530"/>
        <w:gridCol w:w="530"/>
        <w:gridCol w:w="1166"/>
        <w:gridCol w:w="1247"/>
        <w:gridCol w:w="1497"/>
        <w:gridCol w:w="817"/>
      </w:tblGrid>
      <w:tr w:rsidR="007B7AFB" w:rsidRPr="007B7AFB" w:rsidTr="007B7AFB">
        <w:trPr>
          <w:trHeight w:val="32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 xml:space="preserve">N </w:t>
            </w:r>
            <w:proofErr w:type="gramStart"/>
            <w:r w:rsidRPr="007B7AFB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7B7AFB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Направление (цель) гарантирования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Категория принципалов</w:t>
            </w:r>
          </w:p>
        </w:tc>
        <w:tc>
          <w:tcPr>
            <w:tcW w:w="7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объем гарантий, рублей</w:t>
            </w:r>
          </w:p>
        </w:tc>
        <w:tc>
          <w:tcPr>
            <w:tcW w:w="301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Условия предоставления гарантий</w:t>
            </w:r>
          </w:p>
        </w:tc>
      </w:tr>
      <w:tr w:rsidR="007B7AFB" w:rsidRPr="007B7AFB" w:rsidTr="007B7AFB">
        <w:trPr>
          <w:trHeight w:val="273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Наличие права регрессного требования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Анализ финансового состояния принципала перед гарантом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предоставления обеспечения исполнения обязатель</w:t>
            </w:r>
            <w:proofErr w:type="gramStart"/>
            <w:r w:rsidRPr="007B7AFB">
              <w:rPr>
                <w:rFonts w:ascii="Times New Roman" w:eastAsia="Calibri" w:hAnsi="Times New Roman"/>
                <w:lang w:eastAsia="en-US"/>
              </w:rPr>
              <w:t>ств пр</w:t>
            </w:r>
            <w:proofErr w:type="gramEnd"/>
            <w:r w:rsidRPr="007B7AFB">
              <w:rPr>
                <w:rFonts w:ascii="Times New Roman" w:eastAsia="Calibri" w:hAnsi="Times New Roman"/>
                <w:lang w:eastAsia="en-US"/>
              </w:rPr>
              <w:t>инципала перед гарантом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Иные условия</w:t>
            </w:r>
          </w:p>
        </w:tc>
      </w:tr>
      <w:tr w:rsidR="007B7AFB" w:rsidRPr="007B7AFB" w:rsidTr="007B7AFB">
        <w:trPr>
          <w:trHeight w:val="591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2025 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2026 год</w:t>
            </w: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B7AFB" w:rsidRPr="007B7AFB" w:rsidTr="007B7AFB">
        <w:trPr>
          <w:trHeight w:val="15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7B7AFB" w:rsidRPr="007B7AFB" w:rsidTr="007B7AFB">
        <w:trPr>
          <w:trHeight w:val="22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7B7AFB" w:rsidRDefault="007B7AFB" w:rsidP="007B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7AFB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7B7AFB" w:rsidRPr="007B7AFB" w:rsidRDefault="007B7AFB" w:rsidP="007B7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</w:p>
    <w:p w:rsidR="007B7AFB" w:rsidRPr="007B7AFB" w:rsidRDefault="007B7AFB" w:rsidP="007B7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7B7AFB">
        <w:rPr>
          <w:rFonts w:ascii="Times New Roman" w:hAnsi="Times New Roman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7B7AFB">
        <w:rPr>
          <w:rFonts w:ascii="Times New Roman" w:eastAsia="Calibri" w:hAnsi="Times New Roman"/>
          <w:lang w:eastAsia="en-US"/>
        </w:rPr>
        <w:t xml:space="preserve">образования </w:t>
      </w:r>
      <w:proofErr w:type="spellStart"/>
      <w:r w:rsidRPr="007B7AFB">
        <w:rPr>
          <w:rFonts w:ascii="Times New Roman" w:eastAsia="Calibri" w:hAnsi="Times New Roman"/>
          <w:lang w:eastAsia="en-US"/>
        </w:rPr>
        <w:t>Половинского</w:t>
      </w:r>
      <w:proofErr w:type="spellEnd"/>
      <w:r w:rsidRPr="007B7AFB">
        <w:rPr>
          <w:rFonts w:ascii="Times New Roman" w:eastAsia="Calibri" w:hAnsi="Times New Roman"/>
          <w:lang w:eastAsia="en-US"/>
        </w:rPr>
        <w:t xml:space="preserve"> сельсовета Краснозерского района Новосибирской области по возможным гарантийным случаям в</w:t>
      </w:r>
      <w:r w:rsidRPr="007B7AFB">
        <w:rPr>
          <w:rFonts w:ascii="Times New Roman" w:eastAsia="Calibri" w:hAnsi="Times New Roman"/>
          <w:i/>
          <w:lang w:eastAsia="en-US"/>
        </w:rPr>
        <w:t xml:space="preserve"> 2024 </w:t>
      </w:r>
      <w:r w:rsidRPr="007B7AFB">
        <w:rPr>
          <w:rFonts w:ascii="Times New Roman" w:eastAsia="Calibri" w:hAnsi="Times New Roman"/>
          <w:lang w:eastAsia="en-US"/>
        </w:rPr>
        <w:t>году и в плановом периоде 2025 -2026 годов</w:t>
      </w:r>
    </w:p>
    <w:p w:rsidR="007B7AFB" w:rsidRPr="007B7AFB" w:rsidRDefault="007B7AFB" w:rsidP="007B7AF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"/>
        <w:gridCol w:w="4782"/>
        <w:gridCol w:w="1269"/>
        <w:gridCol w:w="1528"/>
        <w:gridCol w:w="1964"/>
        <w:gridCol w:w="19"/>
      </w:tblGrid>
      <w:tr w:rsidR="007B7AFB" w:rsidRPr="007B7AFB" w:rsidTr="007B7AFB">
        <w:trPr>
          <w:gridBefore w:val="1"/>
          <w:gridAfter w:val="1"/>
          <w:wBefore w:w="5" w:type="pct"/>
          <w:wAfter w:w="10" w:type="pct"/>
          <w:trHeight w:val="360"/>
        </w:trPr>
        <w:tc>
          <w:tcPr>
            <w:tcW w:w="2497" w:type="pct"/>
            <w:vMerge w:val="restart"/>
          </w:tcPr>
          <w:p w:rsidR="007B7AFB" w:rsidRPr="007B7AFB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FB">
              <w:rPr>
                <w:rFonts w:ascii="Times New Roman" w:hAnsi="Times New Roman"/>
                <w:sz w:val="24"/>
                <w:szCs w:val="24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2487" w:type="pct"/>
            <w:gridSpan w:val="3"/>
          </w:tcPr>
          <w:p w:rsidR="007B7AFB" w:rsidRPr="007B7AFB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FB">
              <w:rPr>
                <w:rFonts w:ascii="Times New Roman" w:hAnsi="Times New Roman"/>
                <w:sz w:val="24"/>
                <w:szCs w:val="24"/>
              </w:rPr>
              <w:t>Объем, рублей</w:t>
            </w:r>
          </w:p>
        </w:tc>
      </w:tr>
      <w:tr w:rsidR="007B7AFB" w:rsidRPr="007B7AFB" w:rsidTr="007B7AFB">
        <w:trPr>
          <w:gridBefore w:val="1"/>
          <w:gridAfter w:val="1"/>
          <w:wBefore w:w="5" w:type="pct"/>
          <w:wAfter w:w="10" w:type="pct"/>
          <w:trHeight w:val="630"/>
        </w:trPr>
        <w:tc>
          <w:tcPr>
            <w:tcW w:w="2497" w:type="pct"/>
            <w:vMerge/>
          </w:tcPr>
          <w:p w:rsidR="007B7AFB" w:rsidRPr="007B7AFB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7B7AFB" w:rsidRPr="007B7AFB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F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98" w:type="pct"/>
          </w:tcPr>
          <w:p w:rsidR="007B7AFB" w:rsidRPr="007B7AFB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F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026" w:type="pct"/>
          </w:tcPr>
          <w:p w:rsidR="007B7AFB" w:rsidRPr="007B7AFB" w:rsidRDefault="007B7AFB" w:rsidP="007B7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F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7B7AFB" w:rsidRPr="007B7AFB" w:rsidTr="007B7AFB">
        <w:trPr>
          <w:trHeight w:val="355"/>
        </w:trPr>
        <w:tc>
          <w:tcPr>
            <w:tcW w:w="2503" w:type="pct"/>
            <w:gridSpan w:val="2"/>
          </w:tcPr>
          <w:p w:rsidR="007B7AFB" w:rsidRPr="007B7AFB" w:rsidRDefault="007B7AFB" w:rsidP="007B7AF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</w:tcPr>
          <w:p w:rsidR="007B7AFB" w:rsidRPr="007B7AFB" w:rsidRDefault="007B7AFB" w:rsidP="007B7AF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" w:type="pct"/>
          </w:tcPr>
          <w:p w:rsidR="007B7AFB" w:rsidRPr="007B7AFB" w:rsidRDefault="007B7AFB" w:rsidP="007B7AF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pct"/>
            <w:gridSpan w:val="2"/>
          </w:tcPr>
          <w:p w:rsidR="007B7AFB" w:rsidRPr="007B7AFB" w:rsidRDefault="007B7AFB" w:rsidP="007B7AF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7AFB" w:rsidRPr="007B7AFB" w:rsidTr="007B7AFB">
        <w:trPr>
          <w:trHeight w:val="240"/>
        </w:trPr>
        <w:tc>
          <w:tcPr>
            <w:tcW w:w="2503" w:type="pct"/>
            <w:gridSpan w:val="2"/>
          </w:tcPr>
          <w:p w:rsidR="007B7AFB" w:rsidRPr="007B7AFB" w:rsidRDefault="007B7AFB" w:rsidP="007B7AF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B7AFB">
              <w:rPr>
                <w:rFonts w:ascii="Times New Roman" w:hAnsi="Times New Roman"/>
                <w:sz w:val="24"/>
                <w:szCs w:val="24"/>
              </w:rPr>
              <w:t>За счет источников финансирования дефицита бюджета</w:t>
            </w:r>
            <w:r w:rsidRPr="007B7AF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7B7A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Половинского</w:t>
            </w:r>
            <w:proofErr w:type="spellEnd"/>
            <w:r w:rsidRPr="007B7A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Краснозерского района Новосибирской области всего</w:t>
            </w:r>
          </w:p>
        </w:tc>
        <w:tc>
          <w:tcPr>
            <w:tcW w:w="663" w:type="pct"/>
          </w:tcPr>
          <w:p w:rsidR="007B7AFB" w:rsidRPr="007B7AFB" w:rsidRDefault="007B7AFB" w:rsidP="007B7AF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7B7AFB" w:rsidRPr="007B7AFB" w:rsidRDefault="007B7AFB" w:rsidP="007B7AF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pct"/>
            <w:gridSpan w:val="2"/>
          </w:tcPr>
          <w:p w:rsidR="007B7AFB" w:rsidRPr="007B7AFB" w:rsidRDefault="007B7AFB" w:rsidP="007B7AF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DC5" w:rsidRDefault="00B47DC5" w:rsidP="007B7AFB">
      <w:r>
        <w:t>----------------------------------------------------------------------------------------------------------------------------------------</w:t>
      </w:r>
    </w:p>
    <w:p w:rsidR="00B47DC5" w:rsidRPr="00C84962" w:rsidRDefault="00B47DC5" w:rsidP="00B47D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962">
        <w:rPr>
          <w:rFonts w:ascii="Times New Roman" w:hAnsi="Times New Roman"/>
          <w:b/>
          <w:sz w:val="24"/>
          <w:szCs w:val="24"/>
        </w:rPr>
        <w:t xml:space="preserve">СОВЕТ ДЕПУТАТОВ ПОЛОВИНСКОГО СЕЛЬСОВЕТА </w:t>
      </w:r>
    </w:p>
    <w:p w:rsidR="00B47DC5" w:rsidRPr="00C84962" w:rsidRDefault="00B47DC5" w:rsidP="00B47D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962">
        <w:rPr>
          <w:rFonts w:ascii="Times New Roman" w:hAnsi="Times New Roman"/>
          <w:b/>
          <w:sz w:val="24"/>
          <w:szCs w:val="24"/>
        </w:rPr>
        <w:t>КРАСНОЗЕРСКОГО   РАЙОНА НОВОСИБИРСКОЙ ОБЛАСТИ</w:t>
      </w:r>
    </w:p>
    <w:p w:rsidR="00B47DC5" w:rsidRPr="00C84962" w:rsidRDefault="00B47DC5" w:rsidP="00B47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(шестого созыва)</w:t>
      </w:r>
    </w:p>
    <w:p w:rsidR="00B47DC5" w:rsidRPr="00C84962" w:rsidRDefault="00B47DC5" w:rsidP="00B47D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962">
        <w:rPr>
          <w:rFonts w:ascii="Times New Roman" w:hAnsi="Times New Roman"/>
          <w:b/>
          <w:sz w:val="24"/>
          <w:szCs w:val="24"/>
        </w:rPr>
        <w:t>РЕШЕНИЕ</w:t>
      </w:r>
    </w:p>
    <w:p w:rsidR="00B47DC5" w:rsidRPr="00C84962" w:rsidRDefault="00B47DC5" w:rsidP="00B47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 xml:space="preserve">Пятьдесят пятой сессии </w:t>
      </w:r>
    </w:p>
    <w:p w:rsidR="00B47DC5" w:rsidRPr="00C84962" w:rsidRDefault="00B47DC5" w:rsidP="00B47DC5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От 22.12.2023г.                              с. Половинное                                           № 206</w:t>
      </w:r>
    </w:p>
    <w:p w:rsidR="00B47DC5" w:rsidRPr="00C84962" w:rsidRDefault="00B47DC5" w:rsidP="00B47DC5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47DC5" w:rsidRPr="00C84962" w:rsidRDefault="00B47DC5" w:rsidP="00B47DC5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C84962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C84962">
        <w:rPr>
          <w:rFonts w:ascii="Times New Roman" w:hAnsi="Times New Roman"/>
          <w:sz w:val="24"/>
          <w:szCs w:val="24"/>
        </w:rPr>
        <w:t xml:space="preserve"> сельсовета Краснозерского   района Новосибирской области от 21.07.2023г. №174 "Об утверждении Положения о бюджетном процессе в </w:t>
      </w:r>
      <w:proofErr w:type="spellStart"/>
      <w:r w:rsidRPr="00C84962">
        <w:rPr>
          <w:rFonts w:ascii="Times New Roman" w:hAnsi="Times New Roman"/>
          <w:sz w:val="24"/>
          <w:szCs w:val="24"/>
        </w:rPr>
        <w:t>Половинском</w:t>
      </w:r>
      <w:proofErr w:type="spellEnd"/>
      <w:r w:rsidRPr="00C84962">
        <w:rPr>
          <w:rFonts w:ascii="Times New Roman" w:hAnsi="Times New Roman"/>
          <w:sz w:val="24"/>
          <w:szCs w:val="24"/>
        </w:rPr>
        <w:t xml:space="preserve"> сельсовете Краснозерского района Новосибирской области"</w:t>
      </w:r>
    </w:p>
    <w:p w:rsidR="00B47DC5" w:rsidRPr="00C84962" w:rsidRDefault="00B47DC5" w:rsidP="00B47DC5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47DC5" w:rsidRPr="00C84962" w:rsidRDefault="00B47DC5" w:rsidP="00B47DC5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Совет депутатов </w:t>
      </w:r>
      <w:proofErr w:type="spellStart"/>
      <w:r w:rsidRPr="00C84962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C84962">
        <w:rPr>
          <w:rFonts w:ascii="Times New Roman" w:hAnsi="Times New Roman"/>
          <w:sz w:val="24"/>
          <w:szCs w:val="24"/>
        </w:rPr>
        <w:t xml:space="preserve"> сельсовета Краснозерского   района Новосибирской области</w:t>
      </w:r>
    </w:p>
    <w:p w:rsidR="00B47DC5" w:rsidRPr="00C84962" w:rsidRDefault="00B47DC5" w:rsidP="00B47DC5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b/>
          <w:sz w:val="24"/>
          <w:szCs w:val="24"/>
        </w:rPr>
        <w:t>РЕШИЛ:</w:t>
      </w:r>
    </w:p>
    <w:p w:rsidR="00B47DC5" w:rsidRPr="00C84962" w:rsidRDefault="00B47DC5" w:rsidP="00B47DC5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lastRenderedPageBreak/>
        <w:t xml:space="preserve">Внести в решение Совета депутатов </w:t>
      </w:r>
      <w:proofErr w:type="spellStart"/>
      <w:r w:rsidRPr="00C84962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C84962">
        <w:rPr>
          <w:rFonts w:ascii="Times New Roman" w:hAnsi="Times New Roman"/>
          <w:sz w:val="24"/>
          <w:szCs w:val="24"/>
        </w:rPr>
        <w:t xml:space="preserve"> сельсовета Краснозерского   района Новосибирской области от 21.07.2023г. №174"Об утверждении Положения о бюджетном процессе в </w:t>
      </w:r>
      <w:proofErr w:type="spellStart"/>
      <w:r w:rsidRPr="00C84962">
        <w:rPr>
          <w:rFonts w:ascii="Times New Roman" w:hAnsi="Times New Roman"/>
          <w:sz w:val="24"/>
          <w:szCs w:val="24"/>
        </w:rPr>
        <w:t>Половинском</w:t>
      </w:r>
      <w:proofErr w:type="spellEnd"/>
      <w:r w:rsidRPr="00C84962">
        <w:rPr>
          <w:rFonts w:ascii="Times New Roman" w:hAnsi="Times New Roman"/>
          <w:sz w:val="24"/>
          <w:szCs w:val="24"/>
        </w:rPr>
        <w:t xml:space="preserve"> сельсовете Краснозерского   района Новосибирской области " следующие изменения:</w:t>
      </w:r>
    </w:p>
    <w:p w:rsidR="00B47DC5" w:rsidRPr="00C84962" w:rsidRDefault="00B47DC5" w:rsidP="00B47D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 xml:space="preserve">1.1. В Положение "О бюджетном процессе в  </w:t>
      </w:r>
      <w:proofErr w:type="spellStart"/>
      <w:r w:rsidRPr="00C84962">
        <w:rPr>
          <w:rFonts w:ascii="Times New Roman" w:hAnsi="Times New Roman"/>
          <w:sz w:val="24"/>
          <w:szCs w:val="24"/>
        </w:rPr>
        <w:t>Половинском</w:t>
      </w:r>
      <w:proofErr w:type="spellEnd"/>
      <w:r w:rsidRPr="00C84962">
        <w:rPr>
          <w:rFonts w:ascii="Times New Roman" w:hAnsi="Times New Roman"/>
          <w:sz w:val="24"/>
          <w:szCs w:val="24"/>
        </w:rPr>
        <w:t xml:space="preserve"> сельсовете Краснозерского   района Новосибирской области ":</w:t>
      </w:r>
    </w:p>
    <w:p w:rsidR="00B47DC5" w:rsidRPr="00C84962" w:rsidRDefault="00B47DC5" w:rsidP="00B47D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1.1.1.Дополнить статьей 2.1. следующего содержания:</w:t>
      </w:r>
    </w:p>
    <w:p w:rsidR="00B47DC5" w:rsidRPr="00C84962" w:rsidRDefault="00B47DC5" w:rsidP="00B47D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 xml:space="preserve">"Статья 2.1. Особенности применения бюджетной классификации в </w:t>
      </w:r>
      <w:proofErr w:type="spellStart"/>
      <w:r w:rsidRPr="00C84962">
        <w:rPr>
          <w:rFonts w:ascii="Times New Roman" w:hAnsi="Times New Roman"/>
          <w:sz w:val="24"/>
          <w:szCs w:val="24"/>
        </w:rPr>
        <w:t>Половинском</w:t>
      </w:r>
      <w:proofErr w:type="spellEnd"/>
      <w:r w:rsidRPr="00C84962">
        <w:rPr>
          <w:rFonts w:ascii="Times New Roman" w:hAnsi="Times New Roman"/>
          <w:sz w:val="24"/>
          <w:szCs w:val="24"/>
        </w:rPr>
        <w:t xml:space="preserve"> сельсовете Краснозерского района Новосибирской области</w:t>
      </w:r>
    </w:p>
    <w:p w:rsidR="00B47DC5" w:rsidRPr="00C84962" w:rsidRDefault="00B47DC5" w:rsidP="00B47D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2.1.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доходов, расходов и источников финансирования дефицитов бюджетов применяется бюджетная классификация Российской Федерации, а также порядок ее применения, установленный Министерством финансов Российской Федерации</w:t>
      </w:r>
      <w:proofErr w:type="gramStart"/>
      <w:r w:rsidRPr="00C84962">
        <w:rPr>
          <w:rFonts w:ascii="Times New Roman" w:hAnsi="Times New Roman"/>
          <w:sz w:val="24"/>
          <w:szCs w:val="24"/>
        </w:rPr>
        <w:t>.";</w:t>
      </w:r>
      <w:proofErr w:type="gramEnd"/>
    </w:p>
    <w:p w:rsidR="00B47DC5" w:rsidRPr="00C84962" w:rsidRDefault="00B47DC5" w:rsidP="00B47D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1.1.2. Пункт 1 статьи 4- исключить;</w:t>
      </w:r>
    </w:p>
    <w:p w:rsidR="00B47DC5" w:rsidRPr="00C84962" w:rsidRDefault="00B47DC5" w:rsidP="00B47DC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shd w:val="clear" w:color="auto" w:fill="FFFFFF"/>
        </w:rPr>
      </w:pPr>
      <w:r w:rsidRPr="00C84962">
        <w:rPr>
          <w:rFonts w:ascii="Times New Roman" w:hAnsi="Times New Roman"/>
          <w:sz w:val="24"/>
          <w:szCs w:val="24"/>
          <w:shd w:val="clear" w:color="auto" w:fill="FFFFFF"/>
        </w:rPr>
        <w:t>1.1.3. Пункт 5 статьи 6 - исключить;</w:t>
      </w:r>
    </w:p>
    <w:p w:rsidR="00B47DC5" w:rsidRPr="00C84962" w:rsidRDefault="00B47DC5" w:rsidP="00B47DC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shd w:val="clear" w:color="auto" w:fill="FFFFFF"/>
        </w:rPr>
      </w:pPr>
      <w:r w:rsidRPr="00C84962">
        <w:rPr>
          <w:rFonts w:ascii="Times New Roman" w:hAnsi="Times New Roman"/>
          <w:sz w:val="24"/>
          <w:szCs w:val="24"/>
          <w:shd w:val="clear" w:color="auto" w:fill="FFFFFF"/>
        </w:rPr>
        <w:t>1.1.4. Пункт 12 статьи 6 - исключить;</w:t>
      </w:r>
    </w:p>
    <w:p w:rsidR="00B47DC5" w:rsidRPr="00C84962" w:rsidRDefault="00B47DC5" w:rsidP="00B47DC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shd w:val="clear" w:color="auto" w:fill="FFFFFF"/>
        </w:rPr>
      </w:pPr>
      <w:r w:rsidRPr="00C84962">
        <w:rPr>
          <w:rFonts w:ascii="Times New Roman" w:hAnsi="Times New Roman"/>
          <w:sz w:val="24"/>
          <w:szCs w:val="24"/>
          <w:shd w:val="clear" w:color="auto" w:fill="FFFFFF"/>
        </w:rPr>
        <w:t>1.1.5. Пункт 31 статьи 6 - исключить;</w:t>
      </w:r>
    </w:p>
    <w:p w:rsidR="00B47DC5" w:rsidRPr="00C84962" w:rsidRDefault="00B47DC5" w:rsidP="00B47DC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shd w:val="clear" w:color="auto" w:fill="FFFFFF"/>
        </w:rPr>
      </w:pPr>
      <w:r w:rsidRPr="00C84962">
        <w:rPr>
          <w:rFonts w:ascii="Times New Roman" w:hAnsi="Times New Roman"/>
          <w:sz w:val="24"/>
          <w:szCs w:val="24"/>
          <w:shd w:val="clear" w:color="auto" w:fill="FFFFFF"/>
        </w:rPr>
        <w:t>1.1.6. Часть 1 статьи 14 изложить в следующей редакции:</w:t>
      </w:r>
    </w:p>
    <w:p w:rsidR="00B47DC5" w:rsidRPr="00C84962" w:rsidRDefault="00B47DC5" w:rsidP="00B47DC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  <w:shd w:val="clear" w:color="auto" w:fill="FFFFFF"/>
        </w:rPr>
        <w:t xml:space="preserve">"1. </w:t>
      </w:r>
      <w:proofErr w:type="gramStart"/>
      <w:r w:rsidRPr="00C84962">
        <w:rPr>
          <w:rFonts w:ascii="Times New Roman" w:hAnsi="Times New Roman"/>
          <w:sz w:val="24"/>
          <w:szCs w:val="24"/>
        </w:rPr>
        <w:t>Доходы местного бюджета прогнозируются на основе прогноза социально-экономического развития муниципального образования</w:t>
      </w:r>
      <w:r w:rsidRPr="00C84962">
        <w:rPr>
          <w:rFonts w:ascii="Times New Roman" w:hAnsi="Times New Roman"/>
          <w:b/>
          <w:sz w:val="24"/>
          <w:szCs w:val="24"/>
        </w:rPr>
        <w:t xml:space="preserve">, </w:t>
      </w:r>
      <w:r w:rsidRPr="00C84962">
        <w:rPr>
          <w:rFonts w:ascii="Times New Roman" w:hAnsi="Times New Roman"/>
          <w:sz w:val="24"/>
          <w:szCs w:val="24"/>
        </w:rPr>
        <w:t>действующего на день внесения проекта решения о бюджете в представительный орган местного самоуправления, а также принятого на указанную дату и вступающего в силу в очередном финансовом году и плановом периоде законодательства о налогах и сборах  и бюджетного законодательства Российской Федерации, и законодательства Российской Федерации, законов Новосибирской области, муниципальных правовых</w:t>
      </w:r>
      <w:proofErr w:type="gramEnd"/>
      <w:r w:rsidRPr="00C84962">
        <w:rPr>
          <w:rFonts w:ascii="Times New Roman" w:hAnsi="Times New Roman"/>
          <w:sz w:val="24"/>
          <w:szCs w:val="24"/>
        </w:rPr>
        <w:t xml:space="preserve"> актов представительного органа муниципального образования, устанавливающих неналоговые доходы местного бюджета</w:t>
      </w:r>
      <w:proofErr w:type="gramStart"/>
      <w:r w:rsidRPr="00C84962">
        <w:rPr>
          <w:rFonts w:ascii="Times New Roman" w:hAnsi="Times New Roman"/>
          <w:sz w:val="24"/>
          <w:szCs w:val="24"/>
        </w:rPr>
        <w:t>.";</w:t>
      </w:r>
      <w:proofErr w:type="gramEnd"/>
    </w:p>
    <w:p w:rsidR="00B47DC5" w:rsidRPr="00C84962" w:rsidRDefault="00B47DC5" w:rsidP="00B47D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1.1.7. В части 1 статьи 17 после слов "устанавливаемой финансовым органом муниципального образования" дополнить словами ", с учетом особенностей, установленных статьей 174.2 Бюджетного кодекса Российской Федерации";</w:t>
      </w:r>
    </w:p>
    <w:p w:rsidR="00B47DC5" w:rsidRPr="00C84962" w:rsidRDefault="00B47DC5" w:rsidP="00B47D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1.1.8. Часть 2 статьи 20 дополнить пунктом 8 следующего содержания:</w:t>
      </w:r>
    </w:p>
    <w:p w:rsidR="00B47DC5" w:rsidRPr="00C84962" w:rsidRDefault="00B47DC5" w:rsidP="00B47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4962">
        <w:rPr>
          <w:rFonts w:ascii="Times New Roman" w:hAnsi="Times New Roman"/>
          <w:sz w:val="24"/>
          <w:szCs w:val="24"/>
        </w:rPr>
        <w:t xml:space="preserve">"8) </w:t>
      </w:r>
      <w:r w:rsidRPr="00C84962">
        <w:rPr>
          <w:rFonts w:ascii="Times New Roman" w:hAnsi="Times New Roman"/>
          <w:sz w:val="24"/>
          <w:szCs w:val="24"/>
          <w:shd w:val="clear" w:color="auto" w:fill="FFFFFF"/>
        </w:rPr>
        <w:t>перечень главных администраторов доходов бюджета в случаях, предусмотренных </w:t>
      </w:r>
      <w:hyperlink r:id="rId10" w:anchor="/document/12112604/entry/16001" w:history="1">
        <w:r w:rsidRPr="00C84962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статьей 160.1</w:t>
        </w:r>
      </w:hyperlink>
      <w:r w:rsidRPr="00C84962">
        <w:rPr>
          <w:rFonts w:ascii="Times New Roman" w:hAnsi="Times New Roman"/>
          <w:sz w:val="24"/>
          <w:szCs w:val="24"/>
          <w:shd w:val="clear" w:color="auto" w:fill="FFFFFF"/>
        </w:rPr>
        <w:t> Бюджетного кодекса РФ</w:t>
      </w:r>
      <w:proofErr w:type="gramStart"/>
      <w:r w:rsidRPr="00C84962">
        <w:rPr>
          <w:rFonts w:ascii="Times New Roman" w:hAnsi="Times New Roman"/>
          <w:sz w:val="24"/>
          <w:szCs w:val="24"/>
          <w:shd w:val="clear" w:color="auto" w:fill="FFFFFF"/>
        </w:rPr>
        <w:t>;"</w:t>
      </w:r>
      <w:proofErr w:type="gramEnd"/>
    </w:p>
    <w:p w:rsidR="00B47DC5" w:rsidRPr="00C84962" w:rsidRDefault="00B47DC5" w:rsidP="00B47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4962">
        <w:rPr>
          <w:rFonts w:ascii="Times New Roman" w:hAnsi="Times New Roman"/>
          <w:sz w:val="24"/>
          <w:szCs w:val="24"/>
          <w:shd w:val="clear" w:color="auto" w:fill="FFFFFF"/>
        </w:rPr>
        <w:t>1.1.9. Часть 2 статьи 20 дополнить пунктом 9 следующего содержания:</w:t>
      </w:r>
    </w:p>
    <w:p w:rsidR="00B47DC5" w:rsidRPr="00C84962" w:rsidRDefault="00B47DC5" w:rsidP="00B47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  <w:shd w:val="clear" w:color="auto" w:fill="FFFFFF"/>
        </w:rPr>
        <w:t xml:space="preserve">"9) перечень главных </w:t>
      </w:r>
      <w:proofErr w:type="gramStart"/>
      <w:r w:rsidRPr="00C84962">
        <w:rPr>
          <w:rFonts w:ascii="Times New Roman" w:hAnsi="Times New Roman"/>
          <w:sz w:val="24"/>
          <w:szCs w:val="24"/>
          <w:shd w:val="clear" w:color="auto" w:fill="FFFFFF"/>
        </w:rPr>
        <w:t>администраторов источников финансирования дефицита бюджета</w:t>
      </w:r>
      <w:proofErr w:type="gramEnd"/>
      <w:r w:rsidRPr="00C84962">
        <w:rPr>
          <w:rFonts w:ascii="Times New Roman" w:hAnsi="Times New Roman"/>
          <w:sz w:val="24"/>
          <w:szCs w:val="24"/>
          <w:shd w:val="clear" w:color="auto" w:fill="FFFFFF"/>
        </w:rPr>
        <w:t xml:space="preserve"> в случаях, предусмотренных </w:t>
      </w:r>
      <w:hyperlink r:id="rId11" w:anchor="/document/12112604/entry/16002" w:history="1">
        <w:r w:rsidRPr="00C84962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статьей 160.2</w:t>
        </w:r>
      </w:hyperlink>
      <w:r w:rsidRPr="00C84962">
        <w:rPr>
          <w:rFonts w:ascii="Times New Roman" w:hAnsi="Times New Roman"/>
          <w:sz w:val="24"/>
          <w:szCs w:val="24"/>
          <w:shd w:val="clear" w:color="auto" w:fill="FFFFFF"/>
        </w:rPr>
        <w:t> Бюджетного кодекса РФ."</w:t>
      </w:r>
    </w:p>
    <w:p w:rsidR="00B47DC5" w:rsidRPr="00C84962" w:rsidRDefault="00B47DC5" w:rsidP="00B47D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1.1.10. Статью 26 дополнить частью 4.1. следующего содержания:</w:t>
      </w:r>
    </w:p>
    <w:p w:rsidR="00B47DC5" w:rsidRPr="00C84962" w:rsidRDefault="00B47DC5" w:rsidP="00B47D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"4.1. В объем муниципального внутреннего долга включаются:</w:t>
      </w:r>
    </w:p>
    <w:p w:rsidR="00B47DC5" w:rsidRPr="00C84962" w:rsidRDefault="00B47DC5" w:rsidP="00B47D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B47DC5" w:rsidRPr="00C84962" w:rsidRDefault="00B47DC5" w:rsidP="00B47D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B47DC5" w:rsidRPr="00C84962" w:rsidRDefault="00B47DC5" w:rsidP="00B47D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B47DC5" w:rsidRPr="00C84962" w:rsidRDefault="00B47DC5" w:rsidP="00B47D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4) объем обязательств, вытекающих из муниципальных гарантий, выраженных в валюте Российской Федерации;</w:t>
      </w:r>
    </w:p>
    <w:p w:rsidR="00B47DC5" w:rsidRPr="00C84962" w:rsidRDefault="00B47DC5" w:rsidP="00B47D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5) объем иных непогашенных долговых обязательств муниципального образования в валюте Российской Федерации</w:t>
      </w:r>
      <w:proofErr w:type="gramStart"/>
      <w:r w:rsidRPr="00C84962">
        <w:rPr>
          <w:rFonts w:ascii="Times New Roman" w:hAnsi="Times New Roman"/>
          <w:sz w:val="24"/>
          <w:szCs w:val="24"/>
        </w:rPr>
        <w:t>.";</w:t>
      </w:r>
      <w:proofErr w:type="gramEnd"/>
    </w:p>
    <w:p w:rsidR="00B47DC5" w:rsidRPr="00C84962" w:rsidRDefault="00B47DC5" w:rsidP="00B47D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1.1.11. Статью 26 дополнить частью 4.2. следующего содержания:</w:t>
      </w:r>
    </w:p>
    <w:p w:rsidR="00B47DC5" w:rsidRPr="00C84962" w:rsidRDefault="00B47DC5" w:rsidP="00B47D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lastRenderedPageBreak/>
        <w:t>"4.2. В объем муниципального внешнего долга включаются:</w:t>
      </w:r>
    </w:p>
    <w:p w:rsidR="00B47DC5" w:rsidRPr="00C84962" w:rsidRDefault="00B47DC5" w:rsidP="00B47D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B47DC5" w:rsidRPr="00C84962" w:rsidRDefault="00B47DC5" w:rsidP="00B47D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2) 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</w:t>
      </w:r>
      <w:proofErr w:type="gramStart"/>
      <w:r w:rsidRPr="00C84962">
        <w:rPr>
          <w:rFonts w:ascii="Times New Roman" w:hAnsi="Times New Roman"/>
          <w:sz w:val="24"/>
          <w:szCs w:val="24"/>
        </w:rPr>
        <w:t>.".</w:t>
      </w:r>
      <w:proofErr w:type="gramEnd"/>
    </w:p>
    <w:p w:rsidR="00B47DC5" w:rsidRPr="00C84962" w:rsidRDefault="00B47DC5" w:rsidP="00B47D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 xml:space="preserve">2. Опубликовать настоящее решение в периодическом печатном издании "Бюллетень органов местного самоуправления </w:t>
      </w:r>
      <w:proofErr w:type="spellStart"/>
      <w:r w:rsidRPr="00C84962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C84962">
        <w:rPr>
          <w:rFonts w:ascii="Times New Roman" w:hAnsi="Times New Roman"/>
          <w:sz w:val="24"/>
          <w:szCs w:val="24"/>
        </w:rPr>
        <w:t xml:space="preserve"> сельсовета"  и разместить на официальном сайте администрации </w:t>
      </w:r>
      <w:proofErr w:type="spellStart"/>
      <w:r w:rsidRPr="00C84962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C84962">
        <w:rPr>
          <w:rFonts w:ascii="Times New Roman" w:hAnsi="Times New Roman"/>
          <w:sz w:val="24"/>
          <w:szCs w:val="24"/>
        </w:rPr>
        <w:t xml:space="preserve"> сельсовета Краснозерского   района Новосибирской области.</w:t>
      </w:r>
    </w:p>
    <w:tbl>
      <w:tblPr>
        <w:tblpPr w:leftFromText="180" w:rightFromText="180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B47DC5" w:rsidRPr="00C84962" w:rsidTr="00B47DC5">
        <w:tc>
          <w:tcPr>
            <w:tcW w:w="4927" w:type="dxa"/>
          </w:tcPr>
          <w:p w:rsidR="00B47DC5" w:rsidRPr="00C84962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962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Pr="00C8496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84962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spellEnd"/>
            <w:r w:rsidRPr="00C84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962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C8496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B47DC5" w:rsidRPr="00C84962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62">
              <w:rPr>
                <w:rFonts w:ascii="Times New Roman" w:hAnsi="Times New Roman"/>
                <w:sz w:val="24"/>
                <w:szCs w:val="24"/>
              </w:rPr>
              <w:t>Краснозерского     района Новосибирской области</w:t>
            </w:r>
          </w:p>
          <w:p w:rsidR="00B47DC5" w:rsidRPr="00C84962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DC5" w:rsidRPr="00C84962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62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proofErr w:type="spellStart"/>
            <w:r w:rsidRPr="00C84962">
              <w:rPr>
                <w:rFonts w:ascii="Times New Roman" w:hAnsi="Times New Roman"/>
                <w:sz w:val="24"/>
                <w:szCs w:val="24"/>
              </w:rPr>
              <w:t>Г.И.Ковалёва</w:t>
            </w:r>
            <w:proofErr w:type="spellEnd"/>
          </w:p>
        </w:tc>
        <w:tc>
          <w:tcPr>
            <w:tcW w:w="4928" w:type="dxa"/>
          </w:tcPr>
          <w:p w:rsidR="00B47DC5" w:rsidRPr="00C84962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62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C84962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C8496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B47DC5" w:rsidRPr="00C84962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62">
              <w:rPr>
                <w:rFonts w:ascii="Times New Roman" w:hAnsi="Times New Roman"/>
                <w:sz w:val="24"/>
                <w:szCs w:val="24"/>
              </w:rPr>
              <w:t>Краснозерского    района Новосибирской области</w:t>
            </w:r>
          </w:p>
          <w:p w:rsidR="00B47DC5" w:rsidRPr="00C84962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962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proofErr w:type="spellStart"/>
            <w:r w:rsidRPr="00C84962">
              <w:rPr>
                <w:rFonts w:ascii="Times New Roman" w:hAnsi="Times New Roman"/>
                <w:sz w:val="24"/>
                <w:szCs w:val="24"/>
              </w:rPr>
              <w:t>В.М.Попов</w:t>
            </w:r>
            <w:proofErr w:type="spellEnd"/>
          </w:p>
        </w:tc>
      </w:tr>
    </w:tbl>
    <w:p w:rsidR="00B47DC5" w:rsidRPr="00C84962" w:rsidRDefault="00B47DC5" w:rsidP="00B47DC5">
      <w:pPr>
        <w:spacing w:after="0" w:line="240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</w:p>
    <w:p w:rsidR="00B47DC5" w:rsidRPr="00C84962" w:rsidRDefault="00B47DC5" w:rsidP="00B47DC5">
      <w:pPr>
        <w:rPr>
          <w:sz w:val="24"/>
          <w:szCs w:val="24"/>
        </w:rPr>
      </w:pPr>
      <w:r w:rsidRPr="00C84962"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:rsidR="00B47DC5" w:rsidRPr="00C84962" w:rsidRDefault="00B47DC5" w:rsidP="00B47D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 xml:space="preserve">СОВЕТ ДЕПУТАТОВ ПОЛОВИНСКОГО СЕЛЬСОВЕТА </w:t>
      </w:r>
    </w:p>
    <w:p w:rsidR="00B47DC5" w:rsidRPr="00C84962" w:rsidRDefault="00B47DC5" w:rsidP="00B47D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КРАСНОЗЕРСКОГО РАЙОНА  НОВОСИБИРСКАЯ ОБЛАСТЬ</w:t>
      </w:r>
    </w:p>
    <w:p w:rsidR="00B47DC5" w:rsidRPr="00C84962" w:rsidRDefault="00B47DC5" w:rsidP="00B47D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(шестого созыва)</w:t>
      </w:r>
    </w:p>
    <w:p w:rsidR="00B47DC5" w:rsidRPr="00C84962" w:rsidRDefault="00B47DC5" w:rsidP="00B47D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7DC5" w:rsidRPr="00C84962" w:rsidRDefault="00B47DC5" w:rsidP="00B47D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РЕШЕНИЕ</w:t>
      </w:r>
    </w:p>
    <w:p w:rsidR="00B47DC5" w:rsidRPr="00B47DC5" w:rsidRDefault="00B47DC5" w:rsidP="00B47D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7DC5">
        <w:rPr>
          <w:rFonts w:ascii="Times New Roman" w:hAnsi="Times New Roman"/>
          <w:sz w:val="28"/>
          <w:szCs w:val="28"/>
        </w:rPr>
        <w:t>Пятьдесят пятой сессии</w:t>
      </w:r>
    </w:p>
    <w:p w:rsidR="00B47DC5" w:rsidRPr="00B47DC5" w:rsidRDefault="00B47DC5" w:rsidP="00B47DC5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 w:rsidRPr="00B47DC5">
        <w:rPr>
          <w:rFonts w:ascii="Times New Roman" w:hAnsi="Times New Roman"/>
          <w:sz w:val="28"/>
          <w:szCs w:val="28"/>
        </w:rPr>
        <w:tab/>
      </w:r>
    </w:p>
    <w:p w:rsidR="00B47DC5" w:rsidRPr="00B47DC5" w:rsidRDefault="00B47DC5" w:rsidP="00B47DC5">
      <w:pPr>
        <w:spacing w:after="0"/>
        <w:rPr>
          <w:rFonts w:ascii="Times New Roman" w:hAnsi="Times New Roman"/>
          <w:sz w:val="28"/>
          <w:szCs w:val="28"/>
        </w:rPr>
      </w:pPr>
      <w:r w:rsidRPr="00B47DC5">
        <w:rPr>
          <w:rFonts w:ascii="Times New Roman" w:hAnsi="Times New Roman"/>
          <w:sz w:val="28"/>
          <w:szCs w:val="28"/>
        </w:rPr>
        <w:t xml:space="preserve">От 22.12.2023                                        </w:t>
      </w:r>
      <w:proofErr w:type="spellStart"/>
      <w:r w:rsidRPr="00B47DC5">
        <w:rPr>
          <w:rFonts w:ascii="Times New Roman" w:hAnsi="Times New Roman"/>
          <w:sz w:val="28"/>
          <w:szCs w:val="28"/>
        </w:rPr>
        <w:t>с</w:t>
      </w:r>
      <w:proofErr w:type="gramStart"/>
      <w:r w:rsidRPr="00B47DC5">
        <w:rPr>
          <w:rFonts w:ascii="Times New Roman" w:hAnsi="Times New Roman"/>
          <w:sz w:val="28"/>
          <w:szCs w:val="28"/>
        </w:rPr>
        <w:t>.П</w:t>
      </w:r>
      <w:proofErr w:type="gramEnd"/>
      <w:r w:rsidRPr="00B47DC5">
        <w:rPr>
          <w:rFonts w:ascii="Times New Roman" w:hAnsi="Times New Roman"/>
          <w:sz w:val="28"/>
          <w:szCs w:val="28"/>
        </w:rPr>
        <w:t>оловинное</w:t>
      </w:r>
      <w:proofErr w:type="spellEnd"/>
      <w:r w:rsidRPr="00B47DC5">
        <w:rPr>
          <w:rFonts w:ascii="Times New Roman" w:hAnsi="Times New Roman"/>
          <w:sz w:val="28"/>
          <w:szCs w:val="28"/>
        </w:rPr>
        <w:t xml:space="preserve">                                   № 207</w:t>
      </w:r>
    </w:p>
    <w:p w:rsidR="00B47DC5" w:rsidRPr="00B47DC5" w:rsidRDefault="00B47DC5" w:rsidP="00B47DC5">
      <w:pPr>
        <w:spacing w:after="0"/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spacing w:after="0"/>
        <w:rPr>
          <w:rFonts w:ascii="Times New Roman" w:hAnsi="Times New Roman"/>
          <w:sz w:val="28"/>
          <w:szCs w:val="28"/>
        </w:rPr>
      </w:pPr>
      <w:r w:rsidRPr="00B47DC5">
        <w:rPr>
          <w:rFonts w:ascii="Times New Roman" w:hAnsi="Times New Roman"/>
          <w:sz w:val="28"/>
          <w:szCs w:val="28"/>
        </w:rPr>
        <w:t xml:space="preserve">О прогнозе </w:t>
      </w:r>
      <w:proofErr w:type="gramStart"/>
      <w:r w:rsidRPr="00B47DC5">
        <w:rPr>
          <w:rFonts w:ascii="Times New Roman" w:hAnsi="Times New Roman"/>
          <w:sz w:val="28"/>
          <w:szCs w:val="28"/>
        </w:rPr>
        <w:t>социально-экономического</w:t>
      </w:r>
      <w:proofErr w:type="gramEnd"/>
    </w:p>
    <w:p w:rsidR="00B47DC5" w:rsidRPr="00B47DC5" w:rsidRDefault="00B47DC5" w:rsidP="00B47DC5">
      <w:pPr>
        <w:spacing w:after="0"/>
        <w:rPr>
          <w:rFonts w:ascii="Times New Roman" w:hAnsi="Times New Roman"/>
          <w:sz w:val="28"/>
          <w:szCs w:val="28"/>
        </w:rPr>
      </w:pPr>
      <w:r w:rsidRPr="00B47DC5">
        <w:rPr>
          <w:rFonts w:ascii="Times New Roman" w:hAnsi="Times New Roman"/>
          <w:sz w:val="28"/>
          <w:szCs w:val="28"/>
        </w:rPr>
        <w:t xml:space="preserve">развития </w:t>
      </w:r>
      <w:proofErr w:type="spellStart"/>
      <w:r w:rsidRPr="00B47DC5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47DC5">
        <w:rPr>
          <w:rFonts w:ascii="Times New Roman" w:hAnsi="Times New Roman"/>
          <w:sz w:val="28"/>
          <w:szCs w:val="28"/>
        </w:rPr>
        <w:t xml:space="preserve"> сельсовета</w:t>
      </w:r>
    </w:p>
    <w:p w:rsidR="00B47DC5" w:rsidRPr="00B47DC5" w:rsidRDefault="00B47DC5" w:rsidP="00B47DC5">
      <w:pPr>
        <w:spacing w:after="0"/>
        <w:rPr>
          <w:rFonts w:ascii="Times New Roman" w:hAnsi="Times New Roman"/>
          <w:sz w:val="28"/>
          <w:szCs w:val="28"/>
        </w:rPr>
      </w:pPr>
      <w:r w:rsidRPr="00B47DC5">
        <w:rPr>
          <w:rFonts w:ascii="Times New Roman" w:hAnsi="Times New Roman"/>
          <w:sz w:val="28"/>
          <w:szCs w:val="28"/>
        </w:rPr>
        <w:t xml:space="preserve">Краснозерского района </w:t>
      </w:r>
      <w:proofErr w:type="gramStart"/>
      <w:r w:rsidRPr="00B47DC5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Pr="00B47DC5">
        <w:rPr>
          <w:rFonts w:ascii="Times New Roman" w:hAnsi="Times New Roman"/>
          <w:sz w:val="28"/>
          <w:szCs w:val="28"/>
        </w:rPr>
        <w:t xml:space="preserve"> </w:t>
      </w:r>
    </w:p>
    <w:p w:rsidR="00B47DC5" w:rsidRPr="00B47DC5" w:rsidRDefault="00B47DC5" w:rsidP="00B47DC5">
      <w:pPr>
        <w:spacing w:after="0"/>
        <w:rPr>
          <w:rFonts w:ascii="Times New Roman" w:hAnsi="Times New Roman"/>
          <w:sz w:val="28"/>
          <w:szCs w:val="28"/>
        </w:rPr>
      </w:pPr>
      <w:r w:rsidRPr="00B47DC5">
        <w:rPr>
          <w:rFonts w:ascii="Times New Roman" w:hAnsi="Times New Roman"/>
          <w:sz w:val="28"/>
          <w:szCs w:val="28"/>
        </w:rPr>
        <w:t>области на 2024 год и плановый период до 2026года</w:t>
      </w:r>
    </w:p>
    <w:p w:rsidR="00B47DC5" w:rsidRPr="00B47DC5" w:rsidRDefault="00B47DC5" w:rsidP="00B47DC5">
      <w:pPr>
        <w:spacing w:after="0"/>
        <w:rPr>
          <w:rFonts w:ascii="Times New Roman" w:hAnsi="Times New Roman"/>
          <w:sz w:val="28"/>
          <w:szCs w:val="28"/>
        </w:rPr>
      </w:pPr>
      <w:r w:rsidRPr="00B47DC5">
        <w:rPr>
          <w:rFonts w:ascii="Times New Roman" w:hAnsi="Times New Roman"/>
          <w:sz w:val="28"/>
          <w:szCs w:val="28"/>
        </w:rPr>
        <w:t xml:space="preserve">  </w:t>
      </w:r>
    </w:p>
    <w:p w:rsidR="00B47DC5" w:rsidRPr="00B47DC5" w:rsidRDefault="00B47DC5" w:rsidP="00B47D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7DC5">
        <w:rPr>
          <w:rFonts w:ascii="Times New Roman" w:hAnsi="Times New Roman"/>
          <w:sz w:val="28"/>
          <w:szCs w:val="28"/>
        </w:rPr>
        <w:tab/>
      </w:r>
      <w:proofErr w:type="gramStart"/>
      <w:r w:rsidRPr="00B47DC5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Новосибирской области от 05.06.2014г. №218-п «О подготовке прогноза социально-экономического развития Новосибирской области на 2023 год и плановый период 2024 и 2025 годов, прогноза  социально-экономического развития Новосибирской области на 2023 год и плановый период 2024 и 2025годов» и Уставом </w:t>
      </w:r>
      <w:proofErr w:type="spellStart"/>
      <w:r w:rsidRPr="00B47DC5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47DC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 Совет депутатов </w:t>
      </w:r>
      <w:proofErr w:type="spellStart"/>
      <w:r w:rsidRPr="00B47DC5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47DC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РЕШИЛ:</w:t>
      </w:r>
      <w:proofErr w:type="gramEnd"/>
    </w:p>
    <w:p w:rsidR="00B47DC5" w:rsidRPr="00B47DC5" w:rsidRDefault="00B47DC5" w:rsidP="00B47D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7DC5">
        <w:rPr>
          <w:rFonts w:ascii="Times New Roman" w:hAnsi="Times New Roman"/>
          <w:sz w:val="28"/>
          <w:szCs w:val="28"/>
        </w:rPr>
        <w:lastRenderedPageBreak/>
        <w:t xml:space="preserve">Принять прогноз социально-экономического развития </w:t>
      </w:r>
      <w:proofErr w:type="spellStart"/>
      <w:r w:rsidRPr="00B47DC5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47DC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2023 год и плановый период до 2026 года  </w:t>
      </w:r>
      <w:r w:rsidRPr="00B47DC5">
        <w:rPr>
          <w:rFonts w:ascii="Times New Roman" w:hAnsi="Times New Roman"/>
          <w:color w:val="000000"/>
          <w:sz w:val="28"/>
          <w:szCs w:val="28"/>
        </w:rPr>
        <w:t xml:space="preserve">с учетом поступивших предложений, по результатам публичных слушаний. </w:t>
      </w:r>
    </w:p>
    <w:p w:rsidR="00B47DC5" w:rsidRPr="00B47DC5" w:rsidRDefault="00B47DC5" w:rsidP="00B47DC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DC5">
        <w:rPr>
          <w:rFonts w:ascii="Times New Roman" w:hAnsi="Times New Roman"/>
          <w:color w:val="000000"/>
          <w:sz w:val="28"/>
          <w:szCs w:val="28"/>
        </w:rPr>
        <w:t>Настоящее решение опубликовать в</w:t>
      </w:r>
      <w:r w:rsidRPr="00B47DC5">
        <w:rPr>
          <w:rFonts w:ascii="Times New Roman" w:hAnsi="Times New Roman"/>
          <w:sz w:val="28"/>
          <w:szCs w:val="28"/>
        </w:rPr>
        <w:t xml:space="preserve"> периодическом печатном издании «Бюллетень органов местного самоуправления </w:t>
      </w:r>
      <w:proofErr w:type="spellStart"/>
      <w:r w:rsidRPr="00B47DC5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47DC5">
        <w:rPr>
          <w:rFonts w:ascii="Times New Roman" w:hAnsi="Times New Roman"/>
          <w:sz w:val="28"/>
          <w:szCs w:val="28"/>
        </w:rPr>
        <w:t xml:space="preserve"> сельсовета».</w:t>
      </w:r>
    </w:p>
    <w:p w:rsidR="00B47DC5" w:rsidRPr="00B47DC5" w:rsidRDefault="00B47DC5" w:rsidP="00B47DC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7D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7DC5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председателей постоянных комиссий Совета депутатов </w:t>
      </w:r>
      <w:proofErr w:type="spellStart"/>
      <w:r w:rsidRPr="00B47DC5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47DC5">
        <w:rPr>
          <w:rFonts w:ascii="Times New Roman" w:hAnsi="Times New Roman"/>
          <w:sz w:val="28"/>
          <w:szCs w:val="28"/>
        </w:rPr>
        <w:t xml:space="preserve"> сельсовета Краснозерского района  Новосибирской области.</w:t>
      </w:r>
    </w:p>
    <w:p w:rsidR="00B47DC5" w:rsidRPr="00B47DC5" w:rsidRDefault="00B47DC5" w:rsidP="00B47DC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47DC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47DC5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47DC5">
        <w:rPr>
          <w:rFonts w:ascii="Times New Roman" w:hAnsi="Times New Roman"/>
          <w:sz w:val="28"/>
          <w:szCs w:val="28"/>
        </w:rPr>
        <w:t xml:space="preserve"> сельсовета                   Председатель Совета депутатов</w:t>
      </w:r>
    </w:p>
    <w:p w:rsidR="00B47DC5" w:rsidRPr="00B47DC5" w:rsidRDefault="00B47DC5" w:rsidP="00B47DC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47DC5">
        <w:rPr>
          <w:rFonts w:ascii="Times New Roman" w:hAnsi="Times New Roman"/>
          <w:sz w:val="28"/>
          <w:szCs w:val="28"/>
        </w:rPr>
        <w:t xml:space="preserve">Краснозерского района                                          </w:t>
      </w:r>
      <w:proofErr w:type="spellStart"/>
      <w:r w:rsidRPr="00B47DC5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B47DC5">
        <w:rPr>
          <w:rFonts w:ascii="Times New Roman" w:hAnsi="Times New Roman"/>
          <w:sz w:val="28"/>
          <w:szCs w:val="28"/>
        </w:rPr>
        <w:t xml:space="preserve"> сельсовета</w:t>
      </w:r>
    </w:p>
    <w:p w:rsidR="00B47DC5" w:rsidRPr="00B47DC5" w:rsidRDefault="00B47DC5" w:rsidP="00B47DC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47DC5">
        <w:rPr>
          <w:rFonts w:ascii="Times New Roman" w:hAnsi="Times New Roman"/>
          <w:sz w:val="28"/>
          <w:szCs w:val="28"/>
        </w:rPr>
        <w:t>Новосибирской области                                         Краснозерского района</w:t>
      </w:r>
    </w:p>
    <w:p w:rsidR="00B47DC5" w:rsidRPr="00B47DC5" w:rsidRDefault="00B47DC5" w:rsidP="00B47DC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47DC5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B47DC5">
        <w:rPr>
          <w:rFonts w:ascii="Times New Roman" w:hAnsi="Times New Roman"/>
          <w:sz w:val="28"/>
          <w:szCs w:val="28"/>
        </w:rPr>
        <w:t>Е.А.Дронова</w:t>
      </w:r>
      <w:proofErr w:type="spellEnd"/>
      <w:r w:rsidRPr="00B47DC5">
        <w:rPr>
          <w:rFonts w:ascii="Times New Roman" w:hAnsi="Times New Roman"/>
          <w:sz w:val="28"/>
          <w:szCs w:val="28"/>
        </w:rPr>
        <w:t xml:space="preserve">                            Новосибирской области                                 </w:t>
      </w:r>
    </w:p>
    <w:p w:rsidR="00B47DC5" w:rsidRPr="00B47DC5" w:rsidRDefault="00B47DC5" w:rsidP="00B47DC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47D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B47DC5">
        <w:rPr>
          <w:rFonts w:ascii="Times New Roman" w:hAnsi="Times New Roman"/>
          <w:sz w:val="28"/>
          <w:szCs w:val="28"/>
        </w:rPr>
        <w:t>В.М.Попов</w:t>
      </w:r>
      <w:proofErr w:type="spellEnd"/>
    </w:p>
    <w:p w:rsidR="00B47DC5" w:rsidRPr="00B47DC5" w:rsidRDefault="00B47DC5" w:rsidP="00B47DC5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47DC5">
        <w:rPr>
          <w:rFonts w:ascii="Times New Roman" w:hAnsi="Times New Roman"/>
          <w:b/>
          <w:sz w:val="48"/>
          <w:szCs w:val="48"/>
        </w:rPr>
        <w:t>Прогноз</w:t>
      </w:r>
    </w:p>
    <w:p w:rsidR="00B47DC5" w:rsidRPr="00B47DC5" w:rsidRDefault="00B47DC5" w:rsidP="00B47DC5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47DC5">
        <w:rPr>
          <w:rFonts w:ascii="Times New Roman" w:hAnsi="Times New Roman"/>
          <w:b/>
          <w:sz w:val="48"/>
          <w:szCs w:val="48"/>
        </w:rPr>
        <w:t xml:space="preserve">социально-экономического развития </w:t>
      </w:r>
      <w:proofErr w:type="spellStart"/>
      <w:r w:rsidRPr="00B47DC5">
        <w:rPr>
          <w:rFonts w:ascii="Times New Roman" w:hAnsi="Times New Roman"/>
          <w:b/>
          <w:sz w:val="48"/>
          <w:szCs w:val="48"/>
        </w:rPr>
        <w:t>Половинского</w:t>
      </w:r>
      <w:proofErr w:type="spellEnd"/>
      <w:r w:rsidRPr="00B47DC5">
        <w:rPr>
          <w:rFonts w:ascii="Times New Roman" w:hAnsi="Times New Roman"/>
          <w:b/>
          <w:sz w:val="48"/>
          <w:szCs w:val="48"/>
        </w:rPr>
        <w:t xml:space="preserve"> сельсовета Краснозерского района Новосибирской области на 2024 год и плановый период 2025 и 2026 годов</w:t>
      </w:r>
    </w:p>
    <w:p w:rsidR="00B47DC5" w:rsidRPr="00B47DC5" w:rsidRDefault="00B47DC5" w:rsidP="00B47DC5">
      <w:pPr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rPr>
          <w:rFonts w:ascii="Times New Roman" w:hAnsi="Times New Roman"/>
          <w:sz w:val="28"/>
          <w:szCs w:val="28"/>
        </w:rPr>
      </w:pPr>
    </w:p>
    <w:p w:rsidR="00B47DC5" w:rsidRPr="00B47DC5" w:rsidRDefault="00B47DC5" w:rsidP="00B47DC5">
      <w:pPr>
        <w:ind w:firstLine="709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b/>
          <w:sz w:val="24"/>
        </w:rPr>
        <w:t xml:space="preserve">1. Цели и задачи социально-экономического развития муниципального образования </w:t>
      </w:r>
      <w:proofErr w:type="spellStart"/>
      <w:r w:rsidRPr="00B47DC5">
        <w:rPr>
          <w:rFonts w:ascii="Times New Roman" w:hAnsi="Times New Roman"/>
          <w:b/>
          <w:sz w:val="24"/>
        </w:rPr>
        <w:t>Половинского</w:t>
      </w:r>
      <w:proofErr w:type="spellEnd"/>
      <w:r w:rsidRPr="00B47DC5">
        <w:rPr>
          <w:rFonts w:ascii="Times New Roman" w:hAnsi="Times New Roman"/>
          <w:b/>
          <w:sz w:val="24"/>
        </w:rPr>
        <w:t xml:space="preserve"> сельсовета в среднесрочной перспективе.</w:t>
      </w:r>
    </w:p>
    <w:p w:rsidR="00B47DC5" w:rsidRPr="00B47DC5" w:rsidRDefault="00B47DC5" w:rsidP="00B47DC5">
      <w:pPr>
        <w:ind w:firstLine="709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 xml:space="preserve">На основе итогов социально-экономического развития муниципального образования за период 2022-2023 годов, перед муниципальным образованием  </w:t>
      </w:r>
      <w:proofErr w:type="spellStart"/>
      <w:r w:rsidRPr="00B47DC5">
        <w:rPr>
          <w:rFonts w:ascii="Times New Roman" w:hAnsi="Times New Roman"/>
          <w:sz w:val="24"/>
        </w:rPr>
        <w:t>Половинского</w:t>
      </w:r>
      <w:proofErr w:type="spellEnd"/>
      <w:r w:rsidRPr="00B47DC5">
        <w:rPr>
          <w:rFonts w:ascii="Times New Roman" w:hAnsi="Times New Roman"/>
          <w:sz w:val="24"/>
        </w:rPr>
        <w:t xml:space="preserve">  сельсовета в среднесрочной перспективе стоят следующие цели и задачи:</w:t>
      </w:r>
    </w:p>
    <w:p w:rsidR="00B47DC5" w:rsidRPr="00B47DC5" w:rsidRDefault="00B47DC5" w:rsidP="00B47DC5">
      <w:pPr>
        <w:suppressAutoHyphens/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47DC5">
        <w:rPr>
          <w:rFonts w:ascii="Times New Roman" w:hAnsi="Times New Roman"/>
          <w:b/>
          <w:i/>
          <w:sz w:val="24"/>
          <w:szCs w:val="24"/>
          <w:lang w:eastAsia="ar-SA"/>
        </w:rPr>
        <w:t>В области  демографии, уровня жизни.</w:t>
      </w:r>
    </w:p>
    <w:p w:rsidR="00B47DC5" w:rsidRPr="00B47DC5" w:rsidRDefault="00B47DC5" w:rsidP="00B47DC5">
      <w:pPr>
        <w:suppressAutoHyphens/>
        <w:spacing w:after="0" w:line="240" w:lineRule="auto"/>
        <w:ind w:firstLine="720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B47DC5">
        <w:rPr>
          <w:rFonts w:ascii="Times New Roman" w:hAnsi="Times New Roman"/>
          <w:i/>
          <w:sz w:val="24"/>
          <w:szCs w:val="24"/>
          <w:u w:val="single"/>
          <w:lang w:eastAsia="ar-SA"/>
        </w:rPr>
        <w:t>Цели</w:t>
      </w:r>
    </w:p>
    <w:p w:rsidR="00B47DC5" w:rsidRPr="00B47DC5" w:rsidRDefault="00B47DC5" w:rsidP="00B47DC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7DC5">
        <w:rPr>
          <w:rFonts w:ascii="Times New Roman" w:hAnsi="Times New Roman"/>
          <w:sz w:val="24"/>
        </w:rPr>
        <w:t xml:space="preserve">1 Стабилизация демографической ситуации, поддержка материнства и детства, формирование предпосылок к последующему демографическому росту.         </w:t>
      </w:r>
    </w:p>
    <w:p w:rsidR="00B47DC5" w:rsidRPr="00B47DC5" w:rsidRDefault="00B47DC5" w:rsidP="00B47DC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B47DC5">
        <w:rPr>
          <w:rFonts w:ascii="Times New Roman" w:hAnsi="Times New Roman"/>
          <w:i/>
          <w:sz w:val="24"/>
          <w:szCs w:val="24"/>
          <w:u w:val="single"/>
          <w:lang w:eastAsia="ar-SA"/>
        </w:rPr>
        <w:t xml:space="preserve">Задачи </w:t>
      </w:r>
    </w:p>
    <w:p w:rsidR="00B47DC5" w:rsidRPr="00B47DC5" w:rsidRDefault="00B47DC5" w:rsidP="00B47DC5">
      <w:pPr>
        <w:jc w:val="both"/>
        <w:rPr>
          <w:rFonts w:ascii="Times New Roman" w:hAnsi="Times New Roman"/>
          <w:sz w:val="24"/>
          <w:szCs w:val="24"/>
        </w:rPr>
      </w:pPr>
      <w:r w:rsidRPr="00B47DC5">
        <w:rPr>
          <w:rFonts w:ascii="Times New Roman" w:hAnsi="Times New Roman"/>
          <w:sz w:val="24"/>
        </w:rPr>
        <w:t xml:space="preserve">     1.Повышение уровня рождаемости, развитие и укрепление семьи.</w:t>
      </w:r>
    </w:p>
    <w:p w:rsidR="00B47DC5" w:rsidRPr="00B47DC5" w:rsidRDefault="00B47DC5" w:rsidP="00B47DC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2.Оптимизация миграционных процессов</w:t>
      </w:r>
    </w:p>
    <w:p w:rsidR="00B47DC5" w:rsidRPr="00B47DC5" w:rsidRDefault="00B47DC5" w:rsidP="00B47DC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3. Обеспечение роста реальных денежных доходов.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47DC5">
        <w:rPr>
          <w:rFonts w:ascii="Times New Roman" w:hAnsi="Times New Roman"/>
          <w:b/>
          <w:i/>
          <w:sz w:val="24"/>
          <w:szCs w:val="24"/>
          <w:lang w:eastAsia="ar-SA"/>
        </w:rPr>
        <w:t>В области здравоохранения: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 xml:space="preserve">Цели: Укрепление и сохранение здоровья населения, предупреждение преждевременной смертности и инвалидности за счет повышения доступности медицинских услуг, усиление профилактической направленности здравоохранения и повышения приоритета здоровья в системе общественных ценностей. 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Задачи: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 xml:space="preserve">1. Усиление </w:t>
      </w:r>
      <w:proofErr w:type="gramStart"/>
      <w:r w:rsidRPr="00B47DC5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B47DC5">
        <w:rPr>
          <w:rFonts w:ascii="Times New Roman" w:hAnsi="Times New Roman"/>
          <w:sz w:val="24"/>
          <w:szCs w:val="24"/>
          <w:lang w:eastAsia="ar-SA"/>
        </w:rPr>
        <w:t xml:space="preserve"> организацией и качеством оказания медицинских услуг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b/>
          <w:i/>
          <w:sz w:val="24"/>
          <w:szCs w:val="24"/>
          <w:lang w:eastAsia="ar-SA"/>
        </w:rPr>
        <w:t>В области образования</w:t>
      </w:r>
      <w:r w:rsidRPr="00B47DC5">
        <w:rPr>
          <w:rFonts w:ascii="Times New Roman" w:hAnsi="Times New Roman"/>
          <w:sz w:val="24"/>
          <w:szCs w:val="24"/>
          <w:lang w:eastAsia="ar-SA"/>
        </w:rPr>
        <w:t>: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 xml:space="preserve"> Цели: создание правовых, экономических и организационных условий для обеспечения гарантий прав населения на получение качественного образования, отвечающего потребностям личности, общества и государства.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Задачи: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1. Сохранение сети общеобразовательных учреждений и детских дошкольных учреждений.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2.Воспитание патриотизма, гражданственности, повышение нравственности подрастающего поколения.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3. Развитие семейных форм устройства детей сирот и детей, оставшихся без попечения родителей.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 xml:space="preserve">4.Формирование эффективной системы профилактики безнадзорности, правонарушений, противодействия распространению алкоголизма, наркотических средств и </w:t>
      </w:r>
      <w:proofErr w:type="spellStart"/>
      <w:r w:rsidRPr="00B47DC5">
        <w:rPr>
          <w:rFonts w:ascii="Times New Roman" w:hAnsi="Times New Roman"/>
          <w:sz w:val="24"/>
          <w:szCs w:val="24"/>
          <w:lang w:eastAsia="ar-SA"/>
        </w:rPr>
        <w:t>табакокурениясреди</w:t>
      </w:r>
      <w:proofErr w:type="spellEnd"/>
      <w:r w:rsidRPr="00B47DC5">
        <w:rPr>
          <w:rFonts w:ascii="Times New Roman" w:hAnsi="Times New Roman"/>
          <w:sz w:val="24"/>
          <w:szCs w:val="24"/>
          <w:lang w:eastAsia="ar-SA"/>
        </w:rPr>
        <w:t xml:space="preserve"> обучающихся.</w:t>
      </w:r>
    </w:p>
    <w:p w:rsidR="00B47DC5" w:rsidRPr="00B47DC5" w:rsidRDefault="00B47DC5" w:rsidP="00B47DC5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47DC5">
        <w:rPr>
          <w:rFonts w:ascii="Times New Roman" w:hAnsi="Times New Roman"/>
          <w:b/>
          <w:i/>
          <w:sz w:val="24"/>
        </w:rPr>
        <w:t>В области культуры: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i/>
          <w:sz w:val="24"/>
          <w:szCs w:val="24"/>
          <w:u w:val="single"/>
          <w:lang w:eastAsia="ar-SA"/>
        </w:rPr>
        <w:t>Цель</w:t>
      </w:r>
      <w:r w:rsidRPr="00B47DC5">
        <w:rPr>
          <w:rFonts w:ascii="Times New Roman" w:hAnsi="Times New Roman"/>
          <w:i/>
          <w:sz w:val="24"/>
          <w:szCs w:val="24"/>
          <w:lang w:eastAsia="ar-SA"/>
        </w:rPr>
        <w:t xml:space="preserve">: </w:t>
      </w:r>
      <w:r w:rsidRPr="00B47DC5">
        <w:rPr>
          <w:rFonts w:ascii="Times New Roman" w:hAnsi="Times New Roman"/>
          <w:sz w:val="24"/>
          <w:szCs w:val="24"/>
          <w:lang w:eastAsia="ar-SA"/>
        </w:rPr>
        <w:t>Сохранение и развитие культурного потенциала поселения, создание оптимальных материальных и организационных условий для обеспечения населения услугами организаций культуры.</w:t>
      </w:r>
    </w:p>
    <w:p w:rsidR="00B47DC5" w:rsidRPr="00B47DC5" w:rsidRDefault="00B47DC5" w:rsidP="00B47DC5">
      <w:pPr>
        <w:tabs>
          <w:tab w:val="left" w:pos="851"/>
        </w:tabs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47DC5">
        <w:rPr>
          <w:rFonts w:ascii="Times New Roman" w:hAnsi="Times New Roman"/>
          <w:i/>
          <w:sz w:val="24"/>
          <w:u w:val="single"/>
        </w:rPr>
        <w:t>Задачи:</w:t>
      </w:r>
    </w:p>
    <w:p w:rsidR="00B47DC5" w:rsidRPr="00B47DC5" w:rsidRDefault="00B47DC5" w:rsidP="00B47DC5">
      <w:pPr>
        <w:ind w:firstLine="708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lastRenderedPageBreak/>
        <w:t>1. Повышение  интеллектуального и нравственного уровня молодежи.</w:t>
      </w:r>
    </w:p>
    <w:p w:rsidR="00B47DC5" w:rsidRPr="00B47DC5" w:rsidRDefault="00B47DC5" w:rsidP="00B47DC5">
      <w:pPr>
        <w:ind w:firstLine="708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>2. Развитие системы библиотечного обслуживания населения.</w:t>
      </w:r>
    </w:p>
    <w:p w:rsidR="00B47DC5" w:rsidRPr="00B47DC5" w:rsidRDefault="00B47DC5" w:rsidP="00B47DC5">
      <w:pPr>
        <w:ind w:firstLine="708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>3. Сохранение и развитие системы дополнительного образования детей в сфере художественного и музыкального образования.</w:t>
      </w:r>
    </w:p>
    <w:p w:rsidR="00B47DC5" w:rsidRPr="00B47DC5" w:rsidRDefault="00B47DC5" w:rsidP="00B47DC5">
      <w:pPr>
        <w:ind w:firstLine="708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>4. Сохранение и развитие народной культуры и самодеятельного творчества.</w:t>
      </w:r>
    </w:p>
    <w:p w:rsidR="00B47DC5" w:rsidRPr="00B47DC5" w:rsidRDefault="00B47DC5" w:rsidP="00B47DC5">
      <w:pPr>
        <w:ind w:firstLine="708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>5. Организация и проведение массовых мероприятий в сфере культуры, участие в районных и  областных конкурсах.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47DC5">
        <w:rPr>
          <w:rFonts w:ascii="Times New Roman" w:hAnsi="Times New Roman"/>
          <w:b/>
          <w:i/>
          <w:sz w:val="24"/>
          <w:szCs w:val="24"/>
          <w:lang w:eastAsia="ar-SA"/>
        </w:rPr>
        <w:t>В области физической культуры и спорта: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i/>
          <w:sz w:val="24"/>
          <w:szCs w:val="24"/>
          <w:u w:val="single"/>
          <w:lang w:eastAsia="ar-SA"/>
        </w:rPr>
        <w:t xml:space="preserve">Цель: </w:t>
      </w:r>
      <w:r w:rsidRPr="00B47DC5">
        <w:rPr>
          <w:rFonts w:ascii="Times New Roman" w:hAnsi="Times New Roman"/>
          <w:sz w:val="24"/>
          <w:szCs w:val="24"/>
          <w:lang w:eastAsia="ar-SA"/>
        </w:rPr>
        <w:t xml:space="preserve">Формирование здорового образа жизни населения, создание оптимальных условий для развития массовой физической культуры и спорта. 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B47DC5">
        <w:rPr>
          <w:rFonts w:ascii="Times New Roman" w:hAnsi="Times New Roman"/>
          <w:i/>
          <w:sz w:val="24"/>
          <w:szCs w:val="24"/>
          <w:u w:val="single"/>
          <w:lang w:eastAsia="ar-SA"/>
        </w:rPr>
        <w:t>Задачи:</w:t>
      </w:r>
    </w:p>
    <w:p w:rsidR="00B47DC5" w:rsidRPr="00B47DC5" w:rsidRDefault="00B47DC5" w:rsidP="00B47DC5">
      <w:pPr>
        <w:spacing w:after="120"/>
        <w:ind w:left="283"/>
        <w:rPr>
          <w:sz w:val="24"/>
          <w:szCs w:val="24"/>
        </w:rPr>
      </w:pPr>
      <w:r w:rsidRPr="00B47DC5">
        <w:rPr>
          <w:sz w:val="24"/>
          <w:szCs w:val="24"/>
        </w:rPr>
        <w:t>1. Укрепление и развитие сети физкультурно-спортивных объектов, оснащение их инвентарем и оборудованием;</w:t>
      </w:r>
    </w:p>
    <w:p w:rsidR="00B47DC5" w:rsidRPr="00B47DC5" w:rsidRDefault="00B47DC5" w:rsidP="00B47DC5">
      <w:pPr>
        <w:jc w:val="both"/>
        <w:rPr>
          <w:rFonts w:ascii="Times New Roman" w:hAnsi="Times New Roman"/>
          <w:sz w:val="24"/>
          <w:szCs w:val="24"/>
        </w:rPr>
      </w:pPr>
      <w:r w:rsidRPr="00B47DC5">
        <w:rPr>
          <w:rFonts w:ascii="Times New Roman" w:hAnsi="Times New Roman"/>
          <w:sz w:val="24"/>
        </w:rPr>
        <w:t xml:space="preserve">    2. Формирование здорового образа жизни через увеличение объема обязательных занятий физической культурой  в образовательных учреждениях.</w:t>
      </w:r>
    </w:p>
    <w:p w:rsidR="00B47DC5" w:rsidRPr="00B47DC5" w:rsidRDefault="00B47DC5" w:rsidP="00B47DC5">
      <w:pPr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 xml:space="preserve">    3. Участие в районных   спортивных мероприятиях.</w:t>
      </w:r>
    </w:p>
    <w:p w:rsidR="00B47DC5" w:rsidRPr="00B47DC5" w:rsidRDefault="00B47DC5" w:rsidP="00B47DC5">
      <w:pPr>
        <w:spacing w:after="120"/>
        <w:ind w:left="283"/>
        <w:rPr>
          <w:b/>
          <w:i/>
          <w:sz w:val="24"/>
          <w:szCs w:val="24"/>
        </w:rPr>
      </w:pPr>
      <w:r w:rsidRPr="00B47DC5">
        <w:rPr>
          <w:b/>
          <w:i/>
          <w:sz w:val="24"/>
          <w:szCs w:val="24"/>
        </w:rPr>
        <w:t>В области обеспечения законности и правопорядка</w:t>
      </w:r>
    </w:p>
    <w:p w:rsidR="00B47DC5" w:rsidRPr="00B47DC5" w:rsidRDefault="00B47DC5" w:rsidP="00B47DC5">
      <w:pPr>
        <w:spacing w:after="120"/>
        <w:ind w:left="283"/>
        <w:rPr>
          <w:sz w:val="24"/>
          <w:szCs w:val="24"/>
        </w:rPr>
      </w:pPr>
      <w:r w:rsidRPr="00B47DC5">
        <w:rPr>
          <w:sz w:val="24"/>
          <w:szCs w:val="24"/>
        </w:rPr>
        <w:tab/>
        <w:t xml:space="preserve">Цель – повышение уровня безопасности населения, усиление законных прав и интересов граждан, обеспечение правопорядка на территории  </w:t>
      </w:r>
      <w:proofErr w:type="spellStart"/>
      <w:r w:rsidRPr="00B47DC5">
        <w:rPr>
          <w:sz w:val="24"/>
          <w:szCs w:val="24"/>
        </w:rPr>
        <w:t>Половинского</w:t>
      </w:r>
      <w:proofErr w:type="spellEnd"/>
      <w:r w:rsidRPr="00B47DC5">
        <w:rPr>
          <w:sz w:val="24"/>
          <w:szCs w:val="24"/>
        </w:rPr>
        <w:t xml:space="preserve"> сельсовета.</w:t>
      </w:r>
    </w:p>
    <w:p w:rsidR="00B47DC5" w:rsidRPr="00B47DC5" w:rsidRDefault="00B47DC5" w:rsidP="00B47DC5">
      <w:pPr>
        <w:spacing w:after="120"/>
        <w:ind w:left="283"/>
        <w:rPr>
          <w:sz w:val="24"/>
          <w:szCs w:val="24"/>
        </w:rPr>
      </w:pPr>
      <w:r w:rsidRPr="00B47DC5">
        <w:rPr>
          <w:sz w:val="24"/>
          <w:szCs w:val="24"/>
        </w:rPr>
        <w:tab/>
        <w:t>Основные задачи:</w:t>
      </w:r>
    </w:p>
    <w:p w:rsidR="00B47DC5" w:rsidRPr="00B47DC5" w:rsidRDefault="00B47DC5" w:rsidP="00B47DC5">
      <w:pPr>
        <w:spacing w:after="120"/>
        <w:ind w:left="283"/>
        <w:rPr>
          <w:sz w:val="24"/>
          <w:szCs w:val="24"/>
        </w:rPr>
      </w:pPr>
      <w:r w:rsidRPr="00B47DC5">
        <w:rPr>
          <w:sz w:val="24"/>
          <w:szCs w:val="24"/>
        </w:rPr>
        <w:t>1.Проведение целевых мероприятий в соответствии с комплексными планами «Подросток», «Семья» по предупреждению  преступности среди несовершеннолетних, распространению наркомании и пьянства;</w:t>
      </w:r>
    </w:p>
    <w:p w:rsidR="00B47DC5" w:rsidRPr="00B47DC5" w:rsidRDefault="00B47DC5" w:rsidP="00B47DC5">
      <w:pPr>
        <w:spacing w:after="120"/>
        <w:ind w:left="283"/>
        <w:rPr>
          <w:sz w:val="24"/>
          <w:szCs w:val="24"/>
        </w:rPr>
      </w:pPr>
      <w:r w:rsidRPr="00B47DC5">
        <w:rPr>
          <w:sz w:val="24"/>
          <w:szCs w:val="24"/>
        </w:rPr>
        <w:t>2. Реализация мер по усилению охраны систем жизнеобеспечения поселения, по противодействию терроризму и экстремизму.</w:t>
      </w:r>
    </w:p>
    <w:p w:rsidR="00B47DC5" w:rsidRPr="00B47DC5" w:rsidRDefault="00B47DC5" w:rsidP="00B47DC5">
      <w:pPr>
        <w:spacing w:after="120"/>
        <w:ind w:left="283"/>
        <w:rPr>
          <w:sz w:val="24"/>
          <w:szCs w:val="24"/>
        </w:rPr>
      </w:pPr>
      <w:r w:rsidRPr="00B47DC5">
        <w:rPr>
          <w:sz w:val="24"/>
          <w:szCs w:val="24"/>
        </w:rPr>
        <w:t>3. Реализация мероприятий по гражданской обороне, защите населения и территорий поселения от чрезвычайных ситуаций природного и техногенного характера.</w:t>
      </w:r>
    </w:p>
    <w:p w:rsidR="00B47DC5" w:rsidRPr="00B47DC5" w:rsidRDefault="00B47DC5" w:rsidP="00B47DC5">
      <w:pPr>
        <w:spacing w:after="120"/>
        <w:ind w:left="283"/>
        <w:rPr>
          <w:sz w:val="24"/>
          <w:szCs w:val="24"/>
        </w:rPr>
      </w:pPr>
      <w:r w:rsidRPr="00B47DC5">
        <w:rPr>
          <w:sz w:val="24"/>
          <w:szCs w:val="24"/>
        </w:rPr>
        <w:t>4. Обеспечение первичных мер пожарной безопасности в границах поселения.</w:t>
      </w:r>
    </w:p>
    <w:p w:rsidR="00B47DC5" w:rsidRPr="00B47DC5" w:rsidRDefault="00B47DC5" w:rsidP="00B47DC5">
      <w:pPr>
        <w:spacing w:after="120"/>
        <w:ind w:left="283"/>
        <w:rPr>
          <w:b/>
          <w:i/>
          <w:sz w:val="24"/>
          <w:szCs w:val="24"/>
        </w:rPr>
      </w:pPr>
      <w:r w:rsidRPr="00B47DC5">
        <w:rPr>
          <w:b/>
          <w:i/>
          <w:sz w:val="24"/>
          <w:szCs w:val="24"/>
        </w:rPr>
        <w:t>В области информации</w:t>
      </w:r>
    </w:p>
    <w:p w:rsidR="00B47DC5" w:rsidRPr="00B47DC5" w:rsidRDefault="00B47DC5" w:rsidP="00B47DC5">
      <w:pPr>
        <w:spacing w:after="120"/>
        <w:ind w:left="283"/>
        <w:rPr>
          <w:sz w:val="24"/>
          <w:szCs w:val="24"/>
        </w:rPr>
      </w:pPr>
      <w:r w:rsidRPr="00B47DC5">
        <w:rPr>
          <w:sz w:val="24"/>
          <w:szCs w:val="24"/>
        </w:rPr>
        <w:t>Цель – информирование жителей поселения об общественно-политической жизни в  селе по подготовке и принятию управленческих решений, доведение до общественности социально-экономических последствий принятых решений и предпринятых действий;</w:t>
      </w:r>
    </w:p>
    <w:p w:rsidR="00B47DC5" w:rsidRPr="00B47DC5" w:rsidRDefault="00B47DC5" w:rsidP="00B47DC5">
      <w:pPr>
        <w:spacing w:after="120"/>
        <w:ind w:left="283"/>
        <w:rPr>
          <w:sz w:val="24"/>
          <w:szCs w:val="24"/>
        </w:rPr>
      </w:pPr>
      <w:r w:rsidRPr="00B47DC5">
        <w:rPr>
          <w:sz w:val="24"/>
          <w:szCs w:val="24"/>
        </w:rPr>
        <w:t>Задачи:</w:t>
      </w:r>
    </w:p>
    <w:p w:rsidR="00B47DC5" w:rsidRPr="00B47DC5" w:rsidRDefault="00B47DC5" w:rsidP="00B47DC5">
      <w:pPr>
        <w:spacing w:after="120"/>
        <w:ind w:left="283"/>
        <w:rPr>
          <w:sz w:val="24"/>
          <w:szCs w:val="24"/>
        </w:rPr>
      </w:pPr>
      <w:r w:rsidRPr="00B47DC5">
        <w:rPr>
          <w:sz w:val="24"/>
          <w:szCs w:val="24"/>
        </w:rPr>
        <w:lastRenderedPageBreak/>
        <w:t xml:space="preserve">- организация планомерной и системной работы с населением поселения посредством  периодического печатного издания «Бюллетень органов местного самоуправления </w:t>
      </w:r>
      <w:proofErr w:type="spellStart"/>
      <w:r w:rsidRPr="00B47DC5">
        <w:rPr>
          <w:sz w:val="24"/>
          <w:szCs w:val="24"/>
        </w:rPr>
        <w:t>Половинского</w:t>
      </w:r>
      <w:proofErr w:type="spellEnd"/>
      <w:r w:rsidRPr="00B47DC5">
        <w:rPr>
          <w:sz w:val="24"/>
          <w:szCs w:val="24"/>
        </w:rPr>
        <w:t xml:space="preserve"> сельсовета».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47DC5">
        <w:rPr>
          <w:rFonts w:ascii="Times New Roman" w:hAnsi="Times New Roman"/>
          <w:b/>
          <w:i/>
          <w:sz w:val="24"/>
          <w:szCs w:val="24"/>
          <w:lang w:eastAsia="ar-SA"/>
        </w:rPr>
        <w:t>В области муниципальных финансов: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B47DC5">
        <w:rPr>
          <w:rFonts w:ascii="Times New Roman" w:hAnsi="Times New Roman"/>
          <w:i/>
          <w:sz w:val="24"/>
          <w:szCs w:val="24"/>
          <w:u w:val="single"/>
          <w:lang w:eastAsia="ar-SA"/>
        </w:rPr>
        <w:t xml:space="preserve">Цели: 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1. Обеспечение роста собственных доходов бюджета поселения.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 xml:space="preserve">2. Повышение эффективности бюджетных расходов. 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B47DC5">
        <w:rPr>
          <w:rFonts w:ascii="Times New Roman" w:hAnsi="Times New Roman"/>
          <w:i/>
          <w:sz w:val="24"/>
          <w:szCs w:val="24"/>
          <w:u w:val="single"/>
          <w:lang w:eastAsia="ar-SA"/>
        </w:rPr>
        <w:t>Задачи:</w:t>
      </w:r>
    </w:p>
    <w:p w:rsidR="00B47DC5" w:rsidRPr="00B47DC5" w:rsidRDefault="00B47DC5" w:rsidP="00B47DC5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1. Создание условий для повышения налогового потенциала территории.</w:t>
      </w:r>
    </w:p>
    <w:p w:rsidR="00B47DC5" w:rsidRPr="00B47DC5" w:rsidRDefault="00B47DC5" w:rsidP="00B47DC5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2. Разработка и осуществление комплекса мероприятий по увеличению собираемости налогов, поступающих в бюджет поселения.</w:t>
      </w:r>
    </w:p>
    <w:p w:rsidR="00B47DC5" w:rsidRPr="00B47DC5" w:rsidRDefault="00B47DC5" w:rsidP="00B47DC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3. Увеличение неналоговых доходов бюджета за счет повышения эффективности использования муниципального имущества</w:t>
      </w:r>
    </w:p>
    <w:p w:rsidR="00B47DC5" w:rsidRPr="00B47DC5" w:rsidRDefault="00B47DC5" w:rsidP="00B47DC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4.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</w:t>
      </w:r>
    </w:p>
    <w:p w:rsidR="00B47DC5" w:rsidRPr="00B47DC5" w:rsidRDefault="00B47DC5" w:rsidP="00B47DC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5.  Совершенствование среднесрочного планирования.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47DC5">
        <w:rPr>
          <w:rFonts w:ascii="Times New Roman" w:hAnsi="Times New Roman"/>
          <w:b/>
          <w:i/>
          <w:sz w:val="24"/>
          <w:szCs w:val="24"/>
          <w:lang w:eastAsia="ar-SA"/>
        </w:rPr>
        <w:t>В области управления и использования муниципального имущества и земель: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i/>
          <w:sz w:val="24"/>
          <w:szCs w:val="24"/>
          <w:u w:val="single"/>
          <w:lang w:eastAsia="ar-SA"/>
        </w:rPr>
        <w:t>Цель</w:t>
      </w:r>
      <w:r w:rsidRPr="00B47DC5">
        <w:rPr>
          <w:rFonts w:ascii="Times New Roman" w:hAnsi="Times New Roman"/>
          <w:sz w:val="24"/>
          <w:szCs w:val="24"/>
          <w:lang w:eastAsia="ar-SA"/>
        </w:rPr>
        <w:t>: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B47DC5">
        <w:rPr>
          <w:rFonts w:ascii="Times New Roman" w:hAnsi="Times New Roman"/>
          <w:i/>
          <w:sz w:val="24"/>
          <w:szCs w:val="24"/>
          <w:u w:val="single"/>
          <w:lang w:eastAsia="ar-SA"/>
        </w:rPr>
        <w:t>Задачи: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 xml:space="preserve">1.Завершение процесса разграничения земель по уровням собственности и юридическое оформление права муниципальной собственности на земельные участки. 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 xml:space="preserve">2. Проведение работы по </w:t>
      </w:r>
      <w:proofErr w:type="gramStart"/>
      <w:r w:rsidRPr="00B47DC5">
        <w:rPr>
          <w:rFonts w:ascii="Times New Roman" w:hAnsi="Times New Roman"/>
          <w:sz w:val="24"/>
          <w:szCs w:val="24"/>
          <w:lang w:eastAsia="ar-SA"/>
        </w:rPr>
        <w:t>контролю за</w:t>
      </w:r>
      <w:proofErr w:type="gramEnd"/>
      <w:r w:rsidRPr="00B47DC5">
        <w:rPr>
          <w:rFonts w:ascii="Times New Roman" w:hAnsi="Times New Roman"/>
          <w:sz w:val="24"/>
          <w:szCs w:val="24"/>
          <w:lang w:eastAsia="ar-SA"/>
        </w:rPr>
        <w:t xml:space="preserve"> изменением собственников жилья, выявление потенциальных, бесхозяйных объектов. 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 xml:space="preserve">3. Активизация работы по сбору арендной платы. 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47DC5">
        <w:rPr>
          <w:rFonts w:ascii="Times New Roman" w:hAnsi="Times New Roman"/>
          <w:b/>
          <w:i/>
          <w:sz w:val="24"/>
          <w:szCs w:val="24"/>
          <w:lang w:eastAsia="ar-SA"/>
        </w:rPr>
        <w:t>В сельском хозяйстве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B47DC5">
        <w:rPr>
          <w:rFonts w:ascii="Times New Roman" w:hAnsi="Times New Roman"/>
          <w:i/>
          <w:sz w:val="24"/>
          <w:szCs w:val="24"/>
          <w:u w:val="single"/>
          <w:lang w:eastAsia="ar-SA"/>
        </w:rPr>
        <w:t>Цели: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1. 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B47DC5">
        <w:rPr>
          <w:rFonts w:ascii="Times New Roman" w:hAnsi="Times New Roman"/>
          <w:i/>
          <w:sz w:val="24"/>
          <w:szCs w:val="24"/>
          <w:u w:val="single"/>
          <w:lang w:eastAsia="ar-SA"/>
        </w:rPr>
        <w:t>Задачи: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 xml:space="preserve">1. Реализация  Программы «Развития сельскохозяйственного производства в личных подсобных хозяйствах муниципального образования </w:t>
      </w:r>
      <w:proofErr w:type="spellStart"/>
      <w:r w:rsidRPr="00B47DC5">
        <w:rPr>
          <w:rFonts w:ascii="Times New Roman" w:hAnsi="Times New Roman"/>
          <w:sz w:val="24"/>
          <w:szCs w:val="24"/>
          <w:lang w:eastAsia="ar-SA"/>
        </w:rPr>
        <w:t>Половинского</w:t>
      </w:r>
      <w:proofErr w:type="spellEnd"/>
      <w:r w:rsidRPr="00B47DC5">
        <w:rPr>
          <w:rFonts w:ascii="Times New Roman" w:hAnsi="Times New Roman"/>
          <w:sz w:val="24"/>
          <w:szCs w:val="24"/>
          <w:lang w:eastAsia="ar-SA"/>
        </w:rPr>
        <w:t xml:space="preserve"> сельсовета в том числе: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- оказание консультативной помощи в вопросах кредитования личных подсобных и крестьянских (фермерских) хозяйств;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- организация обеспечения личных подсобных и крестьянских (фермерских) хозяйств молодняком скота и птицы, семенным материалом, оказание зооветеринарных, агрономических и других видов услуг;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- совершенствование системы закупок по личным подсобным хозяйствам.</w:t>
      </w:r>
    </w:p>
    <w:p w:rsidR="00B47DC5" w:rsidRPr="00B47DC5" w:rsidRDefault="00B47DC5" w:rsidP="00B47DC5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B47DC5">
        <w:rPr>
          <w:rFonts w:ascii="Times New Roman" w:hAnsi="Times New Roman"/>
          <w:b/>
          <w:i/>
          <w:sz w:val="24"/>
        </w:rPr>
        <w:t>В малом предпринимательстве</w:t>
      </w:r>
    </w:p>
    <w:p w:rsidR="00B47DC5" w:rsidRPr="00B47DC5" w:rsidRDefault="00B47DC5" w:rsidP="00B47DC5">
      <w:pPr>
        <w:jc w:val="both"/>
        <w:rPr>
          <w:rFonts w:ascii="Times New Roman" w:hAnsi="Times New Roman"/>
          <w:i/>
          <w:sz w:val="24"/>
          <w:u w:val="single"/>
        </w:rPr>
      </w:pPr>
      <w:r w:rsidRPr="00B47DC5">
        <w:rPr>
          <w:rFonts w:ascii="Times New Roman" w:hAnsi="Times New Roman"/>
          <w:i/>
          <w:sz w:val="24"/>
        </w:rPr>
        <w:tab/>
      </w:r>
      <w:r w:rsidRPr="00B47DC5">
        <w:rPr>
          <w:rFonts w:ascii="Times New Roman" w:hAnsi="Times New Roman"/>
          <w:i/>
          <w:sz w:val="24"/>
          <w:u w:val="single"/>
        </w:rPr>
        <w:t>Цель: С</w:t>
      </w:r>
      <w:r w:rsidRPr="00B47DC5">
        <w:rPr>
          <w:rFonts w:ascii="Times New Roman" w:hAnsi="Times New Roman"/>
          <w:sz w:val="24"/>
        </w:rPr>
        <w:t xml:space="preserve">оздание благоприятных условий для развития малого предпринимательства, увеличения на его основе налоговых доходов бюджета муниципального образования,  повышение занятости. </w:t>
      </w:r>
    </w:p>
    <w:p w:rsidR="00B47DC5" w:rsidRPr="00B47DC5" w:rsidRDefault="00B47DC5" w:rsidP="00B47DC5">
      <w:pPr>
        <w:tabs>
          <w:tab w:val="left" w:pos="-3600"/>
          <w:tab w:val="left" w:pos="0"/>
        </w:tabs>
        <w:ind w:firstLine="720"/>
        <w:jc w:val="both"/>
        <w:rPr>
          <w:rFonts w:ascii="Times New Roman" w:hAnsi="Times New Roman"/>
          <w:i/>
          <w:sz w:val="24"/>
          <w:u w:val="single"/>
        </w:rPr>
      </w:pPr>
      <w:r w:rsidRPr="00B47DC5">
        <w:rPr>
          <w:rFonts w:ascii="Times New Roman" w:hAnsi="Times New Roman"/>
          <w:i/>
          <w:sz w:val="24"/>
          <w:u w:val="single"/>
        </w:rPr>
        <w:t>Задачи:</w:t>
      </w:r>
    </w:p>
    <w:p w:rsidR="00B47DC5" w:rsidRPr="00B47DC5" w:rsidRDefault="00B47DC5" w:rsidP="00B47DC5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lastRenderedPageBreak/>
        <w:t xml:space="preserve"> Оказание поддержки развитию субъектов  малого предпринимательства;</w:t>
      </w:r>
    </w:p>
    <w:p w:rsidR="00B47DC5" w:rsidRPr="00B47DC5" w:rsidRDefault="00B47DC5" w:rsidP="00B47DC5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>Оказание содействия развитию системы кредитования малого бизнеса.</w:t>
      </w:r>
    </w:p>
    <w:p w:rsidR="00B47DC5" w:rsidRPr="00B47DC5" w:rsidRDefault="00B47DC5" w:rsidP="00B47DC5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>Продвижение продукции малых предприятий на новые рынки, путем участия их в выставках и ярмарках, «Днях предпринимателя».</w:t>
      </w:r>
    </w:p>
    <w:p w:rsidR="00B47DC5" w:rsidRPr="00B47DC5" w:rsidRDefault="00B47DC5" w:rsidP="00B47DC5">
      <w:pPr>
        <w:tabs>
          <w:tab w:val="left" w:pos="993"/>
        </w:tabs>
        <w:spacing w:after="0" w:line="240" w:lineRule="auto"/>
        <w:ind w:left="900"/>
        <w:jc w:val="both"/>
        <w:rPr>
          <w:rFonts w:ascii="Times New Roman" w:hAnsi="Times New Roman"/>
          <w:sz w:val="24"/>
        </w:rPr>
      </w:pPr>
    </w:p>
    <w:p w:rsidR="00B47DC5" w:rsidRPr="00B47DC5" w:rsidRDefault="00B47DC5" w:rsidP="00B47DC5">
      <w:pPr>
        <w:ind w:firstLine="720"/>
        <w:jc w:val="both"/>
        <w:rPr>
          <w:rFonts w:ascii="Times New Roman" w:hAnsi="Times New Roman"/>
          <w:b/>
          <w:i/>
          <w:sz w:val="24"/>
        </w:rPr>
      </w:pPr>
      <w:r w:rsidRPr="00B47DC5">
        <w:rPr>
          <w:rFonts w:ascii="Times New Roman" w:hAnsi="Times New Roman"/>
          <w:b/>
          <w:i/>
          <w:sz w:val="24"/>
        </w:rPr>
        <w:t xml:space="preserve">В области ЖКХ </w:t>
      </w:r>
    </w:p>
    <w:p w:rsidR="00B47DC5" w:rsidRPr="00B47DC5" w:rsidRDefault="00B47DC5" w:rsidP="00B47DC5">
      <w:pPr>
        <w:jc w:val="both"/>
        <w:rPr>
          <w:rFonts w:ascii="Times New Roman" w:hAnsi="Times New Roman"/>
          <w:i/>
          <w:sz w:val="24"/>
          <w:u w:val="single"/>
        </w:rPr>
      </w:pPr>
      <w:r w:rsidRPr="00B47DC5">
        <w:rPr>
          <w:rFonts w:ascii="Times New Roman" w:hAnsi="Times New Roman"/>
          <w:i/>
          <w:sz w:val="24"/>
        </w:rPr>
        <w:tab/>
      </w:r>
      <w:r w:rsidRPr="00B47DC5">
        <w:rPr>
          <w:rFonts w:ascii="Times New Roman" w:hAnsi="Times New Roman"/>
          <w:i/>
          <w:sz w:val="24"/>
          <w:u w:val="single"/>
        </w:rPr>
        <w:t xml:space="preserve">Цели: </w:t>
      </w:r>
    </w:p>
    <w:p w:rsidR="00B47DC5" w:rsidRPr="00B47DC5" w:rsidRDefault="00B47DC5" w:rsidP="00B47DC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1. Достижение высокого уровня надежности и устойчивости функционирования жилищно-коммунального комплекса поселения.</w:t>
      </w:r>
    </w:p>
    <w:p w:rsidR="00B47DC5" w:rsidRPr="00B47DC5" w:rsidRDefault="00B47DC5" w:rsidP="00B47DC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2. Улучшение качества предоставляемых жилищно-коммунальных услуг при одновременной оптимизации затрат на их предоставление.</w:t>
      </w:r>
    </w:p>
    <w:p w:rsidR="00B47DC5" w:rsidRPr="00B47DC5" w:rsidRDefault="00B47DC5" w:rsidP="00B47DC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3. Повышение эффективности использования топливно-энергетических ресурсов.</w:t>
      </w:r>
    </w:p>
    <w:p w:rsidR="00B47DC5" w:rsidRPr="00B47DC5" w:rsidRDefault="00B47DC5" w:rsidP="00B47DC5">
      <w:pPr>
        <w:tabs>
          <w:tab w:val="left" w:pos="-3600"/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B47DC5">
        <w:rPr>
          <w:rFonts w:ascii="Times New Roman" w:hAnsi="Times New Roman"/>
          <w:sz w:val="24"/>
          <w:u w:val="single"/>
        </w:rPr>
        <w:t>Задачи:</w:t>
      </w:r>
    </w:p>
    <w:p w:rsidR="00B47DC5" w:rsidRPr="00B47DC5" w:rsidRDefault="00B47DC5" w:rsidP="00B47DC5">
      <w:pPr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 xml:space="preserve">     1. Проведение финансового оздоровления жилищно-коммунального предприятия;</w:t>
      </w:r>
    </w:p>
    <w:p w:rsidR="00B47DC5" w:rsidRPr="00B47DC5" w:rsidRDefault="00B47DC5" w:rsidP="00B47DC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2. Анализ потребления энергоресурсов организациями, финансируемыми из бюджета сельсовета, выявление и устранение очагов нерационального использования энергоресурсов.</w:t>
      </w:r>
    </w:p>
    <w:p w:rsidR="00B47DC5" w:rsidRPr="00B47DC5" w:rsidRDefault="00B47DC5" w:rsidP="00B47DC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3. Повышение эффективности использования средств населения и бюджетных средств за оказание жилищно-коммунальных услуг.</w:t>
      </w:r>
    </w:p>
    <w:p w:rsidR="00B47DC5" w:rsidRPr="00B47DC5" w:rsidRDefault="00B47DC5" w:rsidP="00B47DC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.</w:t>
      </w:r>
    </w:p>
    <w:p w:rsidR="00B47DC5" w:rsidRPr="00B47DC5" w:rsidRDefault="00B47DC5" w:rsidP="00B47DC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47DC5">
        <w:rPr>
          <w:rFonts w:ascii="Times New Roman" w:hAnsi="Times New Roman"/>
          <w:b/>
          <w:i/>
          <w:sz w:val="24"/>
          <w:szCs w:val="24"/>
          <w:lang w:eastAsia="ar-SA"/>
        </w:rPr>
        <w:t xml:space="preserve">  В области дорожного хозяйства.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Цели:  повышение доступности транспортных услуг.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Задачи:</w:t>
      </w:r>
    </w:p>
    <w:p w:rsidR="00B47DC5" w:rsidRPr="00B47DC5" w:rsidRDefault="00B47DC5" w:rsidP="00B47DC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>1. Содержание автомобильных дорог общего пользования между населенными пунктами. Поддержание в рабочем состоянии дорожной сети.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47DC5" w:rsidRPr="00B47DC5" w:rsidRDefault="00B47DC5" w:rsidP="00B47DC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47DC5">
        <w:rPr>
          <w:rFonts w:ascii="Times New Roman" w:hAnsi="Times New Roman"/>
          <w:b/>
          <w:i/>
          <w:sz w:val="24"/>
          <w:szCs w:val="24"/>
          <w:lang w:eastAsia="ar-SA"/>
        </w:rPr>
        <w:t>В области потребительского рынка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u w:val="single"/>
          <w:lang w:eastAsia="ar-SA"/>
        </w:rPr>
        <w:t xml:space="preserve">Цель: </w:t>
      </w:r>
      <w:r w:rsidRPr="00B47DC5">
        <w:rPr>
          <w:rFonts w:ascii="Times New Roman" w:hAnsi="Times New Roman"/>
          <w:sz w:val="24"/>
          <w:szCs w:val="24"/>
          <w:lang w:eastAsia="ar-SA"/>
        </w:rPr>
        <w:t xml:space="preserve"> Удовлетворение покупательского спроса населения в качественных товарах и услугах.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B47DC5">
        <w:rPr>
          <w:rFonts w:ascii="Times New Roman" w:hAnsi="Times New Roman"/>
          <w:sz w:val="24"/>
          <w:szCs w:val="24"/>
          <w:u w:val="single"/>
          <w:lang w:eastAsia="ar-SA"/>
        </w:rPr>
        <w:t>Задачи:</w:t>
      </w:r>
    </w:p>
    <w:p w:rsidR="00B47DC5" w:rsidRPr="00B47DC5" w:rsidRDefault="00B47DC5" w:rsidP="00B47D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7DC5">
        <w:rPr>
          <w:rFonts w:ascii="Times New Roman" w:hAnsi="Times New Roman"/>
          <w:sz w:val="24"/>
          <w:szCs w:val="24"/>
          <w:lang w:eastAsia="ar-SA"/>
        </w:rPr>
        <w:t xml:space="preserve">1. Развитие стационарной торговли в селах МО  </w:t>
      </w:r>
      <w:proofErr w:type="spellStart"/>
      <w:r w:rsidRPr="00B47DC5">
        <w:rPr>
          <w:rFonts w:ascii="Times New Roman" w:hAnsi="Times New Roman"/>
          <w:sz w:val="24"/>
          <w:szCs w:val="24"/>
          <w:lang w:eastAsia="ar-SA"/>
        </w:rPr>
        <w:t>Половинского</w:t>
      </w:r>
      <w:proofErr w:type="spellEnd"/>
      <w:r w:rsidRPr="00B47DC5">
        <w:rPr>
          <w:rFonts w:ascii="Times New Roman" w:hAnsi="Times New Roman"/>
          <w:sz w:val="24"/>
          <w:szCs w:val="24"/>
          <w:lang w:eastAsia="ar-SA"/>
        </w:rPr>
        <w:t xml:space="preserve"> сельсовета.</w:t>
      </w:r>
    </w:p>
    <w:p w:rsidR="00B47DC5" w:rsidRPr="00B47DC5" w:rsidRDefault="00B47DC5" w:rsidP="00B47DC5">
      <w:pPr>
        <w:ind w:firstLine="709"/>
        <w:jc w:val="both"/>
        <w:rPr>
          <w:rFonts w:ascii="Times New Roman" w:hAnsi="Times New Roman"/>
          <w:b/>
          <w:i/>
          <w:sz w:val="24"/>
        </w:rPr>
      </w:pPr>
      <w:r w:rsidRPr="00B47DC5">
        <w:rPr>
          <w:rFonts w:ascii="Times New Roman" w:hAnsi="Times New Roman"/>
          <w:b/>
          <w:i/>
          <w:sz w:val="24"/>
        </w:rPr>
        <w:t>В области благоустройства и озеленения территории, охраны окружающей среды</w:t>
      </w:r>
    </w:p>
    <w:p w:rsidR="00B47DC5" w:rsidRPr="00B47DC5" w:rsidRDefault="00B47DC5" w:rsidP="00B47DC5">
      <w:pPr>
        <w:ind w:firstLine="709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  <w:u w:val="single"/>
        </w:rPr>
        <w:t xml:space="preserve">Цель: </w:t>
      </w:r>
      <w:r w:rsidRPr="00B47DC5">
        <w:rPr>
          <w:rFonts w:ascii="Times New Roman" w:hAnsi="Times New Roman"/>
          <w:sz w:val="24"/>
        </w:rPr>
        <w:t xml:space="preserve"> Создание комфортных условий проживания жителям   муниципального образования   </w:t>
      </w:r>
      <w:proofErr w:type="spellStart"/>
      <w:r w:rsidRPr="00B47DC5">
        <w:rPr>
          <w:rFonts w:ascii="Times New Roman" w:hAnsi="Times New Roman"/>
          <w:sz w:val="24"/>
        </w:rPr>
        <w:t>Половинского</w:t>
      </w:r>
      <w:proofErr w:type="spellEnd"/>
      <w:r w:rsidRPr="00B47DC5">
        <w:rPr>
          <w:rFonts w:ascii="Times New Roman" w:hAnsi="Times New Roman"/>
          <w:sz w:val="24"/>
        </w:rPr>
        <w:t xml:space="preserve"> сельсовета.</w:t>
      </w:r>
    </w:p>
    <w:p w:rsidR="00B47DC5" w:rsidRPr="00B47DC5" w:rsidRDefault="00B47DC5" w:rsidP="00B47DC5">
      <w:pPr>
        <w:spacing w:after="0"/>
        <w:ind w:firstLine="709"/>
        <w:jc w:val="both"/>
        <w:rPr>
          <w:rFonts w:ascii="Times New Roman" w:hAnsi="Times New Roman"/>
          <w:sz w:val="24"/>
          <w:u w:val="single"/>
        </w:rPr>
      </w:pPr>
      <w:r w:rsidRPr="00B47DC5">
        <w:rPr>
          <w:rFonts w:ascii="Times New Roman" w:hAnsi="Times New Roman"/>
          <w:sz w:val="24"/>
          <w:u w:val="single"/>
        </w:rPr>
        <w:t>Задачи:</w:t>
      </w:r>
    </w:p>
    <w:p w:rsidR="00B47DC5" w:rsidRPr="00B47DC5" w:rsidRDefault="00B47DC5" w:rsidP="00B47DC5">
      <w:pPr>
        <w:spacing w:after="0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 xml:space="preserve">         1. Благоустройство и озеленение  территории  поселения.</w:t>
      </w:r>
    </w:p>
    <w:p w:rsidR="00B47DC5" w:rsidRPr="00B47DC5" w:rsidRDefault="00B47DC5" w:rsidP="00B47DC5">
      <w:pPr>
        <w:spacing w:after="0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 xml:space="preserve">         2. Проведение ремонта системы уличного освещения. </w:t>
      </w:r>
    </w:p>
    <w:p w:rsidR="00B47DC5" w:rsidRPr="00B47DC5" w:rsidRDefault="00B47DC5" w:rsidP="00B47DC5">
      <w:pPr>
        <w:spacing w:after="0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 xml:space="preserve">         3 Содержание мест захоронения.</w:t>
      </w:r>
    </w:p>
    <w:p w:rsidR="00B47DC5" w:rsidRPr="00B47DC5" w:rsidRDefault="00B47DC5" w:rsidP="00B47DC5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>Устранение несанкционированных свалок.</w:t>
      </w:r>
    </w:p>
    <w:p w:rsidR="00B47DC5" w:rsidRPr="00B47DC5" w:rsidRDefault="00B47DC5" w:rsidP="00B47DC5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>Содержание внутри поселенческих дорог</w:t>
      </w:r>
    </w:p>
    <w:p w:rsidR="00B47DC5" w:rsidRPr="00B47DC5" w:rsidRDefault="00B47DC5" w:rsidP="00B47DC5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 w:rsidRPr="00B47DC5">
        <w:rPr>
          <w:rFonts w:ascii="Times New Roman" w:hAnsi="Times New Roman"/>
          <w:b/>
          <w:i/>
          <w:sz w:val="24"/>
        </w:rPr>
        <w:t>Развитие местного самоуправления</w:t>
      </w:r>
    </w:p>
    <w:p w:rsidR="00B47DC5" w:rsidRPr="00B47DC5" w:rsidRDefault="00B47DC5" w:rsidP="00B47DC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>Цель – повышение эффективности муниципального управления на основе совершенствования его принципов, методов, организационных механизмов.</w:t>
      </w:r>
    </w:p>
    <w:p w:rsidR="00B47DC5" w:rsidRPr="00B47DC5" w:rsidRDefault="00B47DC5" w:rsidP="00B47DC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>Задачи:</w:t>
      </w:r>
    </w:p>
    <w:p w:rsidR="00B47DC5" w:rsidRPr="00B47DC5" w:rsidRDefault="00B47DC5" w:rsidP="00B47DC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lastRenderedPageBreak/>
        <w:t xml:space="preserve"> Совершенствование нормативно-правового обеспечения:</w:t>
      </w:r>
    </w:p>
    <w:p w:rsidR="00B47DC5" w:rsidRPr="00B47DC5" w:rsidRDefault="00B47DC5" w:rsidP="00B47DC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B47DC5">
        <w:rPr>
          <w:rFonts w:ascii="Times New Roman" w:hAnsi="Times New Roman"/>
          <w:sz w:val="24"/>
        </w:rPr>
        <w:t>Содействие в подготовке  и повышении квалификации кадров в сфере муниципального управления.</w:t>
      </w:r>
    </w:p>
    <w:p w:rsidR="00B47DC5" w:rsidRPr="00B47DC5" w:rsidRDefault="00B47DC5" w:rsidP="00B47DC5">
      <w:pPr>
        <w:ind w:firstLine="1140"/>
        <w:jc w:val="both"/>
        <w:rPr>
          <w:rFonts w:ascii="Times New Roman" w:hAnsi="Times New Roman"/>
          <w:b/>
          <w:sz w:val="24"/>
        </w:rPr>
      </w:pPr>
    </w:p>
    <w:p w:rsidR="00B47DC5" w:rsidRPr="00B47DC5" w:rsidRDefault="00B47DC5" w:rsidP="00B47DC5">
      <w:pPr>
        <w:tabs>
          <w:tab w:val="left" w:pos="6804"/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B47DC5">
        <w:rPr>
          <w:rFonts w:ascii="Times New Roman" w:hAnsi="Times New Roman"/>
          <w:b/>
          <w:sz w:val="28"/>
          <w:szCs w:val="28"/>
        </w:rPr>
        <w:t xml:space="preserve">Основные мероприятия реализации среднесрочного плана социально-экономического развития муниципального образования  </w:t>
      </w:r>
      <w:proofErr w:type="spellStart"/>
      <w:r w:rsidRPr="00B47DC5">
        <w:rPr>
          <w:rFonts w:ascii="Times New Roman" w:hAnsi="Times New Roman"/>
          <w:b/>
          <w:sz w:val="28"/>
          <w:szCs w:val="28"/>
        </w:rPr>
        <w:t>Половинского</w:t>
      </w:r>
      <w:proofErr w:type="spellEnd"/>
      <w:r w:rsidRPr="00B47DC5">
        <w:rPr>
          <w:rFonts w:ascii="Times New Roman" w:hAnsi="Times New Roman"/>
          <w:b/>
          <w:sz w:val="28"/>
          <w:szCs w:val="28"/>
        </w:rPr>
        <w:t xml:space="preserve">  сельсовета на 2024-2026 годы</w:t>
      </w:r>
    </w:p>
    <w:p w:rsidR="00B47DC5" w:rsidRPr="00B47DC5" w:rsidRDefault="00B47DC5" w:rsidP="00B47DC5">
      <w:pPr>
        <w:tabs>
          <w:tab w:val="left" w:pos="6804"/>
          <w:tab w:val="left" w:pos="7938"/>
        </w:tabs>
        <w:jc w:val="center"/>
        <w:rPr>
          <w:rFonts w:ascii="Times New Roman" w:hAnsi="Times New Roman"/>
          <w:b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59"/>
        <w:gridCol w:w="1217"/>
        <w:gridCol w:w="701"/>
        <w:gridCol w:w="481"/>
        <w:gridCol w:w="765"/>
        <w:gridCol w:w="641"/>
        <w:gridCol w:w="906"/>
        <w:gridCol w:w="641"/>
        <w:gridCol w:w="774"/>
        <w:gridCol w:w="1248"/>
        <w:gridCol w:w="219"/>
        <w:gridCol w:w="219"/>
        <w:gridCol w:w="219"/>
        <w:gridCol w:w="481"/>
      </w:tblGrid>
      <w:tr w:rsidR="00B47DC5" w:rsidRPr="00C84962" w:rsidTr="00C84962">
        <w:trPr>
          <w:gridAfter w:val="4"/>
          <w:wAfter w:w="1021" w:type="pct"/>
          <w:trHeight w:val="659"/>
          <w:tblHeader/>
        </w:trPr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Цели и задачи</w:t>
            </w:r>
          </w:p>
          <w:p w:rsidR="00B47DC5" w:rsidRPr="00C84962" w:rsidRDefault="00B47DC5" w:rsidP="00B47D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8496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Срок исполнения</w:t>
            </w:r>
          </w:p>
        </w:tc>
        <w:tc>
          <w:tcPr>
            <w:tcW w:w="15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Объемы  и источники финансирования, тыс. руб.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8496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Ответственные исполнители</w:t>
            </w:r>
          </w:p>
        </w:tc>
      </w:tr>
      <w:tr w:rsidR="00B47DC5" w:rsidRPr="00C84962" w:rsidTr="00C84962">
        <w:trPr>
          <w:gridAfter w:val="4"/>
          <w:wAfter w:w="1021" w:type="pct"/>
          <w:trHeight w:val="333"/>
          <w:tblHeader/>
        </w:trPr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C5" w:rsidRPr="00C84962" w:rsidTr="00C84962">
        <w:trPr>
          <w:gridAfter w:val="4"/>
          <w:wAfter w:w="1021" w:type="pct"/>
          <w:trHeight w:val="332"/>
          <w:tblHeader/>
        </w:trPr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Прочие (собственные средства предприятий, кредитные ресурсы банков и </w:t>
            </w:r>
            <w:proofErr w:type="spellStart"/>
            <w:proofErr w:type="gramStart"/>
            <w:r w:rsidRPr="00C8496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8496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C5" w:rsidRPr="00C84962" w:rsidTr="00C84962">
        <w:trPr>
          <w:gridAfter w:val="4"/>
          <w:wAfter w:w="1021" w:type="pct"/>
          <w:trHeight w:val="167"/>
        </w:trPr>
        <w:tc>
          <w:tcPr>
            <w:tcW w:w="39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«Сельское хозяйство»</w:t>
            </w:r>
          </w:p>
        </w:tc>
      </w:tr>
      <w:tr w:rsidR="00B47DC5" w:rsidRPr="00C84962" w:rsidTr="00C84962">
        <w:trPr>
          <w:gridAfter w:val="4"/>
          <w:wAfter w:w="1021" w:type="pct"/>
          <w:trHeight w:val="167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Кредитование малых форм хозяйствования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Реализация приоритетного национального проекта «Развитие АПК»: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-оказание поддержки крестьянским (фермерским) хозяйствам;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-содействие привлечению кредитных ресурсов в личные подсобные и крестьянские (фермерские) хозяйства</w:t>
            </w:r>
            <w:proofErr w:type="gramStart"/>
            <w:r w:rsidRPr="00C8496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 -подготовка рекомендаций на получение кредитов в «</w:t>
            </w: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Россельхозбанке</w:t>
            </w:r>
            <w:proofErr w:type="spellEnd"/>
            <w:r w:rsidRPr="00C84962">
              <w:rPr>
                <w:rFonts w:ascii="Times New Roman" w:hAnsi="Times New Roman"/>
                <w:sz w:val="20"/>
                <w:szCs w:val="20"/>
              </w:rPr>
              <w:t>», консультирование, оказание помощи в подготовке документов.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C84962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</w:tr>
      <w:tr w:rsidR="00B47DC5" w:rsidRPr="00C84962" w:rsidTr="00C84962">
        <w:trPr>
          <w:gridAfter w:val="4"/>
          <w:wAfter w:w="1021" w:type="pct"/>
          <w:trHeight w:val="167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техники сельскохозяйственными предприятиями 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2025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 Сельскохоз</w:t>
            </w: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яйственные предприятия</w:t>
            </w:r>
          </w:p>
        </w:tc>
      </w:tr>
      <w:tr w:rsidR="00B47DC5" w:rsidRPr="00C84962" w:rsidTr="00C84962">
        <w:trPr>
          <w:gridAfter w:val="4"/>
          <w:wAfter w:w="1021" w:type="pct"/>
          <w:trHeight w:val="145"/>
        </w:trPr>
        <w:tc>
          <w:tcPr>
            <w:tcW w:w="39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Дорожное хозяйство</w:t>
            </w:r>
          </w:p>
        </w:tc>
      </w:tr>
      <w:tr w:rsidR="00B47DC5" w:rsidRPr="00C84962" w:rsidTr="00C84962">
        <w:trPr>
          <w:gridAfter w:val="4"/>
          <w:wAfter w:w="1021" w:type="pct"/>
          <w:trHeight w:val="145"/>
        </w:trPr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Содержание и строительство  автомобильных дорог общего пользования в границах населенных пунктов</w:t>
            </w:r>
          </w:p>
        </w:tc>
        <w:tc>
          <w:tcPr>
            <w:tcW w:w="1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Грейдеровка</w:t>
            </w:r>
            <w:proofErr w:type="spellEnd"/>
            <w:r w:rsidRPr="00C84962">
              <w:rPr>
                <w:rFonts w:ascii="Times New Roman" w:hAnsi="Times New Roman"/>
                <w:sz w:val="20"/>
                <w:szCs w:val="20"/>
              </w:rPr>
              <w:t xml:space="preserve"> дорог </w:t>
            </w:r>
          </w:p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Ямочный ремонт</w:t>
            </w:r>
          </w:p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Отсыпка шлаком</w:t>
            </w:r>
          </w:p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Расчистка от снега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2373,6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2373,6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</w:p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</w:tr>
      <w:tr w:rsidR="00B47DC5" w:rsidRPr="00C84962" w:rsidTr="00C84962">
        <w:trPr>
          <w:gridAfter w:val="4"/>
          <w:wAfter w:w="1021" w:type="pct"/>
          <w:trHeight w:val="145"/>
        </w:trPr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2786,1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2786,1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C5" w:rsidRPr="00C84962" w:rsidTr="00C84962">
        <w:trPr>
          <w:gridAfter w:val="4"/>
          <w:wAfter w:w="1021" w:type="pct"/>
          <w:trHeight w:val="145"/>
        </w:trPr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2807,9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2807,9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C5" w:rsidRPr="00C84962" w:rsidTr="00C84962">
        <w:trPr>
          <w:gridAfter w:val="4"/>
          <w:wAfter w:w="1021" w:type="pct"/>
          <w:trHeight w:val="273"/>
        </w:trPr>
        <w:tc>
          <w:tcPr>
            <w:tcW w:w="628" w:type="pct"/>
            <w:vMerge w:val="restart"/>
            <w:tcBorders>
              <w:left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Улучшение условий жизни населени</w:t>
            </w: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1142" w:type="pct"/>
            <w:vMerge w:val="restart"/>
            <w:tcBorders>
              <w:left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Уличное освещение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000000"/>
              <w:bottom w:val="single" w:sz="4" w:space="0" w:color="auto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55" w:type="pct"/>
            <w:tcBorders>
              <w:left w:val="single" w:sz="4" w:space="0" w:color="000000"/>
              <w:bottom w:val="single" w:sz="4" w:space="0" w:color="auto"/>
            </w:tcBorders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1446,7</w:t>
            </w:r>
          </w:p>
        </w:tc>
        <w:tc>
          <w:tcPr>
            <w:tcW w:w="255" w:type="pct"/>
            <w:tcBorders>
              <w:left w:val="single" w:sz="4" w:space="0" w:color="000000"/>
              <w:bottom w:val="single" w:sz="4" w:space="0" w:color="auto"/>
            </w:tcBorders>
          </w:tcPr>
          <w:p w:rsidR="00B47DC5" w:rsidRPr="00C84962" w:rsidRDefault="00B47DC5" w:rsidP="00B47DC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5" w:type="pct"/>
            <w:tcBorders>
              <w:left w:val="single" w:sz="4" w:space="0" w:color="000000"/>
              <w:bottom w:val="single" w:sz="4" w:space="0" w:color="auto"/>
            </w:tcBorders>
          </w:tcPr>
          <w:p w:rsidR="00B47DC5" w:rsidRPr="00C84962" w:rsidRDefault="00B47DC5" w:rsidP="00B47DC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5" w:type="pct"/>
            <w:tcBorders>
              <w:left w:val="single" w:sz="4" w:space="0" w:color="000000"/>
              <w:bottom w:val="single" w:sz="4" w:space="0" w:color="auto"/>
            </w:tcBorders>
          </w:tcPr>
          <w:p w:rsidR="00B47DC5" w:rsidRPr="00C84962" w:rsidRDefault="00B47DC5" w:rsidP="00B47DC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5" w:type="pct"/>
            <w:tcBorders>
              <w:left w:val="single" w:sz="4" w:space="0" w:color="000000"/>
              <w:bottom w:val="single" w:sz="4" w:space="0" w:color="auto"/>
            </w:tcBorders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1446,7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</w:p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</w:tr>
      <w:tr w:rsidR="00B47DC5" w:rsidRPr="00C84962" w:rsidTr="00C84962">
        <w:trPr>
          <w:gridAfter w:val="4"/>
          <w:wAfter w:w="1021" w:type="pct"/>
          <w:trHeight w:val="252"/>
        </w:trPr>
        <w:tc>
          <w:tcPr>
            <w:tcW w:w="628" w:type="pct"/>
            <w:vMerge/>
            <w:tcBorders>
              <w:left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1316,</w:t>
            </w: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7DC5" w:rsidRPr="00C84962" w:rsidRDefault="00B47DC5" w:rsidP="00B47DC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7DC5" w:rsidRPr="00C84962" w:rsidRDefault="00B47DC5" w:rsidP="00B47DC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7DC5" w:rsidRPr="00C84962" w:rsidRDefault="00B47DC5" w:rsidP="00B47DC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1316,7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C5" w:rsidRPr="00C84962" w:rsidTr="00C84962">
        <w:trPr>
          <w:gridAfter w:val="4"/>
          <w:wAfter w:w="1021" w:type="pct"/>
          <w:trHeight w:val="285"/>
        </w:trPr>
        <w:tc>
          <w:tcPr>
            <w:tcW w:w="628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1316,7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1316,7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C5" w:rsidRPr="00C84962" w:rsidTr="00C84962">
        <w:trPr>
          <w:gridAfter w:val="4"/>
          <w:wAfter w:w="1021" w:type="pct"/>
          <w:trHeight w:val="302"/>
        </w:trPr>
        <w:tc>
          <w:tcPr>
            <w:tcW w:w="39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/>
                <w:i/>
                <w:sz w:val="20"/>
                <w:szCs w:val="20"/>
              </w:rPr>
              <w:t>Молодежная политика</w:t>
            </w:r>
          </w:p>
        </w:tc>
      </w:tr>
      <w:tr w:rsidR="00B47DC5" w:rsidRPr="00C84962" w:rsidTr="00C84962">
        <w:trPr>
          <w:gridAfter w:val="4"/>
          <w:wAfter w:w="1021" w:type="pct"/>
          <w:trHeight w:val="1210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Создание условий социального становления молодежи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Транспортные услуги по доставке призывников на </w:t>
            </w: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мед</w:t>
            </w:r>
            <w:proofErr w:type="gramStart"/>
            <w:r w:rsidRPr="00C8496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C84962">
              <w:rPr>
                <w:rFonts w:ascii="Times New Roman" w:hAnsi="Times New Roman"/>
                <w:sz w:val="20"/>
                <w:szCs w:val="20"/>
              </w:rPr>
              <w:t>омиссию</w:t>
            </w:r>
            <w:proofErr w:type="spellEnd"/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C84962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</w:tr>
      <w:tr w:rsidR="00B47DC5" w:rsidRPr="00C84962" w:rsidTr="00C84962">
        <w:trPr>
          <w:gridAfter w:val="4"/>
          <w:wAfter w:w="1021" w:type="pct"/>
          <w:trHeight w:val="302"/>
        </w:trPr>
        <w:tc>
          <w:tcPr>
            <w:tcW w:w="39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/>
                <w:i/>
                <w:sz w:val="20"/>
                <w:szCs w:val="20"/>
              </w:rPr>
              <w:t>Физическая культура и спорт</w:t>
            </w:r>
          </w:p>
        </w:tc>
      </w:tr>
      <w:tr w:rsidR="00B47DC5" w:rsidRPr="00C84962" w:rsidTr="00C84962">
        <w:trPr>
          <w:gridAfter w:val="4"/>
          <w:wAfter w:w="1021" w:type="pct"/>
          <w:trHeight w:val="1415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Проведение спортивно-массовых мероприятий, (традицион</w:t>
            </w: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ных волейбольных турниров, поездки на районные спортивные мероприятиям</w:t>
            </w:r>
            <w:proofErr w:type="gramStart"/>
            <w:r w:rsidRPr="00C84962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C84962">
              <w:rPr>
                <w:rFonts w:ascii="Times New Roman" w:hAnsi="Times New Roman"/>
                <w:sz w:val="20"/>
                <w:szCs w:val="20"/>
              </w:rPr>
              <w:t xml:space="preserve"> приобретение спортивного инвентаря).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40,0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40,0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C84962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</w:tr>
      <w:tr w:rsidR="00B47DC5" w:rsidRPr="00C84962" w:rsidTr="00C84962">
        <w:trPr>
          <w:gridAfter w:val="4"/>
          <w:wAfter w:w="1021" w:type="pct"/>
          <w:trHeight w:val="302"/>
        </w:trPr>
        <w:tc>
          <w:tcPr>
            <w:tcW w:w="39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Культура</w:t>
            </w:r>
          </w:p>
        </w:tc>
      </w:tr>
      <w:tr w:rsidR="00B47DC5" w:rsidRPr="00C84962" w:rsidTr="00C84962">
        <w:trPr>
          <w:gridAfter w:val="4"/>
          <w:wAfter w:w="1021" w:type="pct"/>
          <w:trHeight w:val="820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Создание условий для сохранения и популяризации самобытности, культурного наследия и развития самодеят</w:t>
            </w: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ельного народного творчества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84962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Проведение  культурно-массовых мероприятий, конкурсов, смотров самодеятельного народного творчеств</w:t>
            </w:r>
            <w:proofErr w:type="gramStart"/>
            <w:r w:rsidRPr="00C84962">
              <w:rPr>
                <w:rFonts w:ascii="Times New Roman" w:hAnsi="Times New Roman"/>
                <w:sz w:val="20"/>
                <w:szCs w:val="20"/>
                <w:lang w:eastAsia="ar-SA"/>
              </w:rPr>
              <w:t>а(</w:t>
            </w:r>
            <w:proofErr w:type="gramEnd"/>
            <w:r w:rsidRPr="00C84962">
              <w:rPr>
                <w:rFonts w:ascii="Times New Roman" w:hAnsi="Times New Roman"/>
                <w:sz w:val="20"/>
                <w:szCs w:val="20"/>
                <w:lang w:eastAsia="ar-SA"/>
              </w:rPr>
              <w:t>проводы зимы)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4962">
              <w:rPr>
                <w:rFonts w:ascii="Times New Roman" w:hAnsi="Times New Roman"/>
                <w:sz w:val="20"/>
                <w:szCs w:val="20"/>
              </w:rPr>
              <w:t xml:space="preserve">-День Победы, </w:t>
            </w: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День села,  День пожилых людей, День матери)</w:t>
            </w:r>
            <w:proofErr w:type="gramEnd"/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C84962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</w:tr>
      <w:tr w:rsidR="00B47DC5" w:rsidRPr="00C84962" w:rsidTr="00C84962">
        <w:trPr>
          <w:gridAfter w:val="4"/>
          <w:wAfter w:w="1021" w:type="pct"/>
          <w:trHeight w:val="302"/>
        </w:trPr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Укрепление материально-технической базы учреждений культуры 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Оплата труда  и начисления</w:t>
            </w:r>
          </w:p>
          <w:p w:rsidR="00B47DC5" w:rsidRPr="00C84962" w:rsidRDefault="00B47DC5" w:rsidP="00B4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  <w:p w:rsidR="00B47DC5" w:rsidRPr="00C84962" w:rsidRDefault="00B47DC5" w:rsidP="00B4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  <w:p w:rsidR="00B47DC5" w:rsidRPr="00C84962" w:rsidRDefault="00B47DC5" w:rsidP="00B4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Содержание имущества</w:t>
            </w:r>
          </w:p>
          <w:p w:rsidR="00B47DC5" w:rsidRPr="00C84962" w:rsidRDefault="00B47DC5" w:rsidP="00B4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Приобретение и монтаж аппаратуры: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 для  клубных учреждений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  -оргтехники</w:t>
            </w: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, светозвукового оборудования</w:t>
            </w:r>
          </w:p>
          <w:p w:rsidR="00B47DC5" w:rsidRPr="00C84962" w:rsidRDefault="00B47DC5" w:rsidP="00B4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Паспортизация и инвентаризация  учреждений культуры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8620,5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8620,5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C84962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C5" w:rsidRPr="00C84962" w:rsidTr="00C84962">
        <w:trPr>
          <w:gridAfter w:val="4"/>
          <w:wAfter w:w="1021" w:type="pct"/>
          <w:trHeight w:val="302"/>
        </w:trPr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4176,4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4387,3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4176,4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4387,3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C5" w:rsidRPr="00C84962" w:rsidTr="00C84962">
        <w:trPr>
          <w:trHeight w:val="302"/>
        </w:trPr>
        <w:tc>
          <w:tcPr>
            <w:tcW w:w="304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.                                                    « Социальная защита»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1500,0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</w:tr>
      <w:tr w:rsidR="00B47DC5" w:rsidRPr="00C84962" w:rsidTr="00C84962">
        <w:trPr>
          <w:gridAfter w:val="4"/>
          <w:wAfter w:w="1021" w:type="pct"/>
          <w:trHeight w:val="302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РФ и  муниципальных служащих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465,6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465,6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465,6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465,6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465,6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465,6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Половинскогосельсовета</w:t>
            </w:r>
            <w:proofErr w:type="spellEnd"/>
          </w:p>
        </w:tc>
      </w:tr>
      <w:tr w:rsidR="00B47DC5" w:rsidRPr="00C84962" w:rsidTr="00C84962">
        <w:trPr>
          <w:gridAfter w:val="4"/>
          <w:wAfter w:w="1021" w:type="pct"/>
          <w:trHeight w:val="302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C5" w:rsidRPr="00C84962" w:rsidTr="00C84962">
        <w:trPr>
          <w:gridAfter w:val="4"/>
          <w:wAfter w:w="1021" w:type="pct"/>
          <w:trHeight w:val="302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962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в границах поселения;</w:t>
            </w:r>
          </w:p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мероприятия по профилактике терроризма и </w:t>
            </w:r>
            <w:proofErr w:type="gramStart"/>
            <w:r w:rsidRPr="00C84962">
              <w:rPr>
                <w:rFonts w:ascii="Times New Roman" w:hAnsi="Times New Roman"/>
                <w:sz w:val="20"/>
                <w:szCs w:val="20"/>
              </w:rPr>
              <w:t>экстремизма</w:t>
            </w:r>
            <w:proofErr w:type="gramEnd"/>
            <w:r w:rsidRPr="00C84962">
              <w:rPr>
                <w:rFonts w:ascii="Times New Roman" w:hAnsi="Times New Roman"/>
                <w:sz w:val="20"/>
                <w:szCs w:val="20"/>
              </w:rPr>
              <w:t xml:space="preserve"> а так же минимизации и ликвидации последстви</w:t>
            </w: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й проявления терроризма и экстремизма в границах поселений;</w:t>
            </w:r>
          </w:p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поселения</w:t>
            </w:r>
          </w:p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  <w:p w:rsidR="00B47DC5" w:rsidRPr="00C84962" w:rsidRDefault="00B47DC5" w:rsidP="00B47D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308,2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340,2</w:t>
            </w:r>
          </w:p>
          <w:p w:rsidR="00B47DC5" w:rsidRPr="00C84962" w:rsidRDefault="00B47DC5" w:rsidP="00B47DC5">
            <w:pPr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340,2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308,2</w:t>
            </w:r>
          </w:p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340,2</w:t>
            </w:r>
          </w:p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>340,2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C84962" w:rsidRDefault="00B47DC5" w:rsidP="00B47DC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6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C84962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C84962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B47DC5" w:rsidRPr="00B47DC5" w:rsidRDefault="00B47DC5" w:rsidP="00B47DC5">
      <w:pPr>
        <w:rPr>
          <w:rFonts w:asciiTheme="minorHAnsi" w:eastAsiaTheme="minorHAnsi" w:hAnsiTheme="minorHAnsi" w:cstheme="minorBidi"/>
          <w:lang w:eastAsia="en-US"/>
        </w:rPr>
      </w:pPr>
    </w:p>
    <w:p w:rsidR="00B47DC5" w:rsidRPr="00B47DC5" w:rsidRDefault="00B47DC5" w:rsidP="00B47DC5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47DC5">
        <w:rPr>
          <w:rFonts w:ascii="Times New Roman" w:hAnsi="Times New Roman"/>
          <w:sz w:val="28"/>
          <w:szCs w:val="28"/>
          <w:lang w:eastAsia="zh-CN"/>
        </w:rPr>
        <w:t>ПРИЛОЖЕНИЕ № 2</w:t>
      </w:r>
    </w:p>
    <w:p w:rsidR="00B47DC5" w:rsidRPr="00B47DC5" w:rsidRDefault="00B47DC5" w:rsidP="00B47DC5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47DC5">
        <w:rPr>
          <w:rFonts w:ascii="Times New Roman" w:hAnsi="Times New Roman"/>
          <w:sz w:val="28"/>
          <w:szCs w:val="28"/>
          <w:lang w:eastAsia="zh-CN"/>
        </w:rPr>
        <w:t>к плану-графику</w:t>
      </w:r>
    </w:p>
    <w:p w:rsidR="00B47DC5" w:rsidRPr="00B47DC5" w:rsidRDefault="00B47DC5" w:rsidP="00B47DC5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B47DC5" w:rsidRPr="00B47DC5" w:rsidRDefault="00B47DC5" w:rsidP="00B47DC5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B47DC5" w:rsidRPr="00B47DC5" w:rsidRDefault="00B47DC5" w:rsidP="00B47DC5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B47DC5" w:rsidRPr="00B47DC5" w:rsidRDefault="00B47DC5" w:rsidP="00B47DC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B47DC5">
        <w:rPr>
          <w:rFonts w:ascii="Times New Roman" w:hAnsi="Times New Roman"/>
          <w:b/>
          <w:sz w:val="28"/>
          <w:szCs w:val="28"/>
          <w:lang w:eastAsia="zh-CN"/>
        </w:rPr>
        <w:t xml:space="preserve">Основные показатели социально-экономического развития </w:t>
      </w:r>
      <w:proofErr w:type="spellStart"/>
      <w:r w:rsidRPr="00B47DC5">
        <w:rPr>
          <w:rFonts w:ascii="Times New Roman" w:hAnsi="Times New Roman"/>
          <w:b/>
          <w:sz w:val="28"/>
          <w:szCs w:val="28"/>
          <w:lang w:eastAsia="zh-CN"/>
        </w:rPr>
        <w:t>Половинского</w:t>
      </w:r>
      <w:proofErr w:type="spellEnd"/>
      <w:r w:rsidRPr="00B47DC5">
        <w:rPr>
          <w:rFonts w:ascii="Times New Roman" w:hAnsi="Times New Roman"/>
          <w:b/>
          <w:sz w:val="28"/>
          <w:szCs w:val="28"/>
          <w:lang w:eastAsia="zh-CN"/>
        </w:rPr>
        <w:t xml:space="preserve"> сельсовета </w:t>
      </w:r>
      <w:r w:rsidRPr="00B47DC5">
        <w:rPr>
          <w:rFonts w:ascii="Times New Roman" w:hAnsi="Times New Roman"/>
          <w:b/>
          <w:sz w:val="26"/>
          <w:szCs w:val="20"/>
          <w:lang w:eastAsia="zh-CN"/>
        </w:rPr>
        <w:t>Краснозерского района Новосибирской области</w:t>
      </w:r>
      <w:r w:rsidRPr="00B47DC5">
        <w:rPr>
          <w:rFonts w:ascii="Times New Roman" w:hAnsi="Times New Roman"/>
          <w:b/>
          <w:sz w:val="28"/>
          <w:szCs w:val="28"/>
          <w:lang w:eastAsia="zh-CN"/>
        </w:rPr>
        <w:t xml:space="preserve"> на 2024 год и плановый период 2025 и 2026 годов</w:t>
      </w:r>
    </w:p>
    <w:p w:rsidR="00B47DC5" w:rsidRPr="00B47DC5" w:rsidRDefault="00B47DC5" w:rsidP="00B47DC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8"/>
        <w:gridCol w:w="593"/>
        <w:gridCol w:w="675"/>
        <w:gridCol w:w="575"/>
        <w:gridCol w:w="880"/>
        <w:gridCol w:w="575"/>
        <w:gridCol w:w="880"/>
        <w:gridCol w:w="575"/>
        <w:gridCol w:w="880"/>
        <w:gridCol w:w="575"/>
        <w:gridCol w:w="880"/>
        <w:gridCol w:w="575"/>
        <w:gridCol w:w="880"/>
      </w:tblGrid>
      <w:tr w:rsidR="00B47DC5" w:rsidRPr="00723925" w:rsidTr="00B47DC5">
        <w:trPr>
          <w:cantSplit/>
          <w:tblHeader/>
        </w:trPr>
        <w:tc>
          <w:tcPr>
            <w:tcW w:w="137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Показатели развития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района, округа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Един.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изм.</w:t>
            </w:r>
          </w:p>
        </w:tc>
        <w:tc>
          <w:tcPr>
            <w:tcW w:w="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2022 г.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2023 г.</w:t>
            </w:r>
          </w:p>
        </w:tc>
        <w:tc>
          <w:tcPr>
            <w:tcW w:w="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2024 г.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2025г.</w:t>
            </w:r>
          </w:p>
        </w:tc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2026г.</w:t>
            </w:r>
          </w:p>
        </w:tc>
      </w:tr>
      <w:tr w:rsidR="00B47DC5" w:rsidRPr="00723925" w:rsidTr="00B47DC5">
        <w:trPr>
          <w:cantSplit/>
          <w:tblHeader/>
        </w:trPr>
        <w:tc>
          <w:tcPr>
            <w:tcW w:w="13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C5" w:rsidRPr="00723925" w:rsidRDefault="00B47DC5" w:rsidP="00B47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C5" w:rsidRPr="00723925" w:rsidRDefault="00B47DC5" w:rsidP="00B47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отчет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в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% 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к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предыдущему  году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оценка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в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% 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к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предыдущему  году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план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в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% 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к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предыдущему  году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план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в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% 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к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предыдущему  году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план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В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% 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к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предыдущему  году</w:t>
            </w:r>
          </w:p>
        </w:tc>
      </w:tr>
      <w:tr w:rsidR="00B47DC5" w:rsidRPr="00723925" w:rsidTr="00B47DC5">
        <w:trPr>
          <w:cantSplit/>
          <w:trHeight w:val="425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Численность постоянного населения  (на конец года)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2899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97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2983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2987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2991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2995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101</w:t>
            </w:r>
          </w:p>
        </w:tc>
      </w:tr>
      <w:tr w:rsidR="00B47DC5" w:rsidRPr="00723925" w:rsidTr="00B47DC5">
        <w:trPr>
          <w:cantSplit/>
          <w:trHeight w:val="425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112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145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66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948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112,5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92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94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425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Число 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прибывших</w:t>
            </w:r>
            <w:proofErr w:type="gramEnd"/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77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91,8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117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67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425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Число 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выбывших</w:t>
            </w:r>
            <w:proofErr w:type="gramEnd"/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84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117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425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</w:tr>
      <w:tr w:rsidR="00B47DC5" w:rsidRPr="00723925" w:rsidTr="00B47DC5">
        <w:trPr>
          <w:cantSplit/>
          <w:trHeight w:val="425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Материнская смертность на 100 тыс. 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родившихся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живыми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</w:tr>
      <w:tr w:rsidR="00B47DC5" w:rsidRPr="00723925" w:rsidTr="00B47DC5">
        <w:trPr>
          <w:cantSplit/>
          <w:trHeight w:val="425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</w:tr>
      <w:tr w:rsidR="00B47DC5" w:rsidRPr="00723925" w:rsidTr="00B47DC5">
        <w:trPr>
          <w:cantSplit/>
          <w:trHeight w:val="425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- в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т.ч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 в городских поселениях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B47DC5" w:rsidRPr="00723925" w:rsidTr="00B47DC5">
        <w:trPr>
          <w:cantSplit/>
          <w:trHeight w:val="425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- в сельских поселениях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425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%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B47DC5" w:rsidRPr="00723925" w:rsidTr="00B47DC5">
        <w:trPr>
          <w:cantSplit/>
          <w:trHeight w:val="425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%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60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425"/>
        </w:trPr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Объем отгруженных товаров </w:t>
            </w: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 xml:space="preserve">собственного производства, 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выполнен-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ных</w:t>
            </w:r>
            <w:proofErr w:type="spellEnd"/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работ и услуг собственными силами организаций по  видам экономической деятель-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ности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: добыча полезных ископаемых,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обрабаты-вающие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отрасли,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произ-водство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 xml:space="preserve">в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дейст.ц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млн.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1920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248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1934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2015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2157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2196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102</w:t>
            </w:r>
          </w:p>
        </w:tc>
      </w:tr>
      <w:tr w:rsidR="00B47DC5" w:rsidRPr="00723925" w:rsidTr="00B47DC5">
        <w:trPr>
          <w:cantSplit/>
          <w:trHeight w:val="425"/>
        </w:trPr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C5" w:rsidRPr="00723925" w:rsidRDefault="00B47DC5" w:rsidP="00B47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сопост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. ценах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предыд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 года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% к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пред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.г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оду</w:t>
            </w:r>
            <w:proofErr w:type="spellEnd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B47DC5" w:rsidRPr="00723925" w:rsidTr="00B47DC5">
        <w:trPr>
          <w:cantSplit/>
          <w:trHeight w:val="425"/>
        </w:trPr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дейст.ц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млн.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809,7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182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465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58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810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175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810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810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</w:trPr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C5" w:rsidRPr="00723925" w:rsidRDefault="00B47DC5" w:rsidP="00B47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сопост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. ценах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предыд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 года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% к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пред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.г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оду</w:t>
            </w:r>
            <w:proofErr w:type="spellEnd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B47DC5" w:rsidRPr="00723925" w:rsidTr="00B47DC5">
        <w:trPr>
          <w:cantSplit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тыс. тонн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93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216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51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93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198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93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93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310"/>
        </w:trPr>
        <w:tc>
          <w:tcPr>
            <w:tcW w:w="1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Поголовье скота  (все категории хозяйств):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7DC5" w:rsidRPr="00723925" w:rsidRDefault="00B47DC5" w:rsidP="00B47DC5">
            <w:pPr>
              <w:keepNext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</w:tr>
      <w:tr w:rsidR="00B47DC5" w:rsidRPr="00723925" w:rsidTr="00B47DC5">
        <w:trPr>
          <w:cantSplit/>
          <w:trHeight w:val="439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- крупный рогатый скот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тыс. голов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0,407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81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0,226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0,226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0,226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0,226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403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в том числе коровы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тыс. голов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0,128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0,101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79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0,101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0,101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0,101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437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- свиньи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тыс. голов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0,1200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85,7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0,900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0,800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0,800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0,800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401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Производство молока (все категории хозяйств)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тыс. тонн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</w:tr>
      <w:tr w:rsidR="00B47DC5" w:rsidRPr="00723925" w:rsidTr="00B47DC5">
        <w:trPr>
          <w:cantSplit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тонн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</w:tr>
      <w:tr w:rsidR="00B47DC5" w:rsidRPr="00723925" w:rsidTr="00B47DC5">
        <w:trPr>
          <w:cantSplit/>
          <w:trHeight w:val="480"/>
        </w:trPr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Инвестиции в основной </w:t>
            </w: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капитал за счет всех источников финансирования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 xml:space="preserve">в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дейст.ц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млн.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45,7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128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66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306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132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120</w:t>
            </w:r>
          </w:p>
        </w:tc>
      </w:tr>
      <w:tr w:rsidR="00B47DC5" w:rsidRPr="00723925" w:rsidTr="00B47DC5">
        <w:trPr>
          <w:cantSplit/>
          <w:trHeight w:val="480"/>
        </w:trPr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C5" w:rsidRPr="00723925" w:rsidRDefault="00B47DC5" w:rsidP="00B47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сопост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. ценах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предыд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 года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% к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пред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.г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оду</w:t>
            </w:r>
            <w:proofErr w:type="spellEnd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B47DC5" w:rsidRPr="00723925" w:rsidTr="00B47DC5">
        <w:trPr>
          <w:cantSplit/>
          <w:trHeight w:val="480"/>
        </w:trPr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 xml:space="preserve">Объем выполненных работ по виду деятельности «строительство»,  включая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хозспособ</w:t>
            </w:r>
            <w:proofErr w:type="spellEnd"/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дейст.ц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млн.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311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</w:tr>
      <w:tr w:rsidR="00B47DC5" w:rsidRPr="00723925" w:rsidTr="00B47DC5">
        <w:trPr>
          <w:cantSplit/>
        </w:trPr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C5" w:rsidRPr="00723925" w:rsidRDefault="00B47DC5" w:rsidP="00B47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сопост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. ценах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предыд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 года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% к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пред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.г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оду</w:t>
            </w:r>
            <w:proofErr w:type="spellEnd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B47DC5" w:rsidRPr="00723925" w:rsidTr="00B47DC5">
        <w:trPr>
          <w:cantSplit/>
          <w:trHeight w:val="510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кв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.м</w:t>
            </w:r>
            <w:proofErr w:type="spellEnd"/>
            <w:proofErr w:type="gramEnd"/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общ.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площ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</w:tr>
      <w:tr w:rsidR="00B47DC5" w:rsidRPr="00723925" w:rsidTr="00B47DC5">
        <w:trPr>
          <w:cantSplit/>
          <w:trHeight w:val="510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кв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.м</w:t>
            </w:r>
            <w:proofErr w:type="spellEnd"/>
            <w:proofErr w:type="gramEnd"/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общ.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площ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</w:tr>
      <w:tr w:rsidR="00B47DC5" w:rsidRPr="00723925" w:rsidTr="00B47DC5">
        <w:trPr>
          <w:cantSplit/>
          <w:trHeight w:val="552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Общая площадь жилых помещений, приходящаяся на 1 жителя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кв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.м</w:t>
            </w:r>
            <w:proofErr w:type="spellEnd"/>
            <w:proofErr w:type="gramEnd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26,7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102,7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30,0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116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30,0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30,0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30,0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552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Перевезено грузов автомобильным транспортом 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тыс. тонн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103,3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310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418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тыс. 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</w:t>
            </w:r>
          </w:p>
        </w:tc>
      </w:tr>
      <w:tr w:rsidR="00B47DC5" w:rsidRPr="00723925" w:rsidTr="00B47DC5">
        <w:trPr>
          <w:cantSplit/>
          <w:trHeight w:val="424"/>
        </w:trPr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Оборот розничной торговли, включая общественное  питание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дейст.ц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млн.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138,0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139,5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141,0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141,0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141,0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</w:trPr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DC5" w:rsidRPr="00723925" w:rsidRDefault="00B47DC5" w:rsidP="00B47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сопост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. ценах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предыд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 года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% к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пред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.г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оду</w:t>
            </w:r>
            <w:proofErr w:type="spellEnd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B47DC5" w:rsidRPr="00723925" w:rsidTr="00B47DC5">
        <w:trPr>
          <w:cantSplit/>
          <w:trHeight w:val="523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Объем платных услуг населению 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дейст.ц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млн.</w:t>
            </w: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0,0632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0,0633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0,0633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0,0633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0,0633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сопост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. ценах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предыд</w:t>
            </w:r>
            <w:proofErr w:type="spell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 года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в % к </w:t>
            </w:r>
            <w:proofErr w:type="spell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пред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.г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оду</w:t>
            </w:r>
            <w:proofErr w:type="spellEnd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B47DC5" w:rsidRPr="00723925" w:rsidTr="00B47DC5">
        <w:trPr>
          <w:cantSplit/>
          <w:trHeight w:val="527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Уровень официально зарегистрированной безработицы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0,02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67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0,01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0,50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0,01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0,01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1,01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527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 xml:space="preserve">Численность </w:t>
            </w:r>
            <w:proofErr w:type="gramStart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занятых</w:t>
            </w:r>
            <w:proofErr w:type="gramEnd"/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в экономике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990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810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82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800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99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800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800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527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Численность занятых на малых предприятиях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312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323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323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323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323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527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Численность индивидуальных предпринимателей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71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527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56,2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433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54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54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54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54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  <w:trHeight w:val="527"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Прибыль прибыльных предприятий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млн.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177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147,5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128,5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73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134,0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133,5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135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102</w:t>
            </w:r>
          </w:p>
        </w:tc>
      </w:tr>
      <w:tr w:rsidR="00B47DC5" w:rsidRPr="00723925" w:rsidTr="00B47DC5">
        <w:trPr>
          <w:cantSplit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млн.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264,6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108,6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264,9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266,0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267,0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267,0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666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101,2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660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99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660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660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660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33108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107,3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33450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33500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33500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33500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B47DC5" w:rsidRPr="00723925" w:rsidTr="00B47DC5">
        <w:trPr>
          <w:cantSplit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3382,16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155,14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2769,92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81,87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2801,70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101,14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2870,91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102,47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2867,07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99,86</w:t>
            </w:r>
          </w:p>
        </w:tc>
      </w:tr>
      <w:tr w:rsidR="00B47DC5" w:rsidRPr="00723925" w:rsidTr="00B47DC5">
        <w:trPr>
          <w:cantSplit/>
        </w:trPr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Доходы от аренды муниципального имущества и земли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5" w:rsidRPr="00723925" w:rsidRDefault="00B47DC5" w:rsidP="00B47D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239,3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249,7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104,34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249,7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249,7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249,7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5" w:rsidRPr="00723925" w:rsidRDefault="00B47DC5" w:rsidP="00B47D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23925">
              <w:rPr>
                <w:rFonts w:ascii="Times New Roman" w:hAnsi="Times New Roman"/>
                <w:sz w:val="16"/>
                <w:szCs w:val="16"/>
                <w:lang w:eastAsia="zh-CN"/>
              </w:rPr>
              <w:t>100</w:t>
            </w:r>
          </w:p>
        </w:tc>
      </w:tr>
    </w:tbl>
    <w:p w:rsidR="00B47DC5" w:rsidRPr="00B47DC5" w:rsidRDefault="00B47DC5" w:rsidP="00B47DC5">
      <w:pPr>
        <w:suppressAutoHyphens/>
        <w:spacing w:after="0" w:line="240" w:lineRule="auto"/>
        <w:rPr>
          <w:rFonts w:ascii="Arial" w:hAnsi="Arial" w:cs="Arial"/>
          <w:sz w:val="26"/>
          <w:szCs w:val="20"/>
          <w:lang w:eastAsia="zh-CN"/>
        </w:rPr>
      </w:pPr>
    </w:p>
    <w:p w:rsidR="00B47DC5" w:rsidRPr="00B47DC5" w:rsidRDefault="00723925" w:rsidP="00B47DC5">
      <w:pPr>
        <w:suppressAutoHyphens/>
        <w:spacing w:after="0" w:line="240" w:lineRule="auto"/>
        <w:rPr>
          <w:rFonts w:ascii="Arial" w:hAnsi="Arial" w:cs="Arial"/>
          <w:sz w:val="26"/>
          <w:szCs w:val="20"/>
          <w:lang w:eastAsia="zh-CN"/>
        </w:rPr>
      </w:pPr>
      <w:r>
        <w:rPr>
          <w:rFonts w:ascii="Arial" w:hAnsi="Arial" w:cs="Arial"/>
          <w:sz w:val="26"/>
          <w:szCs w:val="20"/>
          <w:lang w:eastAsia="zh-CN"/>
        </w:rPr>
        <w:t>----------------------------------------------------------------------------------------------------------</w:t>
      </w:r>
    </w:p>
    <w:p w:rsidR="00723925" w:rsidRPr="00723925" w:rsidRDefault="00723925" w:rsidP="007239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8"/>
          <w:szCs w:val="28"/>
        </w:rPr>
        <w:t xml:space="preserve">   </w:t>
      </w:r>
      <w:r w:rsidRPr="00723925">
        <w:rPr>
          <w:rFonts w:ascii="Times New Roman" w:hAnsi="Times New Roman"/>
          <w:sz w:val="24"/>
          <w:szCs w:val="24"/>
        </w:rPr>
        <w:t>СОВЕТ ДЕПУТАТОВ ПОЛОВИНСКОГО  СЕЛЬСОВЕТА</w:t>
      </w:r>
    </w:p>
    <w:p w:rsidR="00723925" w:rsidRPr="00723925" w:rsidRDefault="00723925" w:rsidP="00723925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723925" w:rsidRPr="00723925" w:rsidRDefault="00723925" w:rsidP="007239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(шестого созыва)</w:t>
      </w:r>
    </w:p>
    <w:p w:rsidR="00723925" w:rsidRPr="00723925" w:rsidRDefault="00723925" w:rsidP="0072392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23925">
        <w:rPr>
          <w:rFonts w:ascii="Times New Roman" w:hAnsi="Times New Roman"/>
          <w:sz w:val="24"/>
          <w:szCs w:val="24"/>
        </w:rPr>
        <w:t>Р</w:t>
      </w:r>
      <w:proofErr w:type="gramEnd"/>
      <w:r w:rsidRPr="00723925">
        <w:rPr>
          <w:rFonts w:ascii="Times New Roman" w:hAnsi="Times New Roman"/>
          <w:sz w:val="24"/>
          <w:szCs w:val="24"/>
        </w:rPr>
        <w:t xml:space="preserve"> Е Ш Е Н И Е</w:t>
      </w:r>
    </w:p>
    <w:p w:rsidR="00723925" w:rsidRPr="00723925" w:rsidRDefault="00723925" w:rsidP="007239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Пятьдесят пятой сессии</w:t>
      </w:r>
    </w:p>
    <w:p w:rsidR="00723925" w:rsidRPr="00723925" w:rsidRDefault="00723925" w:rsidP="007239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От 22.12.2023 </w:t>
      </w:r>
      <w:r w:rsidRPr="00723925">
        <w:rPr>
          <w:rFonts w:ascii="Times New Roman" w:hAnsi="Times New Roman"/>
          <w:sz w:val="24"/>
          <w:szCs w:val="24"/>
        </w:rPr>
        <w:tab/>
      </w:r>
      <w:r w:rsidRPr="00723925">
        <w:rPr>
          <w:rFonts w:ascii="Times New Roman" w:hAnsi="Times New Roman"/>
          <w:sz w:val="24"/>
          <w:szCs w:val="24"/>
        </w:rPr>
        <w:tab/>
      </w:r>
      <w:r w:rsidRPr="00723925">
        <w:rPr>
          <w:rFonts w:ascii="Times New Roman" w:hAnsi="Times New Roman"/>
          <w:sz w:val="24"/>
          <w:szCs w:val="24"/>
        </w:rPr>
        <w:tab/>
        <w:t xml:space="preserve">                с. </w:t>
      </w:r>
      <w:proofErr w:type="gramStart"/>
      <w:r w:rsidRPr="00723925">
        <w:rPr>
          <w:rFonts w:ascii="Times New Roman" w:hAnsi="Times New Roman"/>
          <w:sz w:val="24"/>
          <w:szCs w:val="24"/>
        </w:rPr>
        <w:t>Половинное</w:t>
      </w:r>
      <w:proofErr w:type="gramEnd"/>
      <w:r w:rsidRPr="00723925">
        <w:rPr>
          <w:rFonts w:ascii="Times New Roman" w:hAnsi="Times New Roman"/>
          <w:sz w:val="24"/>
          <w:szCs w:val="24"/>
        </w:rPr>
        <w:tab/>
        <w:t xml:space="preserve">  </w:t>
      </w:r>
      <w:r w:rsidRPr="00723925">
        <w:rPr>
          <w:rFonts w:ascii="Times New Roman" w:hAnsi="Times New Roman"/>
          <w:sz w:val="24"/>
          <w:szCs w:val="24"/>
        </w:rPr>
        <w:tab/>
        <w:t xml:space="preserve">          №208</w:t>
      </w:r>
    </w:p>
    <w:p w:rsidR="00723925" w:rsidRPr="00723925" w:rsidRDefault="00723925" w:rsidP="00723925">
      <w:pPr>
        <w:spacing w:after="0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Итоги работы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</w:t>
      </w:r>
    </w:p>
    <w:p w:rsidR="00723925" w:rsidRPr="00723925" w:rsidRDefault="00723925" w:rsidP="00723925">
      <w:pPr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723925" w:rsidRPr="00723925" w:rsidRDefault="00723925" w:rsidP="00723925">
      <w:pPr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шестого созыва за 2023 год</w:t>
      </w:r>
    </w:p>
    <w:p w:rsidR="00723925" w:rsidRPr="00723925" w:rsidRDefault="00723925" w:rsidP="00723925">
      <w:pPr>
        <w:spacing w:after="0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ind w:firstLine="5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3925">
        <w:rPr>
          <w:rFonts w:ascii="Times New Roman" w:hAnsi="Times New Roman"/>
          <w:sz w:val="24"/>
          <w:szCs w:val="24"/>
        </w:rPr>
        <w:lastRenderedPageBreak/>
        <w:t xml:space="preserve">В соответствии со ст. 23 п. 3 Регламента работы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и на основании предоставленной информации Председателя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Попова В.М. «Итоги работы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шестого созыва за 2023 год» Совет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РЕШИЛ:</w:t>
      </w:r>
      <w:proofErr w:type="gramEnd"/>
    </w:p>
    <w:p w:rsidR="00723925" w:rsidRPr="00723925" w:rsidRDefault="00723925" w:rsidP="00723925">
      <w:pPr>
        <w:numPr>
          <w:ilvl w:val="1"/>
          <w:numId w:val="3"/>
        </w:numPr>
        <w:tabs>
          <w:tab w:val="clear" w:pos="1440"/>
          <w:tab w:val="num" w:pos="1080"/>
        </w:tabs>
        <w:suppressAutoHyphens/>
        <w:spacing w:after="0" w:line="240" w:lineRule="auto"/>
        <w:ind w:left="1080" w:firstLine="570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Информацию Председателя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«Итоги работы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шестого созыва за 2023 год» принять к сведению.</w:t>
      </w:r>
    </w:p>
    <w:p w:rsidR="00723925" w:rsidRPr="00723925" w:rsidRDefault="00723925" w:rsidP="00723925">
      <w:pPr>
        <w:numPr>
          <w:ilvl w:val="1"/>
          <w:numId w:val="3"/>
        </w:numPr>
        <w:tabs>
          <w:tab w:val="clear" w:pos="1440"/>
          <w:tab w:val="num" w:pos="1080"/>
        </w:tabs>
        <w:suppressAutoHyphens/>
        <w:spacing w:after="0" w:line="240" w:lineRule="auto"/>
        <w:ind w:left="1080" w:firstLine="570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Депутатам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активизировать работу с избирателями на своих избирательных округах.</w:t>
      </w:r>
    </w:p>
    <w:p w:rsidR="00723925" w:rsidRPr="00723925" w:rsidRDefault="00723925" w:rsidP="00723925">
      <w:pPr>
        <w:numPr>
          <w:ilvl w:val="1"/>
          <w:numId w:val="3"/>
        </w:numPr>
        <w:tabs>
          <w:tab w:val="clear" w:pos="1440"/>
          <w:tab w:val="num" w:pos="1080"/>
        </w:tabs>
        <w:suppressAutoHyphens/>
        <w:spacing w:after="0" w:line="240" w:lineRule="auto"/>
        <w:ind w:left="1080" w:firstLine="570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Опубликовать информацию «Итоги работы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 за 2023 год в периодическом печатном издании «Бюллетень органов местного самоуправления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сельсовета»</w:t>
      </w:r>
    </w:p>
    <w:p w:rsidR="00723925" w:rsidRPr="00723925" w:rsidRDefault="00723925" w:rsidP="0072392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ind w:firstLine="570"/>
        <w:jc w:val="both"/>
        <w:rPr>
          <w:sz w:val="24"/>
          <w:szCs w:val="24"/>
        </w:rPr>
      </w:pPr>
    </w:p>
    <w:p w:rsidR="00723925" w:rsidRPr="00723925" w:rsidRDefault="00723925" w:rsidP="00723925">
      <w:pPr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723925" w:rsidRPr="00723925" w:rsidRDefault="00723925" w:rsidP="0072392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</w:t>
      </w:r>
    </w:p>
    <w:p w:rsidR="00723925" w:rsidRPr="00723925" w:rsidRDefault="00723925" w:rsidP="00723925">
      <w:pPr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Краснозерского района</w:t>
      </w:r>
    </w:p>
    <w:p w:rsidR="00723925" w:rsidRPr="00723925" w:rsidRDefault="00723925" w:rsidP="00723925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23925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</w:t>
      </w:r>
      <w:proofErr w:type="spellStart"/>
      <w:r w:rsidRPr="00723925">
        <w:rPr>
          <w:rFonts w:ascii="Times New Roman" w:hAnsi="Times New Roman"/>
          <w:sz w:val="24"/>
          <w:szCs w:val="24"/>
        </w:rPr>
        <w:t>В.М.Попов</w:t>
      </w:r>
      <w:proofErr w:type="spellEnd"/>
    </w:p>
    <w:p w:rsidR="00B47DC5" w:rsidRPr="00723925" w:rsidRDefault="00B47DC5" w:rsidP="00B47DC5">
      <w:pPr>
        <w:rPr>
          <w:sz w:val="24"/>
          <w:szCs w:val="24"/>
        </w:rPr>
      </w:pP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</w:p>
    <w:p w:rsidR="00723925" w:rsidRPr="00723925" w:rsidRDefault="00723925" w:rsidP="00723925">
      <w:pPr>
        <w:suppressAutoHyphens/>
        <w:spacing w:after="0" w:line="360" w:lineRule="auto"/>
        <w:ind w:firstLine="1068"/>
        <w:jc w:val="center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b/>
          <w:kern w:val="1"/>
          <w:sz w:val="24"/>
          <w:szCs w:val="24"/>
          <w:lang w:eastAsia="ar-SA"/>
        </w:rPr>
        <w:t>Отчет</w:t>
      </w: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председателя Совета депутатов </w:t>
      </w:r>
      <w:proofErr w:type="spellStart"/>
      <w:r w:rsidRPr="00723925">
        <w:rPr>
          <w:rFonts w:ascii="Arial" w:hAnsi="Arial" w:cs="Arial"/>
          <w:b/>
          <w:kern w:val="1"/>
          <w:sz w:val="24"/>
          <w:szCs w:val="24"/>
          <w:lang w:eastAsia="ar-SA"/>
        </w:rPr>
        <w:t>Половинского</w:t>
      </w:r>
      <w:proofErr w:type="spellEnd"/>
      <w:r w:rsidRPr="00723925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сельского совета</w:t>
      </w: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о деятельности Совета депутатов </w:t>
      </w:r>
      <w:proofErr w:type="spellStart"/>
      <w:r w:rsidRPr="00723925">
        <w:rPr>
          <w:rFonts w:ascii="Arial" w:hAnsi="Arial" w:cs="Arial"/>
          <w:b/>
          <w:kern w:val="1"/>
          <w:sz w:val="24"/>
          <w:szCs w:val="24"/>
          <w:lang w:eastAsia="ar-SA"/>
        </w:rPr>
        <w:t>Половинского</w:t>
      </w:r>
      <w:proofErr w:type="spellEnd"/>
      <w:r w:rsidRPr="00723925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сельского совета </w:t>
      </w: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b/>
          <w:kern w:val="1"/>
          <w:sz w:val="24"/>
          <w:szCs w:val="24"/>
          <w:lang w:eastAsia="ar-SA"/>
        </w:rPr>
        <w:t>за 2023 год</w:t>
      </w:r>
    </w:p>
    <w:p w:rsidR="00723925" w:rsidRPr="00723925" w:rsidRDefault="00723925" w:rsidP="00723925">
      <w:pPr>
        <w:suppressAutoHyphens/>
        <w:spacing w:after="0" w:line="360" w:lineRule="auto"/>
        <w:ind w:firstLine="106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723925" w:rsidRPr="00723925" w:rsidRDefault="00723925" w:rsidP="00723925">
      <w:pPr>
        <w:suppressAutoHyphens/>
        <w:spacing w:after="0" w:line="360" w:lineRule="auto"/>
        <w:ind w:firstLine="1068"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       </w:t>
      </w:r>
      <w:r w:rsidRPr="00723925">
        <w:rPr>
          <w:rFonts w:ascii="Arial" w:hAnsi="Arial" w:cs="Arial"/>
          <w:b/>
          <w:kern w:val="1"/>
          <w:sz w:val="24"/>
          <w:szCs w:val="24"/>
          <w:lang w:eastAsia="ar-SA"/>
        </w:rPr>
        <w:t>Уважаемые депутаты и присутствующие!</w:t>
      </w:r>
    </w:p>
    <w:p w:rsidR="00723925" w:rsidRPr="00723925" w:rsidRDefault="00723925" w:rsidP="00723925">
      <w:pPr>
        <w:suppressAutoHyphens/>
        <w:spacing w:after="0" w:line="360" w:lineRule="auto"/>
        <w:ind w:firstLine="1068"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В соответствии с Федеральным законом от 6 октября 2003 года №131- ФЗ 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723925">
        <w:rPr>
          <w:rFonts w:ascii="Arial" w:hAnsi="Arial" w:cs="Arial"/>
          <w:kern w:val="1"/>
          <w:sz w:val="24"/>
          <w:szCs w:val="24"/>
          <w:lang w:eastAsia="ar-SA"/>
        </w:rPr>
        <w:t>Половинского</w:t>
      </w:r>
      <w:proofErr w:type="spellEnd"/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 сельского совета заслушивание ежегодных отчетов председателя о результатах  деятельности Совета депутатов. В этой связи </w:t>
      </w:r>
      <w:proofErr w:type="gramStart"/>
      <w:r w:rsidRPr="00723925">
        <w:rPr>
          <w:rFonts w:ascii="Arial" w:hAnsi="Arial" w:cs="Arial"/>
          <w:kern w:val="1"/>
          <w:sz w:val="24"/>
          <w:szCs w:val="24"/>
          <w:lang w:eastAsia="ar-SA"/>
        </w:rPr>
        <w:t>предоставляю отчет</w:t>
      </w:r>
      <w:proofErr w:type="gramEnd"/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 о деятельности Совета  депутатов </w:t>
      </w:r>
      <w:proofErr w:type="spellStart"/>
      <w:r w:rsidRPr="00723925">
        <w:rPr>
          <w:rFonts w:ascii="Arial" w:hAnsi="Arial" w:cs="Arial"/>
          <w:kern w:val="1"/>
          <w:sz w:val="24"/>
          <w:szCs w:val="24"/>
          <w:lang w:eastAsia="ar-SA"/>
        </w:rPr>
        <w:t>Половинского</w:t>
      </w:r>
      <w:proofErr w:type="spellEnd"/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 сельского совета за 2023 год.</w:t>
      </w: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b/>
          <w:i/>
          <w:kern w:val="1"/>
          <w:sz w:val="24"/>
          <w:szCs w:val="24"/>
          <w:lang w:eastAsia="ar-SA"/>
        </w:rPr>
      </w:pP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Организационно – правовое обеспечение деятельности Совета депутатов осуществляется на основании Устава муниципального образования, Регламента Совета депутатов, Плана работы, распоряжений председателя и документов по делопроизводству.</w:t>
      </w: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Основной организационно – правовой формой работы Совета депутатов является сессия. </w:t>
      </w:r>
      <w:proofErr w:type="gramStart"/>
      <w:r w:rsidRPr="00723925">
        <w:rPr>
          <w:rFonts w:ascii="Arial" w:hAnsi="Arial" w:cs="Arial"/>
          <w:kern w:val="1"/>
          <w:sz w:val="24"/>
          <w:szCs w:val="24"/>
          <w:lang w:eastAsia="ar-SA"/>
        </w:rPr>
        <w:t>Согласно Устава</w:t>
      </w:r>
      <w:proofErr w:type="gramEnd"/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, очередные сессии проводятся не реже одного раза в три месяца. </w:t>
      </w: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b/>
          <w:kern w:val="1"/>
          <w:sz w:val="24"/>
          <w:szCs w:val="24"/>
          <w:u w:val="single"/>
          <w:lang w:eastAsia="ar-SA"/>
        </w:rPr>
      </w:pP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b/>
          <w:kern w:val="1"/>
          <w:sz w:val="24"/>
          <w:szCs w:val="24"/>
          <w:u w:val="single"/>
          <w:lang w:eastAsia="ar-SA"/>
        </w:rPr>
        <w:t>Сессия являются основной формой работы представительного органа.</w:t>
      </w:r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 Поэтому обеспечение кворума – одна из главных задач Совета депутатов. Участие в работе сессий – это основная обязанность депутата. </w:t>
      </w: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В течение 2023 года  </w:t>
      </w:r>
      <w:proofErr w:type="gramStart"/>
      <w:r w:rsidRPr="00723925">
        <w:rPr>
          <w:rFonts w:ascii="Arial" w:hAnsi="Arial" w:cs="Arial"/>
          <w:kern w:val="1"/>
          <w:sz w:val="24"/>
          <w:szCs w:val="24"/>
          <w:lang w:eastAsia="ar-SA"/>
        </w:rPr>
        <w:t>проведены</w:t>
      </w:r>
      <w:proofErr w:type="gramEnd"/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723925">
        <w:rPr>
          <w:rFonts w:ascii="Arial" w:hAnsi="Arial" w:cs="Arial"/>
          <w:b/>
          <w:kern w:val="1"/>
          <w:sz w:val="24"/>
          <w:szCs w:val="24"/>
          <w:lang w:eastAsia="ar-SA"/>
        </w:rPr>
        <w:t>15 сессий</w:t>
      </w:r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. </w:t>
      </w:r>
      <w:proofErr w:type="gramStart"/>
      <w:r w:rsidRPr="00723925">
        <w:rPr>
          <w:rFonts w:ascii="Arial" w:hAnsi="Arial" w:cs="Arial"/>
          <w:kern w:val="1"/>
          <w:sz w:val="24"/>
          <w:szCs w:val="24"/>
          <w:lang w:eastAsia="ar-SA"/>
        </w:rPr>
        <w:t>Рассмотрены</w:t>
      </w:r>
      <w:proofErr w:type="gramEnd"/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 и  утверждены  </w:t>
      </w:r>
      <w:r w:rsidRPr="00723925">
        <w:rPr>
          <w:rFonts w:ascii="Arial" w:hAnsi="Arial" w:cs="Arial"/>
          <w:b/>
          <w:kern w:val="1"/>
          <w:sz w:val="24"/>
          <w:szCs w:val="24"/>
          <w:lang w:eastAsia="ar-SA"/>
        </w:rPr>
        <w:t>58 вопросов.</w:t>
      </w:r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Приоритетным в работе было принятие решений и мер, направленных на обеспечение социально – экономической стабильности села и удовлетворении жизненных потребностей населения. </w:t>
      </w: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Анализ рассматриваемых на сессиях вопросов показывает, что Совет депутатов повестку дня сессий определяет в рамках своих полномочий в соответствии с Уставом и на основании плана Совета депутатов. </w:t>
      </w: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b/>
          <w:kern w:val="1"/>
          <w:sz w:val="24"/>
          <w:szCs w:val="24"/>
          <w:u w:val="single"/>
          <w:lang w:eastAsia="ar-SA"/>
        </w:rPr>
      </w:pPr>
    </w:p>
    <w:p w:rsidR="00723925" w:rsidRPr="00723925" w:rsidRDefault="00723925" w:rsidP="00723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3925">
        <w:rPr>
          <w:rFonts w:ascii="Arial" w:hAnsi="Arial" w:cs="Arial"/>
          <w:sz w:val="24"/>
          <w:szCs w:val="24"/>
        </w:rPr>
        <w:t>Большинство решений, принятых депутатами на протяжении всего года, касались таких сфер, как организация местного самоуправления, управление муниципальным имуществом, финансовые основы и другие.</w:t>
      </w:r>
    </w:p>
    <w:p w:rsidR="00723925" w:rsidRPr="00723925" w:rsidRDefault="00723925" w:rsidP="00723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3925">
        <w:rPr>
          <w:rFonts w:ascii="Arial" w:hAnsi="Arial" w:cs="Arial"/>
          <w:sz w:val="24"/>
          <w:szCs w:val="24"/>
        </w:rPr>
        <w:t xml:space="preserve">Основным условием реализации права местных органов власти на самостоятельное решение вопросов местного значения является бюджет поселения. В этой связи главная роль Совета депутатов заключается в утверждении бюджета села и </w:t>
      </w:r>
      <w:proofErr w:type="gramStart"/>
      <w:r w:rsidRPr="007239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3925">
        <w:rPr>
          <w:rFonts w:ascii="Arial" w:hAnsi="Arial" w:cs="Arial"/>
          <w:sz w:val="24"/>
          <w:szCs w:val="24"/>
        </w:rPr>
        <w:t xml:space="preserve"> его исполнением.</w:t>
      </w:r>
    </w:p>
    <w:p w:rsidR="00723925" w:rsidRPr="00723925" w:rsidRDefault="00723925" w:rsidP="00723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3925">
        <w:rPr>
          <w:rFonts w:ascii="Arial" w:hAnsi="Arial" w:cs="Arial"/>
          <w:sz w:val="24"/>
          <w:szCs w:val="24"/>
        </w:rPr>
        <w:t xml:space="preserve">В течение 2023 года в соответствии с бюджетным законодательством депутатами приняты решения  в части внесения изменений в бюджет 2023 года, утверждения бюджета на 2024 год и плановый период 2025 и 2026 годов, утверждения отчета </w:t>
      </w:r>
      <w:r w:rsidRPr="00723925">
        <w:rPr>
          <w:rFonts w:ascii="Arial" w:hAnsi="Arial" w:cs="Arial"/>
          <w:sz w:val="24"/>
          <w:szCs w:val="24"/>
        </w:rPr>
        <w:lastRenderedPageBreak/>
        <w:t>об исполнении бюджета за 2022 год. Решения по корректировке бюджета принимались своевременно, что способствовало работе администрации по исполнению бюджета.</w:t>
      </w:r>
    </w:p>
    <w:p w:rsidR="00723925" w:rsidRPr="00723925" w:rsidRDefault="00723925" w:rsidP="00723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3925">
        <w:rPr>
          <w:rFonts w:ascii="Arial" w:hAnsi="Arial" w:cs="Arial"/>
          <w:sz w:val="24"/>
          <w:szCs w:val="24"/>
        </w:rPr>
        <w:t xml:space="preserve">В целях информационной открытости нормотворческой работы Совета депутатов решения, принятые на заседаниях, опубликовывались в официальном бюллетене органов местного самоуправления, а также размещались на официальном сайте администрации села. Каждый желающий гражданин имел возможность ознакомиться с нормативными правовыми актами. </w:t>
      </w:r>
    </w:p>
    <w:p w:rsidR="00723925" w:rsidRPr="00723925" w:rsidRDefault="00723925" w:rsidP="00723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3925">
        <w:rPr>
          <w:rFonts w:ascii="Arial" w:hAnsi="Arial" w:cs="Arial"/>
          <w:sz w:val="24"/>
          <w:szCs w:val="24"/>
        </w:rPr>
        <w:t xml:space="preserve">Постоянно осуществляется </w:t>
      </w:r>
      <w:proofErr w:type="gramStart"/>
      <w:r w:rsidRPr="007239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3925">
        <w:rPr>
          <w:rFonts w:ascii="Arial" w:hAnsi="Arial" w:cs="Arial"/>
          <w:sz w:val="24"/>
          <w:szCs w:val="24"/>
        </w:rPr>
        <w:t xml:space="preserve"> изменениями действующего законодательства с целью своевременного приведения решений в соответствие с требованиями действующего законодательства. </w:t>
      </w:r>
    </w:p>
    <w:p w:rsidR="00723925" w:rsidRPr="00723925" w:rsidRDefault="00723925" w:rsidP="00723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3925">
        <w:rPr>
          <w:rFonts w:ascii="Arial" w:hAnsi="Arial" w:cs="Arial"/>
          <w:sz w:val="24"/>
          <w:szCs w:val="24"/>
        </w:rPr>
        <w:t>Регулярно депутаты ведут работы с гражданами. По принятым от граждан обращениям и просьбам депутаты работают с руководителями предприятий и организаций, организуют исполнение.</w:t>
      </w:r>
    </w:p>
    <w:p w:rsidR="00723925" w:rsidRPr="00723925" w:rsidRDefault="00723925" w:rsidP="00723925">
      <w:pPr>
        <w:spacing w:before="100" w:beforeAutospacing="1" w:after="119" w:line="360" w:lineRule="auto"/>
        <w:jc w:val="both"/>
        <w:rPr>
          <w:rFonts w:ascii="Arial" w:hAnsi="Arial" w:cs="Arial"/>
          <w:sz w:val="24"/>
          <w:szCs w:val="24"/>
        </w:rPr>
      </w:pPr>
      <w:r w:rsidRPr="00723925">
        <w:rPr>
          <w:rFonts w:ascii="Arial" w:hAnsi="Arial" w:cs="Arial"/>
          <w:sz w:val="24"/>
          <w:szCs w:val="24"/>
        </w:rPr>
        <w:t xml:space="preserve">Все сессии проводились открыто. </w:t>
      </w:r>
    </w:p>
    <w:p w:rsidR="00723925" w:rsidRPr="00723925" w:rsidRDefault="00723925" w:rsidP="00723925">
      <w:pPr>
        <w:suppressAutoHyphens/>
        <w:spacing w:after="0" w:line="360" w:lineRule="auto"/>
        <w:ind w:firstLine="106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   </w:t>
      </w:r>
      <w:r w:rsidRPr="00723925">
        <w:rPr>
          <w:rFonts w:ascii="Arial" w:hAnsi="Arial" w:cs="Arial"/>
          <w:kern w:val="1"/>
          <w:sz w:val="24"/>
          <w:szCs w:val="24"/>
          <w:lang w:eastAsia="ar-SA"/>
        </w:rPr>
        <w:tab/>
      </w: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Депутатская деятельность заключается не только в проведении сессий, </w:t>
      </w:r>
      <w:proofErr w:type="gramStart"/>
      <w:r w:rsidRPr="00723925">
        <w:rPr>
          <w:rFonts w:ascii="Arial" w:hAnsi="Arial" w:cs="Arial"/>
          <w:kern w:val="1"/>
          <w:sz w:val="24"/>
          <w:szCs w:val="24"/>
          <w:lang w:eastAsia="ar-SA"/>
        </w:rPr>
        <w:t>основное</w:t>
      </w:r>
      <w:proofErr w:type="gramEnd"/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 временя занимает межсессионная работа - предварительное изучение и обсуждение проектов решений на комиссиях или  индивидуально каждым депутатом. В Совете депутатов действуют и  работают 2</w:t>
      </w:r>
      <w:r w:rsidRPr="00723925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постоянные депутатские  комиссии.</w:t>
      </w:r>
    </w:p>
    <w:p w:rsidR="00723925" w:rsidRPr="00723925" w:rsidRDefault="00723925" w:rsidP="00723925">
      <w:pPr>
        <w:widowControl w:val="0"/>
        <w:suppressAutoHyphens/>
        <w:autoSpaceDE w:val="0"/>
        <w:autoSpaceDN w:val="0"/>
        <w:spacing w:after="0" w:line="360" w:lineRule="auto"/>
        <w:ind w:left="-425"/>
        <w:jc w:val="both"/>
        <w:rPr>
          <w:rFonts w:ascii="Arial" w:eastAsia="Andale Sans UI" w:hAnsi="Arial" w:cs="Arial"/>
          <w:b/>
          <w:i/>
          <w:kern w:val="3"/>
          <w:sz w:val="24"/>
          <w:szCs w:val="24"/>
          <w:lang w:val="de-DE" w:eastAsia="ja-JP" w:bidi="fa-IR"/>
        </w:rPr>
      </w:pPr>
      <w:r w:rsidRPr="00723925">
        <w:rPr>
          <w:rFonts w:ascii="Arial" w:hAnsi="Arial" w:cs="Arial"/>
          <w:kern w:val="3"/>
          <w:sz w:val="24"/>
          <w:szCs w:val="24"/>
          <w:lang w:val="de-DE" w:eastAsia="ja-JP" w:bidi="fa-IR"/>
        </w:rPr>
        <w:tab/>
      </w:r>
      <w:r w:rsidRPr="00723925">
        <w:rPr>
          <w:rFonts w:ascii="Arial" w:eastAsia="Andale Sans UI" w:hAnsi="Arial" w:cs="Arial"/>
          <w:b/>
          <w:i/>
          <w:kern w:val="3"/>
          <w:sz w:val="24"/>
          <w:szCs w:val="24"/>
          <w:lang w:val="de-DE" w:eastAsia="ja-JP" w:bidi="fa-IR"/>
        </w:rPr>
        <w:t xml:space="preserve"> </w:t>
      </w: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b/>
          <w:kern w:val="1"/>
          <w:sz w:val="24"/>
          <w:szCs w:val="24"/>
          <w:lang w:eastAsia="ar-SA"/>
        </w:rPr>
        <w:t>О задачах, стоящих перед Советом депутатов в 2024 году</w:t>
      </w:r>
    </w:p>
    <w:p w:rsidR="00723925" w:rsidRPr="00723925" w:rsidRDefault="00723925" w:rsidP="00723925">
      <w:pPr>
        <w:suppressAutoHyphens/>
        <w:spacing w:after="0" w:line="360" w:lineRule="auto"/>
        <w:ind w:firstLine="106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b/>
          <w:i/>
          <w:kern w:val="1"/>
          <w:sz w:val="24"/>
          <w:szCs w:val="24"/>
          <w:u w:val="single"/>
          <w:lang w:eastAsia="ar-SA"/>
        </w:rPr>
      </w:pPr>
      <w:r w:rsidRPr="00723925">
        <w:rPr>
          <w:rFonts w:ascii="Arial" w:hAnsi="Arial" w:cs="Arial"/>
          <w:b/>
          <w:i/>
          <w:kern w:val="1"/>
          <w:sz w:val="24"/>
          <w:szCs w:val="24"/>
          <w:u w:val="single"/>
          <w:lang w:eastAsia="ar-SA"/>
        </w:rPr>
        <w:t>Приоритетными вопросами в деятельности Совета депутатов совместно с исполнительными органами в 2024 году будут:</w:t>
      </w:r>
    </w:p>
    <w:p w:rsidR="00723925" w:rsidRPr="00723925" w:rsidRDefault="00723925" w:rsidP="00723925">
      <w:pPr>
        <w:suppressAutoHyphens/>
        <w:spacing w:after="0" w:line="360" w:lineRule="auto"/>
        <w:ind w:firstLine="106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kern w:val="1"/>
          <w:sz w:val="24"/>
          <w:szCs w:val="24"/>
          <w:lang w:eastAsia="ar-SA"/>
        </w:rPr>
        <w:t>- дальнейшее совершенствование нормативной базы, способствующей эффективной деятельности органов местного самоуправления муниципального образования; приведение нормативно – правовых актов в соответствие с федеральным и региональным законодательством;</w:t>
      </w:r>
    </w:p>
    <w:p w:rsidR="00723925" w:rsidRPr="00723925" w:rsidRDefault="00723925" w:rsidP="00723925">
      <w:pPr>
        <w:suppressAutoHyphens/>
        <w:spacing w:after="0" w:line="360" w:lineRule="auto"/>
        <w:ind w:firstLine="106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- рациональное расходование средств бюджета села. Осуществление </w:t>
      </w:r>
      <w:proofErr w:type="gramStart"/>
      <w:r w:rsidRPr="00723925">
        <w:rPr>
          <w:rFonts w:ascii="Arial" w:hAnsi="Arial" w:cs="Arial"/>
          <w:kern w:val="1"/>
          <w:sz w:val="24"/>
          <w:szCs w:val="24"/>
          <w:lang w:eastAsia="ar-SA"/>
        </w:rPr>
        <w:t>контроля за</w:t>
      </w:r>
      <w:proofErr w:type="gramEnd"/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 соблюдением установленного порядка управления имуществом, находящимися в муниципальной собственности. </w:t>
      </w:r>
    </w:p>
    <w:p w:rsidR="00723925" w:rsidRPr="00723925" w:rsidRDefault="00723925" w:rsidP="00723925">
      <w:pPr>
        <w:suppressAutoHyphens/>
        <w:spacing w:after="0" w:line="360" w:lineRule="auto"/>
        <w:ind w:firstLine="106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 - </w:t>
      </w:r>
      <w:proofErr w:type="gramStart"/>
      <w:r w:rsidRPr="00723925">
        <w:rPr>
          <w:rFonts w:ascii="Arial" w:hAnsi="Arial" w:cs="Arial"/>
          <w:kern w:val="1"/>
          <w:sz w:val="24"/>
          <w:szCs w:val="24"/>
          <w:lang w:eastAsia="ar-SA"/>
        </w:rPr>
        <w:t>контроль за</w:t>
      </w:r>
      <w:proofErr w:type="gramEnd"/>
      <w:r w:rsidRPr="00723925">
        <w:rPr>
          <w:rFonts w:ascii="Arial" w:hAnsi="Arial" w:cs="Arial"/>
          <w:kern w:val="1"/>
          <w:sz w:val="24"/>
          <w:szCs w:val="24"/>
          <w:lang w:eastAsia="ar-SA"/>
        </w:rPr>
        <w:t xml:space="preserve"> ходом выполнения целевых программ.</w:t>
      </w: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b/>
          <w:i/>
          <w:kern w:val="1"/>
          <w:sz w:val="24"/>
          <w:szCs w:val="24"/>
          <w:u w:val="single"/>
          <w:lang w:eastAsia="ar-SA"/>
        </w:rPr>
      </w:pP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kern w:val="1"/>
          <w:sz w:val="24"/>
          <w:szCs w:val="24"/>
          <w:lang w:eastAsia="ar-SA"/>
        </w:rPr>
        <w:t>Хочу выразить слова благодарности депутатам, Главе и специалистам администрации села за совместную работу, сотрудничество и взаимопонимание.</w:t>
      </w: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b/>
          <w:kern w:val="1"/>
          <w:sz w:val="24"/>
          <w:szCs w:val="24"/>
          <w:lang w:eastAsia="ar-SA"/>
        </w:rPr>
        <w:t>Уважаемые депутаты и присутствующие!</w:t>
      </w:r>
    </w:p>
    <w:p w:rsidR="00723925" w:rsidRPr="00723925" w:rsidRDefault="00723925" w:rsidP="00723925">
      <w:pPr>
        <w:suppressAutoHyphens/>
        <w:spacing w:after="0" w:line="360" w:lineRule="auto"/>
        <w:ind w:firstLine="106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kern w:val="1"/>
          <w:sz w:val="24"/>
          <w:szCs w:val="24"/>
          <w:lang w:eastAsia="ar-SA"/>
        </w:rPr>
        <w:t>Подводя итоги уходящего 2023 года, хочется отметить, что мы переживаем нелегкие времена. Наша с вами коллеги, совместная задача – вселить в людей уверенность в завтрашнем дне, уверенность в своих силах, надежду и веру. Только всем вместе с привлечением общественности, не равнодушных активных людей можно решить все вопросы.</w:t>
      </w: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723925" w:rsidRPr="00723925" w:rsidRDefault="00723925" w:rsidP="00723925">
      <w:pPr>
        <w:suppressAutoHyphens/>
        <w:spacing w:after="0"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kern w:val="1"/>
          <w:sz w:val="24"/>
          <w:szCs w:val="24"/>
          <w:lang w:eastAsia="ar-SA"/>
        </w:rPr>
        <w:t>Впереди много работы, я думаю, что у нас с вами хватит образованности, компетенции, инициативы и ответственности, терпения и выдержки, для решения вопросов на благо жителей родного села.</w:t>
      </w:r>
    </w:p>
    <w:p w:rsidR="00723925" w:rsidRPr="00723925" w:rsidRDefault="00723925" w:rsidP="00723925">
      <w:pPr>
        <w:suppressAutoHyphens/>
        <w:spacing w:after="0" w:line="360" w:lineRule="auto"/>
        <w:ind w:firstLine="106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723925" w:rsidRPr="00723925" w:rsidRDefault="00723925" w:rsidP="00723925">
      <w:pPr>
        <w:suppressAutoHyphens/>
        <w:spacing w:after="0" w:line="360" w:lineRule="auto"/>
        <w:rPr>
          <w:rFonts w:ascii="Arial" w:hAnsi="Arial" w:cs="Arial"/>
          <w:b/>
          <w:i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b/>
          <w:i/>
          <w:kern w:val="1"/>
          <w:sz w:val="24"/>
          <w:szCs w:val="24"/>
          <w:lang w:eastAsia="ar-SA"/>
        </w:rPr>
        <w:t>Спасибо за внимание!</w:t>
      </w:r>
    </w:p>
    <w:p w:rsidR="00723925" w:rsidRPr="00723925" w:rsidRDefault="00723925" w:rsidP="00723925">
      <w:pPr>
        <w:suppressAutoHyphens/>
        <w:spacing w:after="0" w:line="360" w:lineRule="auto"/>
        <w:rPr>
          <w:rFonts w:ascii="Arial" w:hAnsi="Arial" w:cs="Arial"/>
          <w:b/>
          <w:i/>
          <w:kern w:val="1"/>
          <w:sz w:val="24"/>
          <w:szCs w:val="24"/>
          <w:lang w:eastAsia="ar-SA"/>
        </w:rPr>
      </w:pPr>
    </w:p>
    <w:p w:rsidR="00723925" w:rsidRPr="00723925" w:rsidRDefault="00723925" w:rsidP="0072392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22 декабря 2023 г.</w:t>
      </w:r>
    </w:p>
    <w:p w:rsidR="00723925" w:rsidRPr="00723925" w:rsidRDefault="00723925" w:rsidP="007239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 </w:t>
      </w:r>
    </w:p>
    <w:p w:rsidR="00723925" w:rsidRPr="00723925" w:rsidRDefault="00723925" w:rsidP="0072392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Председатель Совета депутатов                                        В.М. Попов</w:t>
      </w:r>
    </w:p>
    <w:p w:rsidR="00723925" w:rsidRPr="00723925" w:rsidRDefault="00723925" w:rsidP="00723925">
      <w:pPr>
        <w:suppressAutoHyphens/>
        <w:spacing w:after="0" w:line="360" w:lineRule="auto"/>
        <w:rPr>
          <w:rFonts w:ascii="Arial" w:hAnsi="Arial" w:cs="Arial"/>
          <w:b/>
          <w:i/>
          <w:kern w:val="1"/>
          <w:sz w:val="24"/>
          <w:szCs w:val="24"/>
          <w:lang w:eastAsia="ar-SA"/>
        </w:rPr>
      </w:pPr>
      <w:r w:rsidRPr="00723925">
        <w:rPr>
          <w:rFonts w:ascii="Arial" w:hAnsi="Arial" w:cs="Arial"/>
          <w:b/>
          <w:i/>
          <w:kern w:val="1"/>
          <w:sz w:val="24"/>
          <w:szCs w:val="24"/>
          <w:lang w:eastAsia="ar-SA"/>
        </w:rPr>
        <w:t>-------------------------------------------------------------------------------------------------</w:t>
      </w:r>
    </w:p>
    <w:p w:rsidR="00723925" w:rsidRPr="00723925" w:rsidRDefault="00723925" w:rsidP="00723925">
      <w:pPr>
        <w:suppressAutoHyphens/>
        <w:spacing w:after="0" w:line="240" w:lineRule="auto"/>
        <w:ind w:firstLine="1068"/>
        <w:jc w:val="both"/>
        <w:rPr>
          <w:rFonts w:ascii="Times New Roman" w:hAnsi="Times New Roman"/>
          <w:b/>
          <w:i/>
          <w:kern w:val="1"/>
          <w:sz w:val="24"/>
          <w:szCs w:val="24"/>
          <w:lang w:eastAsia="ar-SA"/>
        </w:rPr>
      </w:pPr>
    </w:p>
    <w:p w:rsidR="00723925" w:rsidRPr="00723925" w:rsidRDefault="00723925" w:rsidP="0072392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>СОВЕТ ДЕПУТАТОВ ПОЛОВИНСКОГО  СЕЛЬСОВЕТА</w:t>
      </w:r>
    </w:p>
    <w:p w:rsidR="00723925" w:rsidRPr="00723925" w:rsidRDefault="00723925" w:rsidP="00723925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>КРАСНОЗЕРСКОГО РАЙОНА НОВОСИБИРСКОЙ ОБЛАСТИ</w:t>
      </w:r>
    </w:p>
    <w:p w:rsidR="00723925" w:rsidRPr="00723925" w:rsidRDefault="00723925" w:rsidP="0072392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>(шестого созыва)</w:t>
      </w:r>
    </w:p>
    <w:p w:rsidR="00723925" w:rsidRPr="00723925" w:rsidRDefault="00723925" w:rsidP="0072392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23925" w:rsidRPr="00723925" w:rsidRDefault="00723925" w:rsidP="0072392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>РЕШЕНИЕ</w:t>
      </w:r>
    </w:p>
    <w:p w:rsidR="00723925" w:rsidRPr="00723925" w:rsidRDefault="00723925" w:rsidP="0072392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>(Пятьдесят пятой сессии)</w:t>
      </w:r>
    </w:p>
    <w:p w:rsidR="00723925" w:rsidRPr="00723925" w:rsidRDefault="00723925" w:rsidP="0072392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23925" w:rsidRPr="00723925" w:rsidRDefault="00723925" w:rsidP="0072392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23925" w:rsidRPr="00723925" w:rsidRDefault="00723925" w:rsidP="0072392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От 22.12.2023                                с. </w:t>
      </w:r>
      <w:proofErr w:type="gram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Половинное</w:t>
      </w:r>
      <w:proofErr w:type="gram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№ 209</w:t>
      </w:r>
    </w:p>
    <w:p w:rsidR="00723925" w:rsidRPr="00723925" w:rsidRDefault="00723925" w:rsidP="0072392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23925" w:rsidRPr="00723925" w:rsidRDefault="00723925" w:rsidP="0072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23925" w:rsidRPr="00723925" w:rsidRDefault="00723925" w:rsidP="007239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23925">
        <w:rPr>
          <w:rFonts w:ascii="Times New Roman" w:eastAsia="Calibri" w:hAnsi="Times New Roman"/>
          <w:sz w:val="24"/>
          <w:szCs w:val="24"/>
        </w:rPr>
        <w:t xml:space="preserve">О внесении изменений в решение </w:t>
      </w:r>
    </w:p>
    <w:p w:rsidR="00723925" w:rsidRPr="00723925" w:rsidRDefault="00723925" w:rsidP="007239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23925">
        <w:rPr>
          <w:rFonts w:ascii="Times New Roman" w:eastAsia="Calibri" w:hAnsi="Times New Roman"/>
          <w:sz w:val="24"/>
          <w:szCs w:val="24"/>
        </w:rPr>
        <w:t xml:space="preserve">Совета депутатов </w:t>
      </w:r>
      <w:proofErr w:type="spellStart"/>
      <w:r w:rsidRPr="00723925">
        <w:rPr>
          <w:rFonts w:ascii="Times New Roman" w:eastAsia="Calibri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eastAsia="Calibri" w:hAnsi="Times New Roman"/>
          <w:sz w:val="24"/>
          <w:szCs w:val="24"/>
        </w:rPr>
        <w:t xml:space="preserve">  сельсовета </w:t>
      </w:r>
    </w:p>
    <w:p w:rsidR="00723925" w:rsidRPr="00723925" w:rsidRDefault="00723925" w:rsidP="007239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23925">
        <w:rPr>
          <w:rFonts w:ascii="Times New Roman" w:eastAsia="Calibri" w:hAnsi="Times New Roman"/>
          <w:sz w:val="24"/>
          <w:szCs w:val="24"/>
        </w:rPr>
        <w:t xml:space="preserve">Краснозерского района Новосибирской области </w:t>
      </w:r>
    </w:p>
    <w:p w:rsidR="00723925" w:rsidRPr="00723925" w:rsidRDefault="00723925" w:rsidP="00723925">
      <w:pPr>
        <w:spacing w:after="0" w:line="240" w:lineRule="auto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</w:rPr>
        <w:t>от 25.08.2022г.   № 129 «</w:t>
      </w:r>
      <w:r w:rsidRPr="0072392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О Правилах по благоустройству </w:t>
      </w:r>
    </w:p>
    <w:p w:rsidR="00723925" w:rsidRPr="00723925" w:rsidRDefault="00723925" w:rsidP="007239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2392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lastRenderedPageBreak/>
        <w:t xml:space="preserve">территории </w:t>
      </w:r>
      <w:proofErr w:type="spellStart"/>
      <w:r w:rsidRPr="0072392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 сельсовета Краснозерского района Новосибирской области»</w:t>
      </w:r>
    </w:p>
    <w:p w:rsidR="00723925" w:rsidRPr="00723925" w:rsidRDefault="00723925" w:rsidP="0072392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23925" w:rsidRPr="00723925" w:rsidRDefault="00723925" w:rsidP="007239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723925" w:rsidRPr="00723925" w:rsidRDefault="00723925" w:rsidP="007239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 сельсовета Краснозерского района Новосибирской области</w:t>
      </w:r>
    </w:p>
    <w:p w:rsidR="00723925" w:rsidRPr="00723925" w:rsidRDefault="00723925" w:rsidP="007239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>РЕШИЛ:</w:t>
      </w:r>
    </w:p>
    <w:p w:rsidR="00723925" w:rsidRPr="00723925" w:rsidRDefault="00723925" w:rsidP="00723925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Внести в </w:t>
      </w:r>
      <w:r w:rsidRPr="00723925">
        <w:rPr>
          <w:rFonts w:ascii="Times New Roman" w:eastAsia="Calibri" w:hAnsi="Times New Roman"/>
          <w:sz w:val="24"/>
          <w:szCs w:val="24"/>
        </w:rPr>
        <w:t xml:space="preserve">решение Совета депутатов </w:t>
      </w:r>
      <w:proofErr w:type="spellStart"/>
      <w:r w:rsidRPr="00723925">
        <w:rPr>
          <w:rFonts w:ascii="Times New Roman" w:eastAsia="Calibri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eastAsia="Calibri" w:hAnsi="Times New Roman"/>
          <w:sz w:val="24"/>
          <w:szCs w:val="24"/>
        </w:rPr>
        <w:t xml:space="preserve">  сельсовета Краснозерского района Новосибирской области от 25.08.2022г. № 129 «</w:t>
      </w:r>
      <w:r w:rsidRPr="0072392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О Правилах по благоустройству территории </w:t>
      </w:r>
      <w:proofErr w:type="spellStart"/>
      <w:r w:rsidRPr="0072392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 сельсовета Краснозерского района Новосибирской области</w:t>
      </w:r>
      <w:r w:rsidRPr="00723925">
        <w:rPr>
          <w:rFonts w:ascii="Times New Roman" w:eastAsia="Calibri" w:hAnsi="Times New Roman"/>
          <w:sz w:val="24"/>
          <w:szCs w:val="24"/>
        </w:rPr>
        <w:t>» следующие изменения:</w:t>
      </w:r>
    </w:p>
    <w:p w:rsidR="00723925" w:rsidRPr="00723925" w:rsidRDefault="00723925" w:rsidP="0072392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В Правилах </w:t>
      </w:r>
      <w:r w:rsidRPr="0072392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по благоустройству территории </w:t>
      </w:r>
      <w:proofErr w:type="spellStart"/>
      <w:r w:rsidRPr="0072392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 сельсовета Краснозерского района Новосибирской области:</w:t>
      </w:r>
    </w:p>
    <w:p w:rsidR="00723925" w:rsidRPr="00723925" w:rsidRDefault="00723925" w:rsidP="00723925">
      <w:pPr>
        <w:numPr>
          <w:ilvl w:val="2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>Пункт 1.4. дополнить абзацем следующего содержания:</w:t>
      </w:r>
    </w:p>
    <w:p w:rsidR="00723925" w:rsidRPr="00723925" w:rsidRDefault="00723925" w:rsidP="0072392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2392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"Транспортное средство, техническое состояние которого исключает его эксплуатацию - автомобиль, мотоцикл (мопед и т.п.), самоходная машина, маломерное судно, водное судно, прицепы, полуприцепы, обладающее признаками </w:t>
      </w:r>
      <w:proofErr w:type="spellStart"/>
      <w:r w:rsidRPr="0072392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разукомплектованности</w:t>
      </w:r>
      <w:proofErr w:type="spellEnd"/>
      <w:r w:rsidRPr="0072392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(отсутствие одного или нескольких конструктивных элементов транспортного средства: двери, колеса, стекла, капота, крышки багажника, крыла, шасси, гусениц, двигателя, иных узлов, агрегатов, деталей, государственного регистрационного номера) и (или) являющееся местом скопления отходов, мусора, веток, листьев, снега</w:t>
      </w:r>
      <w:proofErr w:type="gramEnd"/>
      <w:r w:rsidRPr="0072392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(далее - брошенное (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>разукомплектованное) транспортное средство</w:t>
      </w:r>
      <w:r w:rsidRPr="0072392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)</w:t>
      </w:r>
      <w:proofErr w:type="gramStart"/>
      <w:r w:rsidRPr="0072392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."</w:t>
      </w:r>
      <w:proofErr w:type="gramEnd"/>
      <w:r w:rsidRPr="0072392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.</w:t>
      </w:r>
    </w:p>
    <w:p w:rsidR="00723925" w:rsidRPr="00723925" w:rsidRDefault="00723925" w:rsidP="00723925">
      <w:pPr>
        <w:numPr>
          <w:ilvl w:val="2"/>
          <w:numId w:val="6"/>
        </w:numPr>
        <w:tabs>
          <w:tab w:val="left" w:pos="1701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Пункт 1.6 дополнить  абзацем следующего содержания:</w:t>
      </w:r>
    </w:p>
    <w:p w:rsidR="00723925" w:rsidRPr="00723925" w:rsidRDefault="00723925" w:rsidP="00723925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3925">
        <w:rPr>
          <w:rFonts w:ascii="Times New Roman" w:hAnsi="Times New Roman"/>
          <w:sz w:val="24"/>
          <w:szCs w:val="24"/>
        </w:rPr>
        <w:t>"-</w:t>
      </w:r>
      <w:r w:rsidRPr="00723925">
        <w:rPr>
          <w:rFonts w:ascii="Times New Roman" w:hAnsi="Times New Roman"/>
          <w:sz w:val="24"/>
          <w:szCs w:val="24"/>
          <w:shd w:val="clear" w:color="auto" w:fill="FFFFFF"/>
        </w:rPr>
        <w:t xml:space="preserve"> размещать транспортные средства, техническое состояние которых исключает их эксплуатацию, а также хранить брошенные (</w:t>
      </w:r>
      <w:r w:rsidRPr="00723925">
        <w:rPr>
          <w:rFonts w:ascii="Times New Roman" w:hAnsi="Times New Roman"/>
          <w:sz w:val="24"/>
          <w:szCs w:val="24"/>
        </w:rPr>
        <w:t>разукомплектованные) транспортные средства</w:t>
      </w:r>
      <w:r w:rsidRPr="00723925">
        <w:rPr>
          <w:rFonts w:ascii="Times New Roman" w:hAnsi="Times New Roman"/>
          <w:sz w:val="24"/>
          <w:szCs w:val="24"/>
          <w:shd w:val="clear" w:color="auto" w:fill="FFFFFF"/>
        </w:rPr>
        <w:t xml:space="preserve"> вне специально отведенных мест (станции технического обслуживания, пункты приема и утилизации металлолома, гаражи). </w:t>
      </w:r>
      <w:proofErr w:type="gramStart"/>
      <w:r w:rsidRPr="00723925">
        <w:rPr>
          <w:rFonts w:ascii="Times New Roman" w:hAnsi="Times New Roman"/>
          <w:sz w:val="24"/>
          <w:szCs w:val="24"/>
          <w:shd w:val="clear" w:color="auto" w:fill="FFFFFF"/>
        </w:rPr>
        <w:t xml:space="preserve">При этом  при обнаружении брошенных, разукомплектованных транспортных средств, </w:t>
      </w:r>
      <w:r w:rsidRPr="00723925">
        <w:rPr>
          <w:rFonts w:ascii="Times New Roman" w:hAnsi="Times New Roman"/>
          <w:sz w:val="24"/>
          <w:szCs w:val="24"/>
        </w:rPr>
        <w:t>в целях их обращения в муниципальную собственность в порядке, предусмотренном </w:t>
      </w:r>
      <w:hyperlink r:id="rId12" w:anchor="/document/10164072/entry/226" w:history="1">
        <w:r w:rsidRPr="00723925">
          <w:rPr>
            <w:rFonts w:ascii="Times New Roman" w:hAnsi="Times New Roman"/>
            <w:sz w:val="24"/>
            <w:szCs w:val="24"/>
            <w:u w:val="single"/>
          </w:rPr>
          <w:t>статьей 226</w:t>
        </w:r>
      </w:hyperlink>
      <w:r w:rsidRPr="00723925">
        <w:rPr>
          <w:rFonts w:ascii="Times New Roman" w:hAnsi="Times New Roman"/>
          <w:sz w:val="24"/>
          <w:szCs w:val="24"/>
        </w:rPr>
        <w:t xml:space="preserve"> Гражданского кодекса Российской Федерации,  </w:t>
      </w:r>
      <w:r w:rsidRPr="00723925">
        <w:rPr>
          <w:rFonts w:ascii="Times New Roman" w:hAnsi="Times New Roman"/>
          <w:sz w:val="24"/>
          <w:szCs w:val="24"/>
          <w:shd w:val="clear" w:color="auto" w:fill="FFFFFF"/>
        </w:rPr>
        <w:t>администрация инициирует обращение в суд для признания таких транспортных средств бесхозяйными и п</w:t>
      </w:r>
      <w:r w:rsidRPr="00723925">
        <w:rPr>
          <w:rFonts w:ascii="Times New Roman" w:hAnsi="Times New Roman"/>
          <w:sz w:val="24"/>
          <w:szCs w:val="24"/>
        </w:rPr>
        <w:t>осле принятия транспортного средства в казну муниципального образования, в зависимости от технического состояния транспортного средства, администрацией принимается решение о дальнейшем использовании транспортного средства, его</w:t>
      </w:r>
      <w:proofErr w:type="gramEnd"/>
      <w:r w:rsidRPr="00723925">
        <w:rPr>
          <w:rFonts w:ascii="Times New Roman" w:hAnsi="Times New Roman"/>
          <w:sz w:val="24"/>
          <w:szCs w:val="24"/>
        </w:rPr>
        <w:t xml:space="preserve"> реализации или утилизации</w:t>
      </w:r>
      <w:r w:rsidRPr="00723925">
        <w:rPr>
          <w:rFonts w:ascii="Times New Roman" w:hAnsi="Times New Roman"/>
          <w:sz w:val="24"/>
          <w:szCs w:val="24"/>
          <w:shd w:val="clear" w:color="auto" w:fill="FFFFFF"/>
        </w:rPr>
        <w:t>".</w:t>
      </w:r>
    </w:p>
    <w:p w:rsidR="00723925" w:rsidRPr="00723925" w:rsidRDefault="00723925" w:rsidP="00723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         2.   Признать недействительным Решение сессии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от 26.10.2023г. №194 «О внесении изменений в решение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 сельсовета Краснозерского района Новосибирской области от 31.01.2020г.   № 229 «О Правилах по благоустройству территории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 сельсовета Краснозерского района Новосибирской области»</w:t>
      </w:r>
    </w:p>
    <w:p w:rsidR="00723925" w:rsidRPr="00723925" w:rsidRDefault="00723925" w:rsidP="0072392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925">
        <w:rPr>
          <w:rFonts w:ascii="Times New Roman" w:eastAsia="Calibri" w:hAnsi="Times New Roman"/>
          <w:sz w:val="24"/>
          <w:szCs w:val="24"/>
        </w:rPr>
        <w:t xml:space="preserve">          3.   Опубликовать настоящее решение в печатном издании «Бюллетень органов местного самоуправления</w:t>
      </w:r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» и разместить на официальном сайте администрации </w:t>
      </w:r>
      <w:proofErr w:type="spellStart"/>
      <w:r w:rsidRPr="00723925">
        <w:rPr>
          <w:rFonts w:ascii="Times New Roman" w:eastAsia="Calibri" w:hAnsi="Times New Roman"/>
          <w:sz w:val="24"/>
          <w:szCs w:val="24"/>
          <w:lang w:eastAsia="en-US"/>
        </w:rPr>
        <w:t>Половинского</w:t>
      </w:r>
      <w:proofErr w:type="spellEnd"/>
      <w:r w:rsidRPr="00723925">
        <w:rPr>
          <w:rFonts w:ascii="Times New Roman" w:eastAsia="Calibri" w:hAnsi="Times New Roman"/>
          <w:sz w:val="24"/>
          <w:szCs w:val="24"/>
          <w:lang w:eastAsia="en-US"/>
        </w:rPr>
        <w:t xml:space="preserve">  сельсовета Краснозерского района Новосибирской области.</w:t>
      </w:r>
    </w:p>
    <w:p w:rsidR="00723925" w:rsidRPr="00723925" w:rsidRDefault="00723925" w:rsidP="0072392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23925" w:rsidRPr="00723925" w:rsidRDefault="00723925" w:rsidP="00723925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Председатель Совета депутатов                </w:t>
      </w:r>
      <w:proofErr w:type="spellStart"/>
      <w:r w:rsidRPr="00723925">
        <w:rPr>
          <w:rFonts w:ascii="Times New Roman" w:hAnsi="Times New Roman"/>
          <w:sz w:val="24"/>
          <w:szCs w:val="24"/>
        </w:rPr>
        <w:t>И.о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. главы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</w:t>
      </w:r>
    </w:p>
    <w:p w:rsidR="00723925" w:rsidRPr="00723925" w:rsidRDefault="00723925" w:rsidP="00723925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                                           Краснозерского района</w:t>
      </w:r>
    </w:p>
    <w:p w:rsidR="00723925" w:rsidRPr="00723925" w:rsidRDefault="00723925" w:rsidP="00723925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Краснозерского района                                              Новосибирской области</w:t>
      </w:r>
    </w:p>
    <w:p w:rsidR="00723925" w:rsidRPr="00723925" w:rsidRDefault="00723925" w:rsidP="00723925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Новосибирской области</w:t>
      </w:r>
    </w:p>
    <w:p w:rsidR="00723925" w:rsidRPr="00723925" w:rsidRDefault="00723925" w:rsidP="00723925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3925" w:rsidRPr="00723925" w:rsidRDefault="00723925" w:rsidP="007239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  <w:shd w:val="clear" w:color="auto" w:fill="FFFFFF"/>
        </w:rPr>
        <w:t>_________В.М Попов                                                   __________Г. И. Ковалёва</w:t>
      </w:r>
    </w:p>
    <w:p w:rsidR="00723925" w:rsidRPr="00723925" w:rsidRDefault="00723925" w:rsidP="00723925">
      <w:pPr>
        <w:spacing w:after="0" w:line="240" w:lineRule="auto"/>
        <w:ind w:firstLine="45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23925" w:rsidRPr="00723925" w:rsidRDefault="00723925" w:rsidP="00723925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723925"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----------------------------------------------------------------------------------------</w:t>
      </w:r>
    </w:p>
    <w:p w:rsidR="00723925" w:rsidRPr="00723925" w:rsidRDefault="00723925" w:rsidP="007239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СОВЕТ ДЕПУТАТОВ ПОЛОВИНСКОГО СЕЛЬСОВЕТА</w:t>
      </w:r>
    </w:p>
    <w:p w:rsidR="00723925" w:rsidRPr="00723925" w:rsidRDefault="00723925" w:rsidP="007239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723925" w:rsidRPr="00723925" w:rsidRDefault="00723925" w:rsidP="007239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(шестого созыва)</w:t>
      </w:r>
    </w:p>
    <w:p w:rsidR="00723925" w:rsidRPr="00723925" w:rsidRDefault="00723925" w:rsidP="0072392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tabs>
          <w:tab w:val="left" w:pos="3901"/>
        </w:tabs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ab/>
        <w:t>РЕШЕНИЕ</w:t>
      </w:r>
    </w:p>
    <w:p w:rsidR="00723925" w:rsidRPr="00723925" w:rsidRDefault="00723925" w:rsidP="007239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  Пятьдесят пятой сессии</w:t>
      </w:r>
    </w:p>
    <w:p w:rsidR="00723925" w:rsidRPr="00723925" w:rsidRDefault="00723925" w:rsidP="00723925">
      <w:pPr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От 22.12.2023                                       </w:t>
      </w:r>
      <w:proofErr w:type="spellStart"/>
      <w:r w:rsidRPr="00723925">
        <w:rPr>
          <w:rFonts w:ascii="Times New Roman" w:hAnsi="Times New Roman"/>
          <w:sz w:val="24"/>
          <w:szCs w:val="24"/>
        </w:rPr>
        <w:t>с</w:t>
      </w:r>
      <w:proofErr w:type="gramStart"/>
      <w:r w:rsidRPr="00723925">
        <w:rPr>
          <w:rFonts w:ascii="Times New Roman" w:hAnsi="Times New Roman"/>
          <w:sz w:val="24"/>
          <w:szCs w:val="24"/>
        </w:rPr>
        <w:t>.П</w:t>
      </w:r>
      <w:proofErr w:type="gramEnd"/>
      <w:r w:rsidRPr="00723925">
        <w:rPr>
          <w:rFonts w:ascii="Times New Roman" w:hAnsi="Times New Roman"/>
          <w:sz w:val="24"/>
          <w:szCs w:val="24"/>
        </w:rPr>
        <w:t>оловинное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                                   № 210</w:t>
      </w:r>
    </w:p>
    <w:p w:rsidR="00723925" w:rsidRPr="00723925" w:rsidRDefault="00723925" w:rsidP="00723925">
      <w:pPr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 </w:t>
      </w:r>
    </w:p>
    <w:p w:rsidR="00723925" w:rsidRPr="00723925" w:rsidRDefault="00723925" w:rsidP="00723925">
      <w:pPr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Об утверждении плана работы  </w:t>
      </w:r>
    </w:p>
    <w:p w:rsidR="00723925" w:rsidRPr="00723925" w:rsidRDefault="00723925" w:rsidP="00723925">
      <w:pPr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</w:t>
      </w:r>
    </w:p>
    <w:p w:rsidR="00723925" w:rsidRPr="00723925" w:rsidRDefault="00723925" w:rsidP="00723925">
      <w:pPr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Краснозерского  района Новосибирской области </w:t>
      </w:r>
    </w:p>
    <w:p w:rsidR="00723925" w:rsidRPr="00723925" w:rsidRDefault="00723925" w:rsidP="00723925">
      <w:pPr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шестого созыва на  2024 год</w:t>
      </w:r>
    </w:p>
    <w:p w:rsidR="00723925" w:rsidRPr="00723925" w:rsidRDefault="00723925" w:rsidP="00723925">
      <w:pPr>
        <w:spacing w:after="0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23925">
        <w:rPr>
          <w:rFonts w:ascii="Times New Roman" w:hAnsi="Times New Roman"/>
          <w:sz w:val="24"/>
          <w:szCs w:val="24"/>
        </w:rPr>
        <w:t xml:space="preserve">В соответствии со ст. 23 п. 2 Регламента работы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и представленной  информации председателя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</w:t>
      </w:r>
      <w:proofErr w:type="spellStart"/>
      <w:r w:rsidRPr="00723925">
        <w:rPr>
          <w:rFonts w:ascii="Times New Roman" w:hAnsi="Times New Roman"/>
          <w:sz w:val="24"/>
          <w:szCs w:val="24"/>
        </w:rPr>
        <w:t>В.М.Попова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«О плане работы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шестого созыва на 2024год.» Совет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РЕШИЛ:</w:t>
      </w:r>
      <w:proofErr w:type="gramEnd"/>
    </w:p>
    <w:p w:rsidR="00723925" w:rsidRPr="00723925" w:rsidRDefault="00723925" w:rsidP="0072392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1.Утвердить «План работы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на 2023год».</w:t>
      </w:r>
    </w:p>
    <w:p w:rsidR="00723925" w:rsidRPr="00723925" w:rsidRDefault="00723925" w:rsidP="0072392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2.</w:t>
      </w:r>
      <w:proofErr w:type="gramStart"/>
      <w:r w:rsidRPr="0072392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23925">
        <w:rPr>
          <w:rFonts w:ascii="Times New Roman" w:hAnsi="Times New Roman"/>
          <w:sz w:val="24"/>
          <w:szCs w:val="24"/>
        </w:rPr>
        <w:t xml:space="preserve"> реализацией плана работы Совета депутатов возложить на заместителя председателя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</w:t>
      </w:r>
      <w:proofErr w:type="spellStart"/>
      <w:r w:rsidRPr="00723925">
        <w:rPr>
          <w:rFonts w:ascii="Times New Roman" w:hAnsi="Times New Roman"/>
          <w:sz w:val="24"/>
          <w:szCs w:val="24"/>
        </w:rPr>
        <w:t>Ф.В.Лысенко</w:t>
      </w:r>
      <w:proofErr w:type="spellEnd"/>
    </w:p>
    <w:p w:rsidR="00723925" w:rsidRPr="00723925" w:rsidRDefault="00723925" w:rsidP="0072392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3.Председателям постоянных комиссий Совета депутатов составить планы работы постоянных комиссий на основе плана работы Совета депутатов в срок до 30.01.2024г.</w:t>
      </w:r>
    </w:p>
    <w:p w:rsidR="00723925" w:rsidRPr="00723925" w:rsidRDefault="00723925" w:rsidP="0072392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723925" w:rsidRPr="00723925" w:rsidRDefault="00723925" w:rsidP="0072392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</w:t>
      </w:r>
    </w:p>
    <w:p w:rsidR="00723925" w:rsidRPr="00723925" w:rsidRDefault="00723925" w:rsidP="007239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Краснозерского района</w:t>
      </w:r>
    </w:p>
    <w:p w:rsidR="00723925" w:rsidRPr="00723925" w:rsidRDefault="00723925" w:rsidP="007239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В.М. Попов</w:t>
      </w:r>
    </w:p>
    <w:p w:rsidR="00723925" w:rsidRPr="00723925" w:rsidRDefault="00723925" w:rsidP="007239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УТВЕРЖДЕН                                </w:t>
      </w:r>
    </w:p>
    <w:p w:rsidR="00723925" w:rsidRPr="00723925" w:rsidRDefault="00723925" w:rsidP="007239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Решением </w:t>
      </w:r>
      <w:r w:rsidR="00C84962">
        <w:rPr>
          <w:rFonts w:ascii="Times New Roman" w:hAnsi="Times New Roman"/>
          <w:sz w:val="24"/>
          <w:szCs w:val="24"/>
        </w:rPr>
        <w:t>55</w:t>
      </w:r>
      <w:r w:rsidRPr="00723925">
        <w:rPr>
          <w:rFonts w:ascii="Times New Roman" w:hAnsi="Times New Roman"/>
          <w:sz w:val="24"/>
          <w:szCs w:val="24"/>
        </w:rPr>
        <w:t xml:space="preserve"> сессии</w:t>
      </w:r>
    </w:p>
    <w:p w:rsidR="00723925" w:rsidRPr="00723925" w:rsidRDefault="00723925" w:rsidP="00723925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Совета     депутатов</w:t>
      </w:r>
    </w:p>
    <w:p w:rsidR="00723925" w:rsidRPr="00723925" w:rsidRDefault="00723925" w:rsidP="007239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</w:t>
      </w:r>
    </w:p>
    <w:p w:rsidR="00723925" w:rsidRPr="00723925" w:rsidRDefault="00723925" w:rsidP="00723925">
      <w:pPr>
        <w:tabs>
          <w:tab w:val="left" w:pos="597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ab/>
        <w:t xml:space="preserve">             Краснозерского района</w:t>
      </w:r>
    </w:p>
    <w:p w:rsidR="00723925" w:rsidRPr="00723925" w:rsidRDefault="00723925" w:rsidP="00723925">
      <w:pPr>
        <w:tabs>
          <w:tab w:val="left" w:pos="597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ab/>
        <w:t xml:space="preserve">             Новосибирской области</w:t>
      </w:r>
    </w:p>
    <w:p w:rsidR="00723925" w:rsidRPr="00723925" w:rsidRDefault="00723925" w:rsidP="00723925">
      <w:pPr>
        <w:tabs>
          <w:tab w:val="left" w:pos="5925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от «22» 12. 2023 г. № 210</w:t>
      </w:r>
    </w:p>
    <w:p w:rsidR="00723925" w:rsidRPr="00723925" w:rsidRDefault="00723925" w:rsidP="00723925">
      <w:pPr>
        <w:tabs>
          <w:tab w:val="left" w:pos="5925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tabs>
          <w:tab w:val="left" w:pos="5925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tabs>
          <w:tab w:val="left" w:pos="5925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tabs>
          <w:tab w:val="left" w:pos="5925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ПЛАН</w:t>
      </w:r>
    </w:p>
    <w:p w:rsidR="00723925" w:rsidRPr="00723925" w:rsidRDefault="00723925" w:rsidP="007239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работы Совета депутатов </w:t>
      </w:r>
      <w:proofErr w:type="spellStart"/>
      <w:r w:rsidRPr="0072392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23925">
        <w:rPr>
          <w:rFonts w:ascii="Times New Roman" w:hAnsi="Times New Roman"/>
          <w:sz w:val="24"/>
          <w:szCs w:val="24"/>
        </w:rPr>
        <w:t xml:space="preserve"> сельсовета</w:t>
      </w:r>
    </w:p>
    <w:p w:rsidR="00723925" w:rsidRPr="00723925" w:rsidRDefault="00723925" w:rsidP="007239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Краснозерского района Новосибирской области на  2024 год.</w:t>
      </w:r>
    </w:p>
    <w:p w:rsidR="00723925" w:rsidRPr="00723925" w:rsidRDefault="00723925" w:rsidP="0072392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  <w:lang w:val="en-US"/>
        </w:rPr>
        <w:t>I</w:t>
      </w:r>
      <w:r w:rsidRPr="00723925">
        <w:rPr>
          <w:rFonts w:ascii="Times New Roman" w:hAnsi="Times New Roman"/>
          <w:sz w:val="24"/>
          <w:szCs w:val="24"/>
        </w:rPr>
        <w:t xml:space="preserve"> Основные направления деятельности Совета депутатов на 2024 год:</w:t>
      </w:r>
    </w:p>
    <w:p w:rsidR="00723925" w:rsidRPr="00723925" w:rsidRDefault="00723925" w:rsidP="00723925">
      <w:pPr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1. Обеспечение государственной власти поселений</w:t>
      </w:r>
    </w:p>
    <w:p w:rsidR="00723925" w:rsidRPr="00723925" w:rsidRDefault="00723925" w:rsidP="00723925">
      <w:pPr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2. Обеспечение </w:t>
      </w:r>
      <w:proofErr w:type="gramStart"/>
      <w:r w:rsidRPr="0072392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23925">
        <w:rPr>
          <w:rFonts w:ascii="Times New Roman" w:hAnsi="Times New Roman"/>
          <w:sz w:val="24"/>
          <w:szCs w:val="24"/>
        </w:rPr>
        <w:t xml:space="preserve"> соблюдением прав и законных интересов жителей поселения.</w:t>
      </w:r>
    </w:p>
    <w:p w:rsidR="00723925" w:rsidRPr="00723925" w:rsidRDefault="00723925" w:rsidP="00723925">
      <w:pPr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3. Содействие улучшению социально-экономического развития села, стабилизации образования, культуры, медицинского обслуживания населения, совершенствованию социальной и молодежной политики</w:t>
      </w:r>
    </w:p>
    <w:p w:rsidR="00723925" w:rsidRPr="00723925" w:rsidRDefault="00723925" w:rsidP="00723925">
      <w:pPr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4. Работа депутатов на округах</w:t>
      </w:r>
    </w:p>
    <w:p w:rsidR="00723925" w:rsidRPr="00723925" w:rsidRDefault="00723925" w:rsidP="00723925">
      <w:pPr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5. Осуществление деятельности </w:t>
      </w:r>
      <w:proofErr w:type="gramStart"/>
      <w:r w:rsidRPr="0072392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23925">
        <w:rPr>
          <w:rFonts w:ascii="Times New Roman" w:hAnsi="Times New Roman"/>
          <w:sz w:val="24"/>
          <w:szCs w:val="24"/>
        </w:rPr>
        <w:t xml:space="preserve"> принятыми сессией Совета решениями;</w:t>
      </w:r>
    </w:p>
    <w:p w:rsidR="00723925" w:rsidRPr="00723925" w:rsidRDefault="00723925" w:rsidP="00723925">
      <w:pPr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6. Активное использование права законодательной инициативы для участия в работе над проектами законов Новосибирской области</w:t>
      </w:r>
    </w:p>
    <w:p w:rsidR="00723925" w:rsidRPr="00723925" w:rsidRDefault="00723925" w:rsidP="00723925">
      <w:pPr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7. Совершенствование нормативной базы Совета</w:t>
      </w:r>
    </w:p>
    <w:p w:rsidR="00723925" w:rsidRPr="00723925" w:rsidRDefault="00723925" w:rsidP="00723925">
      <w:pPr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            </w:t>
      </w:r>
      <w:r w:rsidRPr="00723925">
        <w:rPr>
          <w:rFonts w:ascii="Times New Roman" w:hAnsi="Times New Roman"/>
          <w:sz w:val="24"/>
          <w:szCs w:val="24"/>
          <w:lang w:val="en-US"/>
        </w:rPr>
        <w:t>II</w:t>
      </w:r>
      <w:r w:rsidRPr="00723925">
        <w:rPr>
          <w:rFonts w:ascii="Times New Roman" w:hAnsi="Times New Roman"/>
          <w:sz w:val="24"/>
          <w:szCs w:val="24"/>
        </w:rPr>
        <w:t xml:space="preserve"> Примерная структура плана и планирования работы Совета депутатов</w:t>
      </w:r>
    </w:p>
    <w:p w:rsidR="00723925" w:rsidRPr="00723925" w:rsidRDefault="00723925" w:rsidP="00723925">
      <w:pPr>
        <w:jc w:val="center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jc w:val="center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jc w:val="center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jc w:val="center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jc w:val="center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jc w:val="center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jc w:val="center"/>
        <w:rPr>
          <w:rFonts w:ascii="Times New Roman" w:hAnsi="Times New Roman"/>
          <w:sz w:val="24"/>
          <w:szCs w:val="24"/>
        </w:rPr>
      </w:pPr>
    </w:p>
    <w:p w:rsidR="00723925" w:rsidRPr="00723925" w:rsidRDefault="00723925" w:rsidP="00723925">
      <w:pPr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1.ПЕРВЫЙ РАЗДЕЛ — Проведение сессий сельского совета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1291"/>
        <w:gridCol w:w="4322"/>
        <w:gridCol w:w="3222"/>
      </w:tblGrid>
      <w:tr w:rsidR="00723925" w:rsidRPr="00723925" w:rsidTr="007239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Ответственные</w:t>
            </w:r>
          </w:p>
        </w:tc>
      </w:tr>
      <w:tr w:rsidR="00723925" w:rsidRPr="00723925" w:rsidTr="00723925">
        <w:trPr>
          <w:trHeight w:val="25"/>
        </w:trPr>
        <w:tc>
          <w:tcPr>
            <w:tcW w:w="8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4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  <w:r w:rsidRPr="00723925">
              <w:rPr>
                <w:sz w:val="24"/>
                <w:szCs w:val="24"/>
              </w:rPr>
              <w:t>4</w:t>
            </w: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tabs>
                <w:tab w:val="center" w:pos="590"/>
              </w:tabs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21 февраля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21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мая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25 </w:t>
            </w: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сентября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22 декабря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tabs>
                <w:tab w:val="center" w:pos="590"/>
              </w:tabs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 xml:space="preserve">1. О внесении изменений в решение  сессии Совета депутатов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от 23.12.2023г. «О бюджете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Краснозерского района Новосибирской </w:t>
            </w: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области на 2024 год и плановый период 2025-2026 годы»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Докладывает: главный бухгалтер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  Информация о работе д/сада №1, №2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Содоклад 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пред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. ПК по соц. развитию муниципального села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Дарушина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3.Отчет главы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и администрации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о работе в 2023 году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4.О проведении очередной сессии Совета депутатов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1. 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Об исполнении бюджета МО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с/с за 2022 год.</w:t>
            </w:r>
            <w:proofErr w:type="gramEnd"/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-содоклад председателя ПК по бюджету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-справка (акт) РК по итогам проверки исполнения бюджета за 2022 год.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2. 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Исполнение прогноза социально-экономического развития МО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с/с за 2022 год.</w:t>
            </w:r>
            <w:proofErr w:type="gramEnd"/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-докладывает специалист 1 разряда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-содоклад председателя ПК по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соц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.п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олитике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4.Информация о работе пожарной безопасности на территории администрации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5. Информация о работе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ДК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6. Информация о работе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Половинской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участковой больницы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 xml:space="preserve">1.О внесении изменений в решение 23 сессии Совета депутатов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от 23.12.2022г. «О бюджете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Краснозерского района Новосибирской области на 2023 год и плановый период 2024-2025 годы»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содоклад пред ПК по бюджету 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 О назначении публичных слушаний о внесении изменений в Устав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3. О проведении очередной сессии Совета депутатов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4.О готовности объектов ЖКХ и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соц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.с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феры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к зимнему отопительному сезону 2023-2024 гг.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1.О внесении изменений и дополнений в решение 23 сессии Совета депутатов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Краснозерского района Новосибирской области от 23.12.2022 г. «О бюджете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Краснозерского района Новосибирской области на 2023 год и плановый период 2024-2025 гг.»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2.О бюджете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Краснозерского района Новосибирской области на 2025 г-2026годов.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а) доклад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гл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бухгалтера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)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ксперное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заключение РК 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)с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одоклад пред. ПК по бюджету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3.Прогноз социально-экономического развития МО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</w:t>
            </w: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на 2024 и плановый период 2025-2027 гг.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)д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окладывает глава МО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)с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одоклад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председ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 ПК по соц. развитию муниципального села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4.Об утверждении плана работы Совета депутатов на 2025 год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5.Итоги работы Совета депутатов за 2024год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6.О проведении очередной сессии Совета депутатов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 xml:space="preserve">Гл. бухгалтер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Гилева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М.А.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Председатель ПК по бюджету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Кулманакова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Т.А.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Докладывает: заведующая д/садом №1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Попеску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Н.И.,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Заведующая д/садом №2 Кислова О.И.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Глава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Дронова Е.А.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председатель Совета Попов В.М.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Докладывает: Гл. бухгалтер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Гилева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М.А.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Председатель ПК по бюджету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Кулманакова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Т.А.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Специалист Ковалёва Г.И.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Председатель ПК по соц. политике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Дарушина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Командир пожарной службы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Гапоненко А.П.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Докладывет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: заведующий ДК Юсупова Л.А.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Заведующая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Половинской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участковой больницей Киселева О.А.</w:t>
            </w: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ab/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Докладчик гл. бухгалтер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Гилева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М.А.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Председатель ПК по бюджету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Кулманакова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Т.А.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Докладывает специалист 1 разряда Ковалёва Г.И.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Председатель ПК по соц. политике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Дарушина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Доклад. Председатель Совета депутатов Попов В.М.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Докллад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. Глава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Дронова Е.А.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Докл.гл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.б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ух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Гилева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М.А.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Председатель постоянной комиссии по бюджету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Кулманакова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Т.А.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Докл.гл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.б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ух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Гилева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М.А.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Председатель постоянной комиссии по бюджету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Кулманакова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Т.А.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Председатель РК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Кравчннко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Н.В.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Специалист 1 разряда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Краснозерского района Новосибирской области Ковалёва Г.И.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</w:tr>
    </w:tbl>
    <w:p w:rsidR="00723925" w:rsidRPr="00723925" w:rsidRDefault="00723925" w:rsidP="00723925">
      <w:pPr>
        <w:jc w:val="center"/>
        <w:rPr>
          <w:rFonts w:ascii="Times New Roman" w:eastAsia="Andale Sans UI" w:hAnsi="Times New Roman"/>
          <w:kern w:val="2"/>
          <w:sz w:val="24"/>
          <w:szCs w:val="24"/>
        </w:rPr>
      </w:pPr>
    </w:p>
    <w:p w:rsidR="00723925" w:rsidRPr="00723925" w:rsidRDefault="00723925" w:rsidP="00723925">
      <w:pPr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2.ВТОРОЙ РАЗДЕЛ — Нормотворческая работа.</w:t>
      </w:r>
    </w:p>
    <w:p w:rsidR="00723925" w:rsidRPr="00723925" w:rsidRDefault="00723925" w:rsidP="00723925">
      <w:pPr>
        <w:jc w:val="center"/>
        <w:rPr>
          <w:sz w:val="24"/>
          <w:szCs w:val="24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5"/>
        <w:gridCol w:w="4187"/>
        <w:gridCol w:w="2038"/>
        <w:gridCol w:w="2415"/>
      </w:tblGrid>
      <w:tr w:rsidR="00723925" w:rsidRPr="00723925" w:rsidTr="00723925"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№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Нормативные документы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(принятие)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Ответственные</w:t>
            </w:r>
          </w:p>
        </w:tc>
      </w:tr>
      <w:tr w:rsidR="00723925" w:rsidRPr="00723925" w:rsidTr="00723925"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  <w:r w:rsidRPr="00723925">
              <w:rPr>
                <w:sz w:val="24"/>
                <w:szCs w:val="24"/>
              </w:rPr>
              <w:t>2</w:t>
            </w: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  <w:r w:rsidRPr="00723925">
              <w:rPr>
                <w:sz w:val="24"/>
                <w:szCs w:val="24"/>
              </w:rPr>
              <w:t>3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О внесении изменений в Устав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Об исполнении бюджета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Краснозерского района Новосибирской области за 2023 год.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Об исполнении прогноза социально-экономического развития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 Краснозерского района 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Новосибирской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  2023 год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 мере необходимости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  <w:r w:rsidRPr="00723925">
              <w:rPr>
                <w:sz w:val="24"/>
                <w:szCs w:val="24"/>
              </w:rPr>
              <w:t>21 мая</w:t>
            </w: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  <w:r w:rsidRPr="00723925">
              <w:rPr>
                <w:sz w:val="24"/>
                <w:szCs w:val="24"/>
              </w:rPr>
              <w:t>21 мая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Дарушина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 председатель ПК по социальной политике</w:t>
            </w: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925"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 w:rsidRPr="00723925">
              <w:rPr>
                <w:rFonts w:ascii="Times New Roman" w:hAnsi="Times New Roman"/>
                <w:sz w:val="24"/>
                <w:szCs w:val="24"/>
              </w:rPr>
              <w:t xml:space="preserve"> Т.А. ПК по бюджету 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Глава МО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Председатель ПК по соц. развитию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Дарушина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</w:tr>
    </w:tbl>
    <w:p w:rsidR="00723925" w:rsidRPr="00723925" w:rsidRDefault="00723925" w:rsidP="00723925">
      <w:pPr>
        <w:jc w:val="center"/>
        <w:rPr>
          <w:rFonts w:eastAsia="Andale Sans UI"/>
          <w:kern w:val="2"/>
          <w:sz w:val="24"/>
          <w:szCs w:val="24"/>
        </w:rPr>
      </w:pPr>
    </w:p>
    <w:p w:rsidR="00723925" w:rsidRPr="00723925" w:rsidRDefault="00723925" w:rsidP="00723925">
      <w:pPr>
        <w:widowControl w:val="0"/>
        <w:numPr>
          <w:ilvl w:val="5"/>
          <w:numId w:val="7"/>
        </w:numPr>
        <w:tabs>
          <w:tab w:val="clear" w:pos="4320"/>
          <w:tab w:val="num" w:pos="2520"/>
        </w:tabs>
        <w:suppressAutoHyphens/>
        <w:spacing w:after="0" w:line="240" w:lineRule="auto"/>
        <w:ind w:left="2520"/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ТРЕТИЙ РАЗДЕЛ — Публичные слушания.</w:t>
      </w:r>
    </w:p>
    <w:p w:rsidR="00723925" w:rsidRPr="00723925" w:rsidRDefault="00723925" w:rsidP="00723925">
      <w:pPr>
        <w:jc w:val="center"/>
        <w:rPr>
          <w:sz w:val="24"/>
          <w:szCs w:val="24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1333"/>
        <w:gridCol w:w="4310"/>
        <w:gridCol w:w="3207"/>
      </w:tblGrid>
      <w:tr w:rsidR="00723925" w:rsidRPr="00723925" w:rsidTr="00723925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Выносимые проблемы, вопросы, программы, нормативные акты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Ответственные</w:t>
            </w:r>
          </w:p>
        </w:tc>
      </w:tr>
      <w:tr w:rsidR="00723925" w:rsidRPr="00723925" w:rsidTr="00723925">
        <w:trPr>
          <w:trHeight w:val="2745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21 мая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21 мая</w:t>
            </w:r>
          </w:p>
          <w:p w:rsidR="00723925" w:rsidRPr="00723925" w:rsidRDefault="00723925" w:rsidP="00723925">
            <w:pPr>
              <w:widowControl w:val="0"/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 мере необходимости</w:t>
            </w:r>
          </w:p>
          <w:p w:rsidR="00723925" w:rsidRPr="00723925" w:rsidRDefault="00723925" w:rsidP="00723925">
            <w:pPr>
              <w:widowControl w:val="0"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eastAsia="Andale Sans UI" w:hAnsi="Times New Roman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sz w:val="24"/>
                <w:szCs w:val="24"/>
              </w:rPr>
              <w:t>15 декабря</w:t>
            </w:r>
          </w:p>
          <w:p w:rsidR="00723925" w:rsidRPr="00723925" w:rsidRDefault="00723925" w:rsidP="00723925">
            <w:pPr>
              <w:rPr>
                <w:rFonts w:ascii="Times New Roman" w:eastAsia="Andale Sans UI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eastAsia="Andale Sans UI" w:hAnsi="Times New Roman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sz w:val="24"/>
                <w:szCs w:val="24"/>
              </w:rPr>
              <w:t>15 декабря</w:t>
            </w:r>
          </w:p>
          <w:p w:rsidR="00723925" w:rsidRPr="00723925" w:rsidRDefault="00723925" w:rsidP="00723925">
            <w:pPr>
              <w:rPr>
                <w:rFonts w:ascii="Times New Roman" w:eastAsia="Andale Sans UI" w:hAnsi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 xml:space="preserve">1. Об исполнении бюджета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Краснозерского района Новосибирской области за 2023 год.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2. Об исполнении прогноза социально-экономического развития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 Краснозерского района Новосибирской области за  2023 год 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О принятии проекта решения «О внесении изменений в Устав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сельсовета»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О прогнозе социально экономического развития 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на 2024 год и плановый период до 2027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О бюджете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на 2024 год и плановый период до 2026 года</w:t>
            </w:r>
          </w:p>
        </w:tc>
        <w:tc>
          <w:tcPr>
            <w:tcW w:w="32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 xml:space="preserve">Пред. ПК по бюджету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Кулманакова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Т.А.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Глава МО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Председатель ПК по соц. развитию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Дарушина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Специалист 1 разряда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Г.И.Ковалёва</w:t>
            </w:r>
            <w:proofErr w:type="spellEnd"/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723925">
              <w:rPr>
                <w:rFonts w:ascii="Times New Roman" w:hAnsi="Times New Roman"/>
                <w:sz w:val="24"/>
                <w:szCs w:val="24"/>
              </w:rPr>
              <w:t>М.А.Гилева</w:t>
            </w:r>
            <w:proofErr w:type="spellEnd"/>
          </w:p>
        </w:tc>
      </w:tr>
      <w:tr w:rsidR="00723925" w:rsidRPr="00723925" w:rsidTr="00723925">
        <w:trPr>
          <w:trHeight w:val="8280"/>
        </w:trPr>
        <w:tc>
          <w:tcPr>
            <w:tcW w:w="96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tabs>
                <w:tab w:val="left" w:pos="210"/>
              </w:tabs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numPr>
                <w:ilvl w:val="1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ЧЕТВЕРТЫЙ РАЗДЕЛ — Организация работы Постоянных комиссий</w:t>
            </w:r>
          </w:p>
          <w:p w:rsidR="00723925" w:rsidRPr="00723925" w:rsidRDefault="00723925" w:rsidP="00723925">
            <w:pPr>
              <w:jc w:val="center"/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3925">
              <w:rPr>
                <w:rFonts w:ascii="Times New Roman" w:hAnsi="Times New Roman"/>
                <w:sz w:val="24"/>
                <w:szCs w:val="24"/>
              </w:rPr>
              <w:t>1.Заседание ПК Совета депутатов производить 1 раз в 3 месяца (ответ.</w:t>
            </w:r>
            <w:proofErr w:type="gramEnd"/>
            <w:r w:rsidRPr="00723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3925">
              <w:rPr>
                <w:rFonts w:ascii="Times New Roman" w:hAnsi="Times New Roman"/>
                <w:sz w:val="24"/>
                <w:szCs w:val="24"/>
              </w:rPr>
              <w:t>ПК)</w:t>
            </w:r>
            <w:proofErr w:type="gramEnd"/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ПК по бюджету, аграрной политике, земельным, водным и экологическим вопросам   председатель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Кулманакова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Т.А.</w:t>
            </w:r>
          </w:p>
          <w:p w:rsidR="00723925" w:rsidRPr="00723925" w:rsidRDefault="00723925" w:rsidP="00723925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 xml:space="preserve">ПК по социальной политике                     председатель </w:t>
            </w:r>
            <w:proofErr w:type="spellStart"/>
            <w:r w:rsidRPr="00723925">
              <w:rPr>
                <w:rFonts w:ascii="Times New Roman" w:hAnsi="Times New Roman"/>
                <w:sz w:val="24"/>
                <w:szCs w:val="24"/>
              </w:rPr>
              <w:t>Дарушина</w:t>
            </w:r>
            <w:proofErr w:type="spellEnd"/>
            <w:r w:rsidRPr="00723925">
              <w:rPr>
                <w:rFonts w:ascii="Times New Roman" w:hAnsi="Times New Roman"/>
                <w:sz w:val="24"/>
                <w:szCs w:val="24"/>
              </w:rPr>
              <w:t xml:space="preserve"> В.Н. </w:t>
            </w:r>
          </w:p>
          <w:p w:rsidR="00723925" w:rsidRPr="00723925" w:rsidRDefault="00723925" w:rsidP="00723925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График заседаний и планы работы ПК на 2024 год</w:t>
            </w:r>
            <w:proofErr w:type="gramStart"/>
            <w:r w:rsidRPr="007239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39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239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23925">
              <w:rPr>
                <w:rFonts w:ascii="Times New Roman" w:hAnsi="Times New Roman"/>
                <w:sz w:val="24"/>
                <w:szCs w:val="24"/>
              </w:rPr>
              <w:t>рилагаются)</w:t>
            </w:r>
          </w:p>
          <w:p w:rsidR="00723925" w:rsidRPr="00723925" w:rsidRDefault="00723925" w:rsidP="00723925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Подготовка проектов решений сессии Совета и правовых актов на 2024 год.</w:t>
            </w:r>
          </w:p>
          <w:p w:rsidR="00723925" w:rsidRPr="00723925" w:rsidRDefault="00723925" w:rsidP="00723925">
            <w:pPr>
              <w:rPr>
                <w:sz w:val="24"/>
                <w:szCs w:val="24"/>
              </w:rPr>
            </w:pPr>
          </w:p>
          <w:p w:rsidR="00723925" w:rsidRPr="00723925" w:rsidRDefault="00723925" w:rsidP="00723925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</w:tr>
    </w:tbl>
    <w:p w:rsidR="00723925" w:rsidRPr="00723925" w:rsidRDefault="00723925" w:rsidP="00723925">
      <w:pPr>
        <w:jc w:val="center"/>
        <w:rPr>
          <w:rFonts w:eastAsia="Andale Sans UI"/>
          <w:kern w:val="2"/>
          <w:sz w:val="24"/>
          <w:szCs w:val="24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0"/>
        <w:gridCol w:w="5357"/>
        <w:gridCol w:w="1396"/>
        <w:gridCol w:w="2112"/>
      </w:tblGrid>
      <w:tr w:rsidR="00723925" w:rsidRPr="00723925" w:rsidTr="00723925">
        <w:trPr>
          <w:trHeight w:val="788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Проекты решений по рассматриваемым вопросам, акты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Ответственные председатели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Постоянных </w:t>
            </w: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комиссий</w:t>
            </w:r>
          </w:p>
        </w:tc>
      </w:tr>
      <w:tr w:rsidR="00723925" w:rsidRPr="00723925" w:rsidTr="00723925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5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Информация специалиста 2 категории по работе с молодежью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21 февраля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Дарушина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</w:t>
            </w:r>
          </w:p>
        </w:tc>
      </w:tr>
      <w:tr w:rsidR="00723925" w:rsidRPr="00723925" w:rsidTr="00723925">
        <w:trPr>
          <w:trHeight w:val="646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2. </w:t>
            </w:r>
          </w:p>
        </w:tc>
        <w:tc>
          <w:tcPr>
            <w:tcW w:w="5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Исполнение бюджета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за 2022 год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21 мая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Кулманакова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Т.А.,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Дарушина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</w:t>
            </w:r>
          </w:p>
        </w:tc>
      </w:tr>
      <w:tr w:rsidR="00723925" w:rsidRPr="00723925" w:rsidTr="00723925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5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Исполнение прогноза социально-экономического развития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за 2022г.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tabs>
                <w:tab w:val="center" w:pos="642"/>
              </w:tabs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21 мая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Дарушина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</w:t>
            </w:r>
          </w:p>
        </w:tc>
      </w:tr>
      <w:tr w:rsidR="00723925" w:rsidRPr="00723925" w:rsidTr="00723925">
        <w:trPr>
          <w:trHeight w:val="498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Информация по пожарной безопасности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tabs>
                <w:tab w:val="center" w:pos="642"/>
              </w:tabs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21 мая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Дарушина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</w:t>
            </w:r>
          </w:p>
        </w:tc>
      </w:tr>
      <w:tr w:rsidR="00723925" w:rsidRPr="00723925" w:rsidTr="00723925">
        <w:trPr>
          <w:trHeight w:val="645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53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 внесении изменений в Устав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25 сентября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Дарушина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</w:t>
            </w:r>
          </w:p>
        </w:tc>
      </w:tr>
      <w:tr w:rsidR="00723925" w:rsidRPr="00723925" w:rsidTr="00723925">
        <w:trPr>
          <w:trHeight w:val="120"/>
        </w:trPr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723925" w:rsidRPr="00723925" w:rsidRDefault="00723925" w:rsidP="0072392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723925" w:rsidRPr="00723925" w:rsidRDefault="00723925" w:rsidP="0072392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723925" w:rsidRPr="00723925" w:rsidRDefault="00723925" w:rsidP="0072392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23925" w:rsidRPr="00723925" w:rsidRDefault="00723925" w:rsidP="00723925">
            <w:pPr>
              <w:spacing w:after="0"/>
              <w:rPr>
                <w:sz w:val="24"/>
                <w:szCs w:val="24"/>
              </w:rPr>
            </w:pPr>
          </w:p>
        </w:tc>
      </w:tr>
      <w:tr w:rsidR="00723925" w:rsidRPr="00723925" w:rsidTr="00723925">
        <w:trPr>
          <w:trHeight w:val="180"/>
        </w:trPr>
        <w:tc>
          <w:tcPr>
            <w:tcW w:w="613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3925" w:rsidRPr="00723925" w:rsidRDefault="00723925" w:rsidP="0072392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23925" w:rsidRPr="00723925" w:rsidRDefault="00723925" w:rsidP="00723925">
            <w:pPr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23925" w:rsidRPr="00723925" w:rsidRDefault="00723925" w:rsidP="00723925">
            <w:pPr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</w:tr>
      <w:tr w:rsidR="00723925" w:rsidRPr="00723925" w:rsidTr="00723925">
        <w:trPr>
          <w:trHeight w:val="120"/>
        </w:trPr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723925" w:rsidRPr="00723925" w:rsidRDefault="00723925" w:rsidP="0072392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723925" w:rsidRPr="00723925" w:rsidRDefault="00723925" w:rsidP="0072392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23925" w:rsidRPr="00723925" w:rsidRDefault="00723925" w:rsidP="0072392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723925" w:rsidRPr="00723925" w:rsidRDefault="00723925" w:rsidP="00723925">
      <w:pPr>
        <w:jc w:val="both"/>
        <w:rPr>
          <w:rFonts w:eastAsia="Andale Sans UI"/>
          <w:kern w:val="2"/>
          <w:sz w:val="24"/>
          <w:szCs w:val="24"/>
        </w:rPr>
      </w:pPr>
    </w:p>
    <w:p w:rsidR="00723925" w:rsidRPr="00723925" w:rsidRDefault="00723925" w:rsidP="00723925">
      <w:pPr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 xml:space="preserve">5.ПЯТЫЙ РАЗДЕЛ — </w:t>
      </w:r>
      <w:proofErr w:type="gramStart"/>
      <w:r w:rsidRPr="0072392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23925">
        <w:rPr>
          <w:rFonts w:ascii="Times New Roman" w:hAnsi="Times New Roman"/>
          <w:sz w:val="24"/>
          <w:szCs w:val="24"/>
        </w:rPr>
        <w:t xml:space="preserve"> исполнением решений сессии Совета депутатов, постоянных комиссий</w:t>
      </w:r>
    </w:p>
    <w:p w:rsidR="00723925" w:rsidRPr="00723925" w:rsidRDefault="00723925" w:rsidP="0072392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Заслушивание отчетов и информаций на сессиях Совета, заседаниях ПК.</w:t>
      </w:r>
    </w:p>
    <w:p w:rsidR="00723925" w:rsidRPr="00723925" w:rsidRDefault="00723925" w:rsidP="00723925">
      <w:pPr>
        <w:jc w:val="both"/>
        <w:rPr>
          <w:sz w:val="24"/>
          <w:szCs w:val="24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0"/>
        <w:gridCol w:w="3436"/>
        <w:gridCol w:w="1726"/>
        <w:gridCol w:w="1744"/>
        <w:gridCol w:w="1959"/>
      </w:tblGrid>
      <w:tr w:rsidR="00723925" w:rsidRPr="00723925" w:rsidTr="00723925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Заслушиваемые вопросы (на контроле)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Ответственные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Где заслушивались</w:t>
            </w:r>
          </w:p>
        </w:tc>
      </w:tr>
      <w:tr w:rsidR="00723925" w:rsidRPr="00723925" w:rsidTr="00723925">
        <w:trPr>
          <w:trHeight w:val="25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tabs>
                <w:tab w:val="center" w:pos="335"/>
              </w:tabs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ab/>
            </w:r>
          </w:p>
          <w:p w:rsidR="00723925" w:rsidRPr="00723925" w:rsidRDefault="00723925" w:rsidP="00723925">
            <w:pPr>
              <w:widowControl w:val="0"/>
              <w:suppressLineNumbers/>
              <w:tabs>
                <w:tab w:val="center" w:pos="335"/>
              </w:tabs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tabs>
                <w:tab w:val="center" w:pos="335"/>
              </w:tabs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tabs>
                <w:tab w:val="center" w:pos="335"/>
              </w:tabs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tabs>
                <w:tab w:val="center" w:pos="335"/>
              </w:tabs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tabs>
                <w:tab w:val="center" w:pos="335"/>
              </w:tabs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tabs>
                <w:tab w:val="center" w:pos="335"/>
              </w:tabs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tabs>
                <w:tab w:val="center" w:pos="335"/>
              </w:tabs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tabs>
                <w:tab w:val="center" w:pos="335"/>
              </w:tabs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 xml:space="preserve">Отчет о работе Главы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о работе главы и администрации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за 2022 год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Исполнение бюджета МО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за 2022 год.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Исполнение плана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соц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-но 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-э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кономического развития МО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за 2022 год.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Отчет о работе Совета  депутатов за 2024 год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21 февраля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21  мая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21 мая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22 декабря</w:t>
            </w: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3925" w:rsidRPr="00723925" w:rsidRDefault="00723925" w:rsidP="00723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925">
              <w:rPr>
                <w:rFonts w:ascii="Times New Roman" w:hAnsi="Times New Roman"/>
                <w:sz w:val="24"/>
                <w:szCs w:val="24"/>
              </w:rPr>
              <w:lastRenderedPageBreak/>
              <w:t>Председат</w:t>
            </w:r>
            <w:proofErr w:type="spellEnd"/>
            <w:r w:rsidRPr="00723925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723925" w:rsidRPr="00723925" w:rsidRDefault="00723925" w:rsidP="00723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925">
              <w:rPr>
                <w:rFonts w:ascii="Times New Roman" w:hAnsi="Times New Roman"/>
                <w:sz w:val="24"/>
                <w:szCs w:val="24"/>
              </w:rPr>
              <w:t>Дарушина</w:t>
            </w:r>
            <w:proofErr w:type="spellEnd"/>
            <w:r w:rsidRPr="00723925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ПК по бюджету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Председат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Кулманакова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Т.А.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ПК по </w:t>
            </w: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 xml:space="preserve">социальной политике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Дарушина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 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Председатели П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К-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Кулманакова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Т.А.,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Дарушина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Сессия Совета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Сессия Совета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Сессия Совета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сессия Совета</w:t>
            </w:r>
          </w:p>
          <w:p w:rsidR="00723925" w:rsidRPr="00723925" w:rsidRDefault="00723925" w:rsidP="00723925">
            <w:pPr>
              <w:rPr>
                <w:rFonts w:ascii="Times New Roman" w:eastAsia="Andale Sans UI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eastAsia="Andale Sans UI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</w:tr>
    </w:tbl>
    <w:p w:rsidR="00723925" w:rsidRPr="00723925" w:rsidRDefault="00723925" w:rsidP="00723925">
      <w:pPr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lastRenderedPageBreak/>
        <w:t>6.ШЕСТОЙ РАЗДЕЛ — Организационные мероприятия с депутатами Совета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0"/>
        <w:gridCol w:w="5357"/>
        <w:gridCol w:w="1396"/>
        <w:gridCol w:w="2112"/>
      </w:tblGrid>
      <w:tr w:rsidR="00723925" w:rsidRPr="00723925" w:rsidTr="00723925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Ответственные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</w:tr>
      <w:tr w:rsidR="00723925" w:rsidRPr="00723925" w:rsidTr="00723925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Обеспечение депутатов справочными материалами, планами работ (до сессии)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февраль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Председатель Совета депутатов</w:t>
            </w:r>
          </w:p>
        </w:tc>
      </w:tr>
      <w:tr w:rsidR="00723925" w:rsidRPr="00723925" w:rsidTr="00723925">
        <w:trPr>
          <w:trHeight w:val="795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5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Проведение рабочих совещаний перед сессиями Совета: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-знакомство с нормативными документами: 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-У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став МО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-регламент работы Совета депутатов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Изучение положения об отчете главы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Вопросы местного значения поселения и их осуществление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Встреча с депутатами районного Совета депутатов, председателем Совета депутатов, председателем Совета депутатов Краснозерского района, Главой Краснозерского района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Участие председателя, заместителя председателя, председателя ПК в семинарах проводимых районным Советом: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а) председатель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/Совета, специалисты С/Советов, Глава МО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б)семинары для Глав МО, председатель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/С 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специалиста администрации  на базе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Лобинского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Экономические основы деятельности местного самоуправления:</w:t>
            </w: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-муниципальное имущество;</w:t>
            </w: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- владение и распоряжение муниципальным имуществом</w:t>
            </w: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Местные бюджеты:</w:t>
            </w: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-доходы</w:t>
            </w: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-расходы</w:t>
            </w:r>
          </w:p>
          <w:p w:rsidR="00723925" w:rsidRPr="00723925" w:rsidRDefault="00723925" w:rsidP="00723925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февраль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май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  февраль, 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сентябрь</w:t>
            </w:r>
          </w:p>
          <w:p w:rsidR="00723925" w:rsidRPr="00723925" w:rsidRDefault="00723925" w:rsidP="00723925">
            <w:pPr>
              <w:widowControl w:val="0"/>
              <w:suppressLineNumbers/>
              <w:tabs>
                <w:tab w:val="center" w:pos="642"/>
              </w:tabs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tabs>
                <w:tab w:val="center" w:pos="642"/>
              </w:tabs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tabs>
                <w:tab w:val="center" w:pos="642"/>
              </w:tabs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tabs>
                <w:tab w:val="center" w:pos="642"/>
              </w:tabs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tabs>
                <w:tab w:val="center" w:pos="642"/>
              </w:tabs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февраль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tabs>
                <w:tab w:val="left" w:pos="180"/>
              </w:tabs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ноябрь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май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tabs>
                <w:tab w:val="center" w:pos="64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tabs>
                <w:tab w:val="center" w:pos="642"/>
              </w:tabs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 xml:space="preserve">     ноябрь</w:t>
            </w: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23925" w:rsidRPr="00723925" w:rsidRDefault="00723925" w:rsidP="00723925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Пред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/Совета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Попов В.М.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Глава МО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Дронова Е.А.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Районный Совет депутатов, председатель сельсовета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Бабусенко Н.В.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Богородский А.Ф.</w:t>
            </w: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Председатель совета депутатов</w:t>
            </w: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lastRenderedPageBreak/>
              <w:t>Попов В.М.</w:t>
            </w: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Райсовет Богородский А.Ф.</w:t>
            </w: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  <w:r w:rsidRPr="00723925">
              <w:rPr>
                <w:rFonts w:ascii="Times New Roman" w:hAnsi="Times New Roman"/>
                <w:sz w:val="24"/>
                <w:szCs w:val="24"/>
              </w:rPr>
              <w:t>Глава МО Дронова Е.А.</w:t>
            </w:r>
          </w:p>
          <w:p w:rsidR="00723925" w:rsidRPr="00723925" w:rsidRDefault="00723925" w:rsidP="00723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Гл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.б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ухгалтер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Гилева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М.А.</w:t>
            </w:r>
          </w:p>
        </w:tc>
      </w:tr>
    </w:tbl>
    <w:p w:rsidR="00723925" w:rsidRPr="00723925" w:rsidRDefault="00723925" w:rsidP="00723925">
      <w:pPr>
        <w:rPr>
          <w:rFonts w:ascii="Times New Roman" w:eastAsia="Andale Sans UI" w:hAnsi="Times New Roman"/>
          <w:kern w:val="2"/>
          <w:sz w:val="24"/>
          <w:szCs w:val="24"/>
        </w:rPr>
      </w:pPr>
    </w:p>
    <w:p w:rsidR="00723925" w:rsidRPr="00723925" w:rsidRDefault="00723925" w:rsidP="00723925">
      <w:pPr>
        <w:jc w:val="center"/>
        <w:rPr>
          <w:rFonts w:ascii="Times New Roman" w:hAnsi="Times New Roman"/>
          <w:sz w:val="24"/>
          <w:szCs w:val="24"/>
        </w:rPr>
      </w:pPr>
      <w:r w:rsidRPr="00723925">
        <w:rPr>
          <w:rFonts w:ascii="Times New Roman" w:hAnsi="Times New Roman"/>
          <w:sz w:val="24"/>
          <w:szCs w:val="24"/>
        </w:rPr>
        <w:t>7. СЕДЬМОЙ РАЗДЕЛ – Работа с населением МО</w:t>
      </w: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0"/>
        <w:gridCol w:w="5358"/>
        <w:gridCol w:w="1396"/>
        <w:gridCol w:w="2246"/>
      </w:tblGrid>
      <w:tr w:rsidR="00723925" w:rsidRPr="00723925" w:rsidTr="00723925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Мероприятия, формы проведения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Ответственные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</w:tr>
      <w:tr w:rsidR="00723925" w:rsidRPr="00723925" w:rsidTr="00723925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5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6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7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 xml:space="preserve">Прием граждан депутатами 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согласно графика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(с/Советов) в администрации с/Совета.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Участие в сходах граждан: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а) санитарное состояние села;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б) организация пастьбы частного скота;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в) о соблюдении пожарной безопасности в личных подворьях;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г) о закупе с/продукции у населения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д) отчеты депутатов Совета о работе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е) коррупция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Оказание помощи населению в бытовых вопросах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Обходы избирательных округов (2 раза в год)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Информировать избирателей о сессиях Совета, исполнении решений сессий Совета, ПК,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Сотрудничество с органами и организациями общественного самоуправления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Информирование избирателей МО о работе Совета депутатов на страницах газеты «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Краснозёрская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Новь», в печатном издании Бюллетень органов местного самоуправления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сельсовета, на сайте </w:t>
            </w:r>
            <w:proofErr w:type="spell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Половинского</w:t>
            </w:r>
            <w:proofErr w:type="spell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1 раз в месяц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14 апреля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14 апреля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14 апреля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15декабря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17 апреля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май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2024 год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2024год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2024год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2024год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925" w:rsidRPr="00723925" w:rsidRDefault="00723925" w:rsidP="0072392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Депутаты с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/С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, специалисты с/С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Глава МО Дронова Е.А.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Глава МО Дронова Е.А.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Депутаты, председатель Совета депутатов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Глава МО Дронова Е.А.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Глава МО Дронова Е.А, депутаты 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/С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депутаты с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/С</w:t>
            </w:r>
            <w:proofErr w:type="gramEnd"/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Депутаты с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/С</w:t>
            </w:r>
            <w:proofErr w:type="gramEnd"/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Райсовет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Депутаты с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/С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, Председатель с/С,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Депутаты с</w:t>
            </w:r>
            <w:proofErr w:type="gramStart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/С</w:t>
            </w:r>
            <w:proofErr w:type="gramEnd"/>
            <w:r w:rsidRPr="00723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, Председатель с/С,</w:t>
            </w: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23925" w:rsidRPr="00723925" w:rsidRDefault="00723925" w:rsidP="0072392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</w:tr>
    </w:tbl>
    <w:p w:rsidR="00723925" w:rsidRPr="00723925" w:rsidRDefault="00723925" w:rsidP="00B47DC5">
      <w:pPr>
        <w:rPr>
          <w:sz w:val="24"/>
          <w:szCs w:val="24"/>
        </w:rPr>
      </w:pPr>
      <w:r w:rsidRPr="00723925">
        <w:rPr>
          <w:sz w:val="24"/>
          <w:szCs w:val="24"/>
        </w:rPr>
        <w:lastRenderedPageBreak/>
        <w:t>------------------------------------------------------------------------------------------------------</w:t>
      </w:r>
      <w:r w:rsidR="00C84962">
        <w:rPr>
          <w:sz w:val="24"/>
          <w:szCs w:val="24"/>
        </w:rPr>
        <w:t>-----------------------</w:t>
      </w:r>
    </w:p>
    <w:p w:rsidR="00C84962" w:rsidRPr="00C84962" w:rsidRDefault="00C84962" w:rsidP="00C84962">
      <w:pPr>
        <w:tabs>
          <w:tab w:val="center" w:pos="4960"/>
          <w:tab w:val="left" w:pos="8325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C84962">
        <w:rPr>
          <w:rFonts w:ascii="Times New Roman" w:eastAsia="Arial" w:hAnsi="Times New Roman"/>
          <w:sz w:val="24"/>
          <w:szCs w:val="24"/>
          <w:lang w:eastAsia="ar-SA"/>
        </w:rPr>
        <w:t>СОВЕТ ДЕПУТАТОВ ПОЛОВИНСКОГО СЕЛЬСОВЕТА</w:t>
      </w:r>
    </w:p>
    <w:p w:rsidR="00C84962" w:rsidRPr="00C84962" w:rsidRDefault="00C84962" w:rsidP="00C84962">
      <w:pPr>
        <w:tabs>
          <w:tab w:val="center" w:pos="4960"/>
          <w:tab w:val="left" w:pos="8325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C84962">
        <w:rPr>
          <w:rFonts w:ascii="Times New Roman" w:eastAsia="Arial" w:hAnsi="Times New Roman"/>
          <w:sz w:val="24"/>
          <w:szCs w:val="24"/>
          <w:lang w:eastAsia="ar-SA"/>
        </w:rPr>
        <w:t>КРАСНОЗЕРСКОГО РАЙОНА НОВОСИБИРСКОЙ ОБЛАСТИ</w:t>
      </w:r>
    </w:p>
    <w:p w:rsidR="00C84962" w:rsidRPr="00C84962" w:rsidRDefault="00C84962" w:rsidP="00C84962">
      <w:pPr>
        <w:jc w:val="center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шестого созыва</w:t>
      </w:r>
    </w:p>
    <w:p w:rsidR="00C84962" w:rsidRPr="00C84962" w:rsidRDefault="00C84962" w:rsidP="00C84962">
      <w:pPr>
        <w:keepNext/>
        <w:widowControl w:val="0"/>
        <w:suppressAutoHyphens/>
        <w:spacing w:after="0" w:line="240" w:lineRule="auto"/>
        <w:ind w:left="1152"/>
        <w:outlineLvl w:val="5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 xml:space="preserve">                                                </w:t>
      </w:r>
      <w:r w:rsidRPr="00C84962">
        <w:rPr>
          <w:rFonts w:ascii="Times New Roman" w:eastAsia="Andale Sans UI" w:hAnsi="Times New Roman"/>
          <w:kern w:val="2"/>
          <w:sz w:val="24"/>
          <w:szCs w:val="24"/>
        </w:rPr>
        <w:t>РЕШЕНИЕ</w:t>
      </w:r>
    </w:p>
    <w:p w:rsidR="00C84962" w:rsidRPr="00C84962" w:rsidRDefault="00C84962" w:rsidP="00C84962">
      <w:pPr>
        <w:jc w:val="center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 xml:space="preserve"> Пятьдесят пятой сессии</w:t>
      </w:r>
    </w:p>
    <w:p w:rsidR="00C84962" w:rsidRPr="00C84962" w:rsidRDefault="00C84962" w:rsidP="00C84962">
      <w:pPr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 xml:space="preserve"> От 22.12.2023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84962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C84962">
        <w:rPr>
          <w:rFonts w:ascii="Times New Roman" w:hAnsi="Times New Roman"/>
          <w:sz w:val="24"/>
          <w:szCs w:val="24"/>
        </w:rPr>
        <w:t>с</w:t>
      </w:r>
      <w:proofErr w:type="gramStart"/>
      <w:r w:rsidRPr="00C84962">
        <w:rPr>
          <w:rFonts w:ascii="Times New Roman" w:hAnsi="Times New Roman"/>
          <w:sz w:val="24"/>
          <w:szCs w:val="24"/>
        </w:rPr>
        <w:t>.П</w:t>
      </w:r>
      <w:proofErr w:type="gramEnd"/>
      <w:r w:rsidRPr="00C84962">
        <w:rPr>
          <w:rFonts w:ascii="Times New Roman" w:hAnsi="Times New Roman"/>
          <w:sz w:val="24"/>
          <w:szCs w:val="24"/>
        </w:rPr>
        <w:t>оловинное</w:t>
      </w:r>
      <w:proofErr w:type="spellEnd"/>
      <w:r w:rsidRPr="00C84962">
        <w:rPr>
          <w:rFonts w:ascii="Times New Roman" w:hAnsi="Times New Roman"/>
          <w:sz w:val="24"/>
          <w:szCs w:val="24"/>
        </w:rPr>
        <w:t xml:space="preserve">                                           № 211</w:t>
      </w:r>
    </w:p>
    <w:p w:rsidR="00C84962" w:rsidRPr="00C84962" w:rsidRDefault="00C84962" w:rsidP="00C84962">
      <w:pPr>
        <w:widowControl w:val="0"/>
        <w:suppressAutoHyphens/>
        <w:spacing w:after="0" w:line="240" w:lineRule="auto"/>
        <w:outlineLvl w:val="7"/>
        <w:rPr>
          <w:rFonts w:ascii="Times New Roman" w:eastAsia="Andale Sans UI" w:hAnsi="Times New Roman"/>
          <w:kern w:val="2"/>
          <w:sz w:val="24"/>
          <w:szCs w:val="24"/>
        </w:rPr>
      </w:pPr>
      <w:r w:rsidRPr="00C84962">
        <w:rPr>
          <w:rFonts w:ascii="Times New Roman" w:eastAsia="Andale Sans UI" w:hAnsi="Times New Roman"/>
          <w:kern w:val="2"/>
          <w:sz w:val="24"/>
          <w:szCs w:val="24"/>
        </w:rPr>
        <w:t xml:space="preserve">О проведении очередной сессии </w:t>
      </w:r>
      <w:r w:rsidRPr="00C84962">
        <w:rPr>
          <w:rFonts w:ascii="Times New Roman" w:eastAsia="Andale Sans UI" w:hAnsi="Times New Roman"/>
          <w:iCs/>
          <w:kern w:val="2"/>
          <w:sz w:val="24"/>
          <w:szCs w:val="24"/>
        </w:rPr>
        <w:t>Совета депутатов</w:t>
      </w:r>
    </w:p>
    <w:p w:rsidR="00C84962" w:rsidRPr="00C84962" w:rsidRDefault="00C84962" w:rsidP="00C84962">
      <w:pPr>
        <w:widowControl w:val="0"/>
        <w:suppressAutoHyphens/>
        <w:spacing w:after="0" w:line="240" w:lineRule="auto"/>
        <w:outlineLvl w:val="7"/>
        <w:rPr>
          <w:rFonts w:ascii="Times New Roman" w:eastAsia="Andale Sans UI" w:hAnsi="Times New Roman"/>
          <w:kern w:val="2"/>
          <w:sz w:val="24"/>
          <w:szCs w:val="24"/>
        </w:rPr>
      </w:pPr>
      <w:proofErr w:type="spellStart"/>
      <w:r w:rsidRPr="00C84962">
        <w:rPr>
          <w:rFonts w:ascii="Times New Roman" w:eastAsia="Andale Sans UI" w:hAnsi="Times New Roman"/>
          <w:iCs/>
          <w:kern w:val="2"/>
          <w:sz w:val="24"/>
          <w:szCs w:val="24"/>
        </w:rPr>
        <w:t>Половинского</w:t>
      </w:r>
      <w:proofErr w:type="spellEnd"/>
      <w:r w:rsidRPr="00C84962">
        <w:rPr>
          <w:rFonts w:ascii="Times New Roman" w:eastAsia="Andale Sans UI" w:hAnsi="Times New Roman"/>
          <w:iCs/>
          <w:kern w:val="2"/>
          <w:sz w:val="24"/>
          <w:szCs w:val="24"/>
        </w:rPr>
        <w:t xml:space="preserve"> сельсовета Краснозерского района</w:t>
      </w:r>
    </w:p>
    <w:p w:rsidR="00C84962" w:rsidRPr="00C84962" w:rsidRDefault="00C84962" w:rsidP="00C84962">
      <w:pPr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Новосибирской области</w:t>
      </w:r>
    </w:p>
    <w:p w:rsidR="00C84962" w:rsidRPr="00C84962" w:rsidRDefault="00C84962" w:rsidP="00C8496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C84962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C84962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  РЕШИЛ:</w:t>
      </w:r>
    </w:p>
    <w:p w:rsidR="00C84962" w:rsidRPr="00C84962" w:rsidRDefault="00C84962" w:rsidP="00C8496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 xml:space="preserve">1. Очередную сессию Совета депутатов </w:t>
      </w:r>
      <w:proofErr w:type="spellStart"/>
      <w:r w:rsidRPr="00C84962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C84962">
        <w:rPr>
          <w:rFonts w:ascii="Times New Roman" w:hAnsi="Times New Roman"/>
          <w:sz w:val="24"/>
          <w:szCs w:val="24"/>
        </w:rPr>
        <w:t xml:space="preserve"> сельсовета Краснозерского района провести в феврале 2024 года.</w:t>
      </w:r>
    </w:p>
    <w:p w:rsidR="00C84962" w:rsidRPr="00C84962" w:rsidRDefault="00C84962" w:rsidP="00C84962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 w:rsidRPr="00C84962">
        <w:rPr>
          <w:rFonts w:ascii="Times New Roman" w:hAnsi="Times New Roman"/>
          <w:sz w:val="24"/>
          <w:szCs w:val="24"/>
        </w:rPr>
        <w:t>2.Вынести на рассмотрение сессии Совета депутатов, следующие</w:t>
      </w:r>
      <w:r w:rsidRPr="00C84962">
        <w:rPr>
          <w:sz w:val="24"/>
          <w:szCs w:val="24"/>
        </w:rPr>
        <w:t xml:space="preserve"> вопросы:</w:t>
      </w:r>
    </w:p>
    <w:p w:rsidR="00C84962" w:rsidRPr="00C84962" w:rsidRDefault="00C84962" w:rsidP="00C84962">
      <w:pPr>
        <w:widowControl w:val="0"/>
        <w:suppressLineNumbers/>
        <w:suppressAutoHyphens/>
        <w:snapToGrid w:val="0"/>
        <w:spacing w:after="0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C84962">
        <w:rPr>
          <w:rFonts w:ascii="Times New Roman" w:eastAsia="Andale Sans UI" w:hAnsi="Times New Roman"/>
          <w:kern w:val="2"/>
          <w:sz w:val="24"/>
          <w:szCs w:val="24"/>
        </w:rPr>
        <w:t xml:space="preserve">1. О внесении изменений в решение  сессии Совета депутатов </w:t>
      </w:r>
      <w:proofErr w:type="spellStart"/>
      <w:r w:rsidRPr="00C84962">
        <w:rPr>
          <w:rFonts w:ascii="Times New Roman" w:eastAsia="Andale Sans UI" w:hAnsi="Times New Roman"/>
          <w:kern w:val="2"/>
          <w:sz w:val="24"/>
          <w:szCs w:val="24"/>
        </w:rPr>
        <w:t>Половинского</w:t>
      </w:r>
      <w:proofErr w:type="spellEnd"/>
      <w:r w:rsidRPr="00C84962">
        <w:rPr>
          <w:rFonts w:ascii="Times New Roman" w:eastAsia="Andale Sans UI" w:hAnsi="Times New Roman"/>
          <w:kern w:val="2"/>
          <w:sz w:val="24"/>
          <w:szCs w:val="24"/>
        </w:rPr>
        <w:t xml:space="preserve"> сельсовета от 23.12.2023г. «О бюджете </w:t>
      </w:r>
      <w:proofErr w:type="spellStart"/>
      <w:r w:rsidRPr="00C84962">
        <w:rPr>
          <w:rFonts w:ascii="Times New Roman" w:eastAsia="Andale Sans UI" w:hAnsi="Times New Roman"/>
          <w:kern w:val="2"/>
          <w:sz w:val="24"/>
          <w:szCs w:val="24"/>
        </w:rPr>
        <w:t>Половинского</w:t>
      </w:r>
      <w:proofErr w:type="spellEnd"/>
      <w:r w:rsidRPr="00C84962">
        <w:rPr>
          <w:rFonts w:ascii="Times New Roman" w:eastAsia="Andale Sans UI" w:hAnsi="Times New Roman"/>
          <w:kern w:val="2"/>
          <w:sz w:val="24"/>
          <w:szCs w:val="24"/>
        </w:rPr>
        <w:t xml:space="preserve"> сельсовета Краснозерского района Новосибирской области на 2024 год и плановый период 2025-2026 годы»</w:t>
      </w:r>
    </w:p>
    <w:p w:rsidR="00C84962" w:rsidRPr="00C84962" w:rsidRDefault="00C84962" w:rsidP="00C84962">
      <w:pPr>
        <w:widowControl w:val="0"/>
        <w:suppressLineNumbers/>
        <w:suppressAutoHyphens/>
        <w:snapToGrid w:val="0"/>
        <w:spacing w:after="0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C84962">
        <w:rPr>
          <w:rFonts w:ascii="Times New Roman" w:eastAsia="Andale Sans UI" w:hAnsi="Times New Roman"/>
          <w:kern w:val="2"/>
          <w:sz w:val="24"/>
          <w:szCs w:val="24"/>
        </w:rPr>
        <w:t>Докладывает: главный бухгалтер</w:t>
      </w:r>
    </w:p>
    <w:p w:rsidR="00C84962" w:rsidRPr="00C84962" w:rsidRDefault="00C84962" w:rsidP="00C84962">
      <w:pPr>
        <w:widowControl w:val="0"/>
        <w:suppressLineNumbers/>
        <w:suppressAutoHyphens/>
        <w:spacing w:after="0" w:line="0" w:lineRule="atLeast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C84962">
        <w:rPr>
          <w:rFonts w:ascii="Times New Roman" w:eastAsia="Andale Sans UI" w:hAnsi="Times New Roman"/>
          <w:kern w:val="2"/>
          <w:sz w:val="24"/>
          <w:szCs w:val="24"/>
        </w:rPr>
        <w:t>2.  Информация о работе д/сада №1, №2</w:t>
      </w:r>
    </w:p>
    <w:p w:rsidR="00C84962" w:rsidRPr="00C84962" w:rsidRDefault="00C84962" w:rsidP="00C84962">
      <w:pPr>
        <w:widowControl w:val="0"/>
        <w:suppressLineNumbers/>
        <w:suppressAutoHyphens/>
        <w:spacing w:after="0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C84962">
        <w:rPr>
          <w:rFonts w:ascii="Times New Roman" w:eastAsia="Andale Sans UI" w:hAnsi="Times New Roman"/>
          <w:kern w:val="2"/>
          <w:sz w:val="24"/>
          <w:szCs w:val="24"/>
        </w:rPr>
        <w:t xml:space="preserve">Содоклад </w:t>
      </w:r>
      <w:proofErr w:type="gramStart"/>
      <w:r w:rsidRPr="00C84962">
        <w:rPr>
          <w:rFonts w:ascii="Times New Roman" w:eastAsia="Andale Sans UI" w:hAnsi="Times New Roman"/>
          <w:kern w:val="2"/>
          <w:sz w:val="24"/>
          <w:szCs w:val="24"/>
        </w:rPr>
        <w:t>пред</w:t>
      </w:r>
      <w:proofErr w:type="gramEnd"/>
      <w:r w:rsidRPr="00C84962">
        <w:rPr>
          <w:rFonts w:ascii="Times New Roman" w:eastAsia="Andale Sans UI" w:hAnsi="Times New Roman"/>
          <w:kern w:val="2"/>
          <w:sz w:val="24"/>
          <w:szCs w:val="24"/>
        </w:rPr>
        <w:t xml:space="preserve">. ПК по соц. развитию муниципального села </w:t>
      </w:r>
      <w:proofErr w:type="spellStart"/>
      <w:r w:rsidRPr="00C84962">
        <w:rPr>
          <w:rFonts w:ascii="Times New Roman" w:eastAsia="Andale Sans UI" w:hAnsi="Times New Roman"/>
          <w:kern w:val="2"/>
          <w:sz w:val="24"/>
          <w:szCs w:val="24"/>
        </w:rPr>
        <w:t>Дарушина</w:t>
      </w:r>
      <w:proofErr w:type="spellEnd"/>
      <w:r w:rsidRPr="00C84962">
        <w:rPr>
          <w:rFonts w:ascii="Times New Roman" w:eastAsia="Andale Sans UI" w:hAnsi="Times New Roman"/>
          <w:kern w:val="2"/>
          <w:sz w:val="24"/>
          <w:szCs w:val="24"/>
        </w:rPr>
        <w:t xml:space="preserve"> В.Н.</w:t>
      </w:r>
    </w:p>
    <w:p w:rsidR="00C84962" w:rsidRPr="00C84962" w:rsidRDefault="00C84962" w:rsidP="00C84962">
      <w:pPr>
        <w:widowControl w:val="0"/>
        <w:suppressLineNumbers/>
        <w:suppressAutoHyphens/>
        <w:snapToGrid w:val="0"/>
        <w:spacing w:after="0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C84962">
        <w:rPr>
          <w:rFonts w:ascii="Times New Roman" w:eastAsia="Andale Sans UI" w:hAnsi="Times New Roman"/>
          <w:kern w:val="2"/>
          <w:sz w:val="24"/>
          <w:szCs w:val="24"/>
        </w:rPr>
        <w:t xml:space="preserve">3.Отчет главы </w:t>
      </w:r>
      <w:proofErr w:type="spellStart"/>
      <w:r w:rsidRPr="00C84962">
        <w:rPr>
          <w:rFonts w:ascii="Times New Roman" w:eastAsia="Andale Sans UI" w:hAnsi="Times New Roman"/>
          <w:kern w:val="2"/>
          <w:sz w:val="24"/>
          <w:szCs w:val="24"/>
        </w:rPr>
        <w:t>Половинского</w:t>
      </w:r>
      <w:proofErr w:type="spellEnd"/>
      <w:r w:rsidRPr="00C84962">
        <w:rPr>
          <w:rFonts w:ascii="Times New Roman" w:eastAsia="Andale Sans UI" w:hAnsi="Times New Roman"/>
          <w:kern w:val="2"/>
          <w:sz w:val="24"/>
          <w:szCs w:val="24"/>
        </w:rPr>
        <w:t xml:space="preserve"> сельсовета и администрации </w:t>
      </w:r>
      <w:proofErr w:type="spellStart"/>
      <w:r w:rsidRPr="00C84962">
        <w:rPr>
          <w:rFonts w:ascii="Times New Roman" w:eastAsia="Andale Sans UI" w:hAnsi="Times New Roman"/>
          <w:kern w:val="2"/>
          <w:sz w:val="24"/>
          <w:szCs w:val="24"/>
        </w:rPr>
        <w:t>Половинского</w:t>
      </w:r>
      <w:proofErr w:type="spellEnd"/>
      <w:r w:rsidRPr="00C84962">
        <w:rPr>
          <w:rFonts w:ascii="Times New Roman" w:eastAsia="Andale Sans UI" w:hAnsi="Times New Roman"/>
          <w:kern w:val="2"/>
          <w:sz w:val="24"/>
          <w:szCs w:val="24"/>
        </w:rPr>
        <w:t xml:space="preserve"> сельсовета о работе в 2023 году</w:t>
      </w:r>
    </w:p>
    <w:p w:rsidR="00C84962" w:rsidRDefault="00C84962" w:rsidP="00C84962">
      <w:pPr>
        <w:widowControl w:val="0"/>
        <w:suppressLineNumbers/>
        <w:suppressAutoHyphens/>
        <w:spacing w:after="0"/>
        <w:rPr>
          <w:rFonts w:ascii="Times New Roman" w:eastAsia="Andale Sans UI" w:hAnsi="Times New Roman"/>
          <w:kern w:val="2"/>
          <w:sz w:val="24"/>
          <w:szCs w:val="24"/>
        </w:rPr>
      </w:pPr>
      <w:r w:rsidRPr="00C84962">
        <w:rPr>
          <w:rFonts w:ascii="Times New Roman" w:eastAsia="Andale Sans UI" w:hAnsi="Times New Roman"/>
          <w:kern w:val="2"/>
          <w:sz w:val="24"/>
          <w:szCs w:val="24"/>
        </w:rPr>
        <w:t xml:space="preserve">4.О проведении очередной сессии Совета депутатов </w:t>
      </w:r>
      <w:proofErr w:type="spellStart"/>
      <w:r w:rsidRPr="00C84962">
        <w:rPr>
          <w:rFonts w:ascii="Times New Roman" w:eastAsia="Andale Sans UI" w:hAnsi="Times New Roman"/>
          <w:kern w:val="2"/>
          <w:sz w:val="24"/>
          <w:szCs w:val="24"/>
        </w:rPr>
        <w:t>Половинского</w:t>
      </w:r>
      <w:proofErr w:type="spellEnd"/>
      <w:r w:rsidRPr="00C84962">
        <w:rPr>
          <w:rFonts w:ascii="Times New Roman" w:eastAsia="Andale Sans UI" w:hAnsi="Times New Roman"/>
          <w:kern w:val="2"/>
          <w:sz w:val="24"/>
          <w:szCs w:val="24"/>
        </w:rPr>
        <w:t xml:space="preserve"> сельсовета Краснозерского района Новосибирской области</w:t>
      </w:r>
    </w:p>
    <w:p w:rsidR="008011B0" w:rsidRPr="00B47DC5" w:rsidRDefault="00C84962" w:rsidP="00C84962">
      <w:pPr>
        <w:spacing w:after="0"/>
      </w:pPr>
      <w:r w:rsidRPr="00C84962">
        <w:rPr>
          <w:rFonts w:ascii="Times New Roman" w:hAnsi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В.М.Попов</w:t>
      </w:r>
      <w:proofErr w:type="spellEnd"/>
    </w:p>
    <w:sectPr w:rsidR="008011B0" w:rsidRPr="00B4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FC" w:rsidRDefault="009E2FFC" w:rsidP="00BD3E2D">
      <w:pPr>
        <w:spacing w:after="0" w:line="240" w:lineRule="auto"/>
      </w:pPr>
      <w:r>
        <w:separator/>
      </w:r>
    </w:p>
  </w:endnote>
  <w:endnote w:type="continuationSeparator" w:id="0">
    <w:p w:rsidR="009E2FFC" w:rsidRDefault="009E2FFC" w:rsidP="00BD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FC" w:rsidRDefault="009E2FFC" w:rsidP="00BD3E2D">
      <w:pPr>
        <w:spacing w:after="0" w:line="240" w:lineRule="auto"/>
      </w:pPr>
      <w:r>
        <w:separator/>
      </w:r>
    </w:p>
  </w:footnote>
  <w:footnote w:type="continuationSeparator" w:id="0">
    <w:p w:rsidR="009E2FFC" w:rsidRDefault="009E2FFC" w:rsidP="00BD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6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254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8">
    <w:nsid w:val="7B163E2C"/>
    <w:multiLevelType w:val="hybridMultilevel"/>
    <w:tmpl w:val="A30C8E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59"/>
    <w:rsid w:val="002238BD"/>
    <w:rsid w:val="002B1420"/>
    <w:rsid w:val="00723925"/>
    <w:rsid w:val="007B7AFB"/>
    <w:rsid w:val="008011B0"/>
    <w:rsid w:val="008828F3"/>
    <w:rsid w:val="009B4C0C"/>
    <w:rsid w:val="009E2FFC"/>
    <w:rsid w:val="00B05259"/>
    <w:rsid w:val="00B47DC5"/>
    <w:rsid w:val="00BD3E2D"/>
    <w:rsid w:val="00C14516"/>
    <w:rsid w:val="00C84962"/>
    <w:rsid w:val="00E5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E2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D3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E2D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7DC5"/>
  </w:style>
  <w:style w:type="paragraph" w:styleId="a7">
    <w:name w:val="Balloon Text"/>
    <w:basedOn w:val="a"/>
    <w:link w:val="a8"/>
    <w:uiPriority w:val="99"/>
    <w:semiHidden/>
    <w:unhideWhenUsed/>
    <w:rsid w:val="00B47D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47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E2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D3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E2D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7DC5"/>
  </w:style>
  <w:style w:type="paragraph" w:styleId="a7">
    <w:name w:val="Balloon Text"/>
    <w:basedOn w:val="a"/>
    <w:link w:val="a8"/>
    <w:uiPriority w:val="99"/>
    <w:semiHidden/>
    <w:unhideWhenUsed/>
    <w:rsid w:val="00B47D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47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C3C8B0B7ECFD6D4A862096E93E0314674E082F8A32A404A69044E0DAF33B1ED02084B13A77i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95</Pages>
  <Words>26268</Words>
  <Characters>149731</Characters>
  <Application>Microsoft Office Word</Application>
  <DocSecurity>0</DocSecurity>
  <Lines>1247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2023-12-28T02:47:00Z</cp:lastPrinted>
  <dcterms:created xsi:type="dcterms:W3CDTF">2023-12-26T09:19:00Z</dcterms:created>
  <dcterms:modified xsi:type="dcterms:W3CDTF">2023-12-28T02:49:00Z</dcterms:modified>
</cp:coreProperties>
</file>